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9DD0" w14:textId="77777777" w:rsidR="00E108D7" w:rsidRPr="0027140A" w:rsidRDefault="00E108D7">
      <w:pPr>
        <w:pStyle w:val="Style1"/>
        <w:ind w:left="360"/>
        <w:rPr>
          <w:szCs w:val="24"/>
        </w:rPr>
      </w:pPr>
      <w:r w:rsidRPr="0027140A">
        <w:rPr>
          <w:b/>
          <w:bCs/>
          <w:iCs/>
          <w:szCs w:val="24"/>
        </w:rPr>
        <w:t xml:space="preserve">G.  </w:t>
      </w:r>
      <w:r w:rsidRPr="0027140A">
        <w:rPr>
          <w:b/>
          <w:szCs w:val="24"/>
        </w:rPr>
        <w:t>Jesus Will Return to Judge</w:t>
      </w:r>
    </w:p>
    <w:p w14:paraId="6FDAE6D6" w14:textId="77777777" w:rsidR="00E108D7" w:rsidRPr="0027140A" w:rsidRDefault="00E108D7">
      <w:pPr>
        <w:pStyle w:val="Style1"/>
        <w:ind w:firstLine="720"/>
        <w:rPr>
          <w:szCs w:val="24"/>
        </w:rPr>
      </w:pPr>
      <w:r w:rsidRPr="0027140A">
        <w:rPr>
          <w:szCs w:val="24"/>
        </w:rPr>
        <w:t xml:space="preserve">(Acts 17:31) </w:t>
      </w:r>
    </w:p>
    <w:p w14:paraId="3BD69B60" w14:textId="77777777" w:rsidR="00E108D7" w:rsidRPr="0027140A" w:rsidRDefault="00E108D7">
      <w:pPr>
        <w:pStyle w:val="Style1"/>
        <w:ind w:left="360"/>
        <w:rPr>
          <w:b/>
          <w:szCs w:val="24"/>
        </w:rPr>
      </w:pPr>
    </w:p>
    <w:p w14:paraId="331380A0" w14:textId="77777777" w:rsidR="00E108D7" w:rsidRPr="0027140A" w:rsidRDefault="00E108D7">
      <w:pPr>
        <w:pStyle w:val="Style1"/>
        <w:ind w:left="360"/>
        <w:rPr>
          <w:b/>
          <w:szCs w:val="24"/>
        </w:rPr>
      </w:pPr>
    </w:p>
    <w:p w14:paraId="0E3A504C" w14:textId="77777777" w:rsidR="00E108D7" w:rsidRPr="0027140A" w:rsidRDefault="00E108D7">
      <w:pPr>
        <w:pStyle w:val="Style1"/>
        <w:ind w:left="360"/>
        <w:rPr>
          <w:b/>
          <w:szCs w:val="24"/>
        </w:rPr>
      </w:pPr>
    </w:p>
    <w:p w14:paraId="6E2722BD" w14:textId="77777777" w:rsidR="00E108D7" w:rsidRPr="0027140A" w:rsidRDefault="00E108D7">
      <w:pPr>
        <w:pStyle w:val="Style1"/>
        <w:ind w:left="360"/>
        <w:rPr>
          <w:b/>
          <w:szCs w:val="24"/>
        </w:rPr>
      </w:pPr>
    </w:p>
    <w:p w14:paraId="6E6C902A" w14:textId="77777777" w:rsidR="00E108D7" w:rsidRPr="0027140A" w:rsidRDefault="00E108D7">
      <w:pPr>
        <w:pStyle w:val="Style1"/>
        <w:ind w:left="360"/>
        <w:rPr>
          <w:b/>
          <w:szCs w:val="24"/>
        </w:rPr>
      </w:pPr>
    </w:p>
    <w:p w14:paraId="55E37D7D" w14:textId="77777777" w:rsidR="00E108D7" w:rsidRPr="0027140A" w:rsidRDefault="00E108D7">
      <w:pPr>
        <w:pStyle w:val="Style1"/>
        <w:ind w:left="360"/>
        <w:rPr>
          <w:b/>
          <w:szCs w:val="24"/>
        </w:rPr>
      </w:pPr>
    </w:p>
    <w:p w14:paraId="13520359" w14:textId="77777777" w:rsidR="00E108D7" w:rsidRPr="0027140A" w:rsidRDefault="00E108D7">
      <w:pPr>
        <w:pStyle w:val="Style1"/>
        <w:ind w:left="360"/>
        <w:rPr>
          <w:b/>
          <w:szCs w:val="24"/>
        </w:rPr>
      </w:pPr>
    </w:p>
    <w:p w14:paraId="4C572621" w14:textId="77777777" w:rsidR="00E108D7" w:rsidRPr="0027140A" w:rsidRDefault="00E108D7">
      <w:pPr>
        <w:pStyle w:val="Style1"/>
        <w:ind w:left="360"/>
        <w:rPr>
          <w:b/>
          <w:szCs w:val="24"/>
        </w:rPr>
      </w:pPr>
    </w:p>
    <w:p w14:paraId="465E8DB0" w14:textId="77777777" w:rsidR="00E108D7" w:rsidRPr="0027140A" w:rsidRDefault="00E108D7">
      <w:pPr>
        <w:pStyle w:val="Style1"/>
        <w:ind w:left="360"/>
        <w:rPr>
          <w:b/>
          <w:szCs w:val="24"/>
        </w:rPr>
      </w:pPr>
    </w:p>
    <w:p w14:paraId="346E80A4" w14:textId="77777777" w:rsidR="00E108D7" w:rsidRPr="0027140A" w:rsidRDefault="00E108D7">
      <w:pPr>
        <w:pStyle w:val="Style1"/>
        <w:rPr>
          <w:szCs w:val="24"/>
        </w:rPr>
      </w:pPr>
      <w:r w:rsidRPr="0027140A">
        <w:rPr>
          <w:b/>
          <w:bCs/>
          <w:iCs/>
          <w:szCs w:val="24"/>
        </w:rPr>
        <w:t xml:space="preserve">III.  </w:t>
      </w:r>
      <w:r w:rsidRPr="0027140A">
        <w:rPr>
          <w:b/>
          <w:bCs/>
          <w:iCs/>
          <w:szCs w:val="24"/>
        </w:rPr>
        <w:tab/>
      </w:r>
      <w:r w:rsidRPr="0027140A">
        <w:rPr>
          <w:b/>
          <w:bCs/>
          <w:iCs/>
          <w:smallCaps/>
          <w:szCs w:val="24"/>
        </w:rPr>
        <w:t>Living in Light of the Resurrection</w:t>
      </w:r>
    </w:p>
    <w:p w14:paraId="0E49D60B" w14:textId="77777777" w:rsidR="00E108D7" w:rsidRPr="0027140A" w:rsidRDefault="00E108D7">
      <w:pPr>
        <w:pStyle w:val="Style1"/>
        <w:ind w:left="360"/>
        <w:rPr>
          <w:b/>
          <w:szCs w:val="24"/>
        </w:rPr>
      </w:pPr>
    </w:p>
    <w:p w14:paraId="41A51BE5" w14:textId="77777777" w:rsidR="00E108D7" w:rsidRPr="0027140A" w:rsidRDefault="00E108D7">
      <w:pPr>
        <w:pStyle w:val="Style1"/>
        <w:rPr>
          <w:szCs w:val="24"/>
        </w:rPr>
      </w:pPr>
    </w:p>
    <w:p w14:paraId="762BE6FF" w14:textId="77777777" w:rsidR="00E108D7" w:rsidRPr="0027140A" w:rsidRDefault="00E108D7">
      <w:pPr>
        <w:pStyle w:val="Style1"/>
        <w:pBdr>
          <w:bottom w:val="single" w:sz="12" w:space="1" w:color="auto"/>
        </w:pBdr>
        <w:tabs>
          <w:tab w:val="num" w:pos="0"/>
        </w:tabs>
        <w:rPr>
          <w:i/>
          <w:szCs w:val="24"/>
        </w:rPr>
      </w:pPr>
    </w:p>
    <w:p w14:paraId="0D49B76E" w14:textId="77777777" w:rsidR="00E108D7" w:rsidRPr="0027140A" w:rsidRDefault="00E108D7">
      <w:pPr>
        <w:pStyle w:val="Style1"/>
        <w:pBdr>
          <w:bottom w:val="single" w:sz="12" w:space="1" w:color="auto"/>
        </w:pBdr>
        <w:tabs>
          <w:tab w:val="num" w:pos="0"/>
        </w:tabs>
        <w:rPr>
          <w:i/>
          <w:szCs w:val="24"/>
        </w:rPr>
      </w:pPr>
    </w:p>
    <w:p w14:paraId="600EB4ED" w14:textId="77777777" w:rsidR="00E108D7" w:rsidRPr="0027140A" w:rsidRDefault="00E108D7">
      <w:pPr>
        <w:pStyle w:val="Style1"/>
        <w:pBdr>
          <w:bottom w:val="single" w:sz="12" w:space="1" w:color="auto"/>
        </w:pBdr>
        <w:tabs>
          <w:tab w:val="num" w:pos="0"/>
        </w:tabs>
        <w:rPr>
          <w:i/>
          <w:szCs w:val="24"/>
        </w:rPr>
      </w:pPr>
    </w:p>
    <w:p w14:paraId="2F3FCA41" w14:textId="77777777" w:rsidR="00E108D7" w:rsidRPr="0027140A" w:rsidRDefault="00E108D7">
      <w:pPr>
        <w:pStyle w:val="Style1"/>
        <w:pBdr>
          <w:bottom w:val="single" w:sz="12" w:space="1" w:color="auto"/>
        </w:pBdr>
        <w:tabs>
          <w:tab w:val="num" w:pos="0"/>
        </w:tabs>
        <w:rPr>
          <w:i/>
          <w:szCs w:val="24"/>
        </w:rPr>
      </w:pPr>
    </w:p>
    <w:p w14:paraId="3D3EF781" w14:textId="77777777" w:rsidR="00E108D7" w:rsidRPr="0027140A" w:rsidRDefault="00E108D7">
      <w:pPr>
        <w:pStyle w:val="Style1"/>
        <w:pBdr>
          <w:bottom w:val="single" w:sz="12" w:space="1" w:color="auto"/>
        </w:pBdr>
        <w:tabs>
          <w:tab w:val="num" w:pos="0"/>
        </w:tabs>
        <w:rPr>
          <w:i/>
          <w:szCs w:val="24"/>
        </w:rPr>
      </w:pPr>
    </w:p>
    <w:p w14:paraId="33A9EC2D" w14:textId="77777777" w:rsidR="00E108D7" w:rsidRPr="0027140A" w:rsidRDefault="00E108D7">
      <w:pPr>
        <w:pStyle w:val="Style1"/>
        <w:pBdr>
          <w:bottom w:val="single" w:sz="12" w:space="1" w:color="auto"/>
        </w:pBdr>
        <w:tabs>
          <w:tab w:val="num" w:pos="0"/>
        </w:tabs>
        <w:rPr>
          <w:i/>
          <w:szCs w:val="24"/>
        </w:rPr>
      </w:pPr>
    </w:p>
    <w:p w14:paraId="18D64BCC" w14:textId="77777777" w:rsidR="00E108D7" w:rsidRPr="0027140A" w:rsidRDefault="00E108D7">
      <w:pPr>
        <w:pStyle w:val="Style1"/>
        <w:pBdr>
          <w:bottom w:val="single" w:sz="12" w:space="1" w:color="auto"/>
        </w:pBdr>
        <w:tabs>
          <w:tab w:val="num" w:pos="0"/>
        </w:tabs>
        <w:rPr>
          <w:i/>
          <w:szCs w:val="24"/>
        </w:rPr>
      </w:pPr>
    </w:p>
    <w:p w14:paraId="70269597" w14:textId="77777777" w:rsidR="00E108D7" w:rsidRPr="0027140A" w:rsidRDefault="00E108D7">
      <w:pPr>
        <w:pStyle w:val="Style1"/>
        <w:pBdr>
          <w:bottom w:val="single" w:sz="12" w:space="1" w:color="auto"/>
        </w:pBdr>
        <w:tabs>
          <w:tab w:val="num" w:pos="0"/>
        </w:tabs>
        <w:rPr>
          <w:i/>
          <w:szCs w:val="24"/>
        </w:rPr>
      </w:pPr>
    </w:p>
    <w:p w14:paraId="1345C2CF" w14:textId="77777777" w:rsidR="00E108D7" w:rsidRPr="0027140A" w:rsidRDefault="00E108D7">
      <w:pPr>
        <w:pStyle w:val="Style1"/>
        <w:pBdr>
          <w:bottom w:val="single" w:sz="12" w:space="1" w:color="auto"/>
        </w:pBdr>
        <w:tabs>
          <w:tab w:val="num" w:pos="0"/>
        </w:tabs>
        <w:rPr>
          <w:i/>
          <w:szCs w:val="24"/>
        </w:rPr>
      </w:pPr>
    </w:p>
    <w:p w14:paraId="764F49E6" w14:textId="77777777" w:rsidR="00E108D7" w:rsidRPr="0027140A" w:rsidRDefault="00E108D7">
      <w:pPr>
        <w:pStyle w:val="Style1"/>
        <w:pBdr>
          <w:bottom w:val="single" w:sz="12" w:space="1" w:color="auto"/>
        </w:pBdr>
        <w:tabs>
          <w:tab w:val="num" w:pos="0"/>
        </w:tabs>
        <w:rPr>
          <w:i/>
          <w:szCs w:val="24"/>
        </w:rPr>
      </w:pPr>
    </w:p>
    <w:p w14:paraId="5AD3006D" w14:textId="77777777" w:rsidR="00E108D7" w:rsidRPr="0027140A" w:rsidRDefault="00E108D7">
      <w:pPr>
        <w:pStyle w:val="Style1"/>
        <w:pBdr>
          <w:bottom w:val="single" w:sz="12" w:space="1" w:color="auto"/>
        </w:pBdr>
        <w:tabs>
          <w:tab w:val="num" w:pos="0"/>
        </w:tabs>
        <w:rPr>
          <w:i/>
          <w:szCs w:val="24"/>
        </w:rPr>
      </w:pPr>
      <w:r w:rsidRPr="0027140A">
        <w:rPr>
          <w:b/>
          <w:szCs w:val="24"/>
        </w:rPr>
        <w:t>For Next Week:</w:t>
      </w:r>
    </w:p>
    <w:p w14:paraId="6BC449CF" w14:textId="77777777" w:rsidR="00E108D7" w:rsidRPr="0027140A" w:rsidRDefault="00E108D7">
      <w:pPr>
        <w:pStyle w:val="Style1"/>
        <w:pBdr>
          <w:bottom w:val="single" w:sz="12" w:space="1" w:color="auto"/>
        </w:pBdr>
        <w:tabs>
          <w:tab w:val="num" w:pos="0"/>
        </w:tabs>
        <w:rPr>
          <w:i/>
          <w:szCs w:val="24"/>
        </w:rPr>
      </w:pPr>
    </w:p>
    <w:p w14:paraId="64507FD6" w14:textId="77777777" w:rsidR="00E108D7" w:rsidRPr="0027140A" w:rsidRDefault="00E108D7">
      <w:pPr>
        <w:pStyle w:val="Style1"/>
        <w:pBdr>
          <w:bottom w:val="single" w:sz="12" w:space="1" w:color="auto"/>
        </w:pBdr>
        <w:tabs>
          <w:tab w:val="num" w:pos="0"/>
        </w:tabs>
        <w:rPr>
          <w:iCs/>
          <w:szCs w:val="24"/>
        </w:rPr>
      </w:pPr>
      <w:r w:rsidRPr="0027140A">
        <w:rPr>
          <w:iCs/>
          <w:szCs w:val="24"/>
        </w:rPr>
        <w:tab/>
        <w:t>-  Familiarize yourself with Cell 1 and Revelation 4:11</w:t>
      </w:r>
    </w:p>
    <w:p w14:paraId="7F451579" w14:textId="77777777" w:rsidR="00E108D7" w:rsidRPr="0027140A" w:rsidRDefault="00E108D7">
      <w:pPr>
        <w:pStyle w:val="Style1"/>
        <w:pBdr>
          <w:bottom w:val="single" w:sz="12" w:space="1" w:color="auto"/>
        </w:pBdr>
        <w:tabs>
          <w:tab w:val="num" w:pos="0"/>
        </w:tabs>
        <w:rPr>
          <w:iCs/>
          <w:szCs w:val="24"/>
        </w:rPr>
      </w:pPr>
      <w:r w:rsidRPr="0027140A">
        <w:rPr>
          <w:iCs/>
          <w:szCs w:val="24"/>
        </w:rPr>
        <w:tab/>
        <w:t>-  Familiarize yourself with Cell 2 and Romans 3:10-12</w:t>
      </w:r>
    </w:p>
    <w:p w14:paraId="1855AFE8" w14:textId="77777777" w:rsidR="00E108D7" w:rsidRPr="0027140A" w:rsidRDefault="00E108D7">
      <w:pPr>
        <w:pStyle w:val="Style1"/>
        <w:pBdr>
          <w:bottom w:val="single" w:sz="12" w:space="1" w:color="auto"/>
        </w:pBdr>
        <w:tabs>
          <w:tab w:val="num" w:pos="0"/>
        </w:tabs>
        <w:rPr>
          <w:iCs/>
          <w:szCs w:val="24"/>
        </w:rPr>
      </w:pPr>
      <w:r w:rsidRPr="0027140A">
        <w:rPr>
          <w:iCs/>
          <w:szCs w:val="24"/>
        </w:rPr>
        <w:tab/>
        <w:t>-  Familiarize yourself with Cell 3 and Hebrews 9:27</w:t>
      </w:r>
    </w:p>
    <w:p w14:paraId="2A4A0EF4" w14:textId="77777777" w:rsidR="00E108D7" w:rsidRPr="0027140A" w:rsidRDefault="00E108D7">
      <w:pPr>
        <w:pStyle w:val="Style1"/>
        <w:pBdr>
          <w:bottom w:val="single" w:sz="12" w:space="1" w:color="auto"/>
        </w:pBdr>
        <w:tabs>
          <w:tab w:val="num" w:pos="0"/>
        </w:tabs>
        <w:rPr>
          <w:iCs/>
          <w:szCs w:val="24"/>
        </w:rPr>
      </w:pPr>
      <w:r w:rsidRPr="0027140A">
        <w:rPr>
          <w:iCs/>
          <w:szCs w:val="24"/>
        </w:rPr>
        <w:tab/>
        <w:t>-  Familiarize yourself with Cell 4 and 1 Peter 3:18</w:t>
      </w:r>
    </w:p>
    <w:p w14:paraId="762C7EE7" w14:textId="77777777" w:rsidR="00E108D7" w:rsidRPr="0027140A" w:rsidRDefault="00E108D7">
      <w:pPr>
        <w:pStyle w:val="Style1"/>
        <w:pBdr>
          <w:bottom w:val="single" w:sz="12" w:space="1" w:color="auto"/>
        </w:pBdr>
        <w:tabs>
          <w:tab w:val="num" w:pos="0"/>
        </w:tabs>
        <w:rPr>
          <w:iCs/>
          <w:szCs w:val="24"/>
        </w:rPr>
      </w:pPr>
      <w:r w:rsidRPr="0027140A">
        <w:rPr>
          <w:iCs/>
          <w:szCs w:val="24"/>
        </w:rPr>
        <w:tab/>
        <w:t>-  Familiarize yourself with Cell 5 and 1 Peter 1:3</w:t>
      </w:r>
    </w:p>
    <w:p w14:paraId="240D6313" w14:textId="77777777" w:rsidR="00E108D7" w:rsidRPr="0027140A" w:rsidRDefault="00E108D7">
      <w:pPr>
        <w:pStyle w:val="Style1"/>
        <w:pBdr>
          <w:bottom w:val="single" w:sz="12" w:space="1" w:color="auto"/>
        </w:pBdr>
        <w:tabs>
          <w:tab w:val="num" w:pos="0"/>
        </w:tabs>
        <w:rPr>
          <w:iCs/>
          <w:szCs w:val="24"/>
        </w:rPr>
      </w:pPr>
      <w:r w:rsidRPr="0027140A">
        <w:rPr>
          <w:iCs/>
          <w:szCs w:val="24"/>
        </w:rPr>
        <w:tab/>
        <w:t>-  Familiarize yourself with Cell 6 and John 3:36</w:t>
      </w:r>
    </w:p>
    <w:p w14:paraId="309E8CD2" w14:textId="77777777" w:rsidR="00E108D7" w:rsidRPr="0027140A" w:rsidRDefault="00E108D7">
      <w:pPr>
        <w:pStyle w:val="Style1"/>
        <w:pBdr>
          <w:bottom w:val="single" w:sz="12" w:space="1" w:color="auto"/>
        </w:pBdr>
        <w:tabs>
          <w:tab w:val="num" w:pos="0"/>
        </w:tabs>
        <w:rPr>
          <w:i/>
          <w:szCs w:val="24"/>
        </w:rPr>
      </w:pPr>
    </w:p>
    <w:p w14:paraId="4D8D219D" w14:textId="77777777" w:rsidR="00E108D7" w:rsidRPr="0027140A" w:rsidRDefault="00E108D7">
      <w:pPr>
        <w:pStyle w:val="Style1"/>
        <w:pBdr>
          <w:bottom w:val="single" w:sz="12" w:space="1" w:color="auto"/>
        </w:pBdr>
        <w:tabs>
          <w:tab w:val="num" w:pos="0"/>
        </w:tabs>
        <w:rPr>
          <w:i/>
          <w:szCs w:val="24"/>
        </w:rPr>
      </w:pPr>
    </w:p>
    <w:p w14:paraId="3A4F6F42" w14:textId="77777777" w:rsidR="00E108D7" w:rsidRPr="0027140A" w:rsidRDefault="00E108D7">
      <w:pPr>
        <w:pStyle w:val="Style1"/>
        <w:rPr>
          <w:b/>
          <w:szCs w:val="24"/>
        </w:rPr>
      </w:pPr>
      <w:r w:rsidRPr="0027140A">
        <w:rPr>
          <w:b/>
          <w:szCs w:val="24"/>
        </w:rPr>
        <w:t xml:space="preserve">Recommended </w:t>
      </w:r>
      <w:smartTag w:uri="urn:schemas-microsoft-com:office:smarttags" w:element="City">
        <w:smartTag w:uri="urn:schemas-microsoft-com:office:smarttags" w:element="place">
          <w:r w:rsidRPr="0027140A">
            <w:rPr>
              <w:b/>
              <w:szCs w:val="24"/>
            </w:rPr>
            <w:t>Reading</w:t>
          </w:r>
        </w:smartTag>
      </w:smartTag>
    </w:p>
    <w:p w14:paraId="146C0E0C" w14:textId="77777777" w:rsidR="00E108D7" w:rsidRPr="0027140A" w:rsidRDefault="00E108D7">
      <w:pPr>
        <w:pStyle w:val="Style1"/>
        <w:rPr>
          <w:szCs w:val="24"/>
        </w:rPr>
      </w:pPr>
      <w:r w:rsidRPr="0027140A">
        <w:rPr>
          <w:i/>
          <w:iCs/>
          <w:szCs w:val="24"/>
        </w:rPr>
        <w:t>The Evidence for the Resurrection</w:t>
      </w:r>
      <w:r w:rsidRPr="0027140A">
        <w:rPr>
          <w:szCs w:val="24"/>
        </w:rPr>
        <w:t xml:space="preserve"> by J.N.D. Anderson</w:t>
      </w:r>
    </w:p>
    <w:p w14:paraId="10639863" w14:textId="77777777" w:rsidR="00E108D7" w:rsidRPr="0027140A" w:rsidRDefault="00E108D7">
      <w:pPr>
        <w:outlineLvl w:val="0"/>
        <w:rPr>
          <w:noProof/>
          <w:sz w:val="24"/>
          <w:szCs w:val="24"/>
        </w:rPr>
      </w:pPr>
      <w:r w:rsidRPr="0027140A">
        <w:rPr>
          <w:i/>
          <w:iCs/>
          <w:noProof/>
          <w:sz w:val="24"/>
          <w:szCs w:val="24"/>
        </w:rPr>
        <w:t>The Empty Tomb</w:t>
      </w:r>
      <w:r w:rsidRPr="0027140A">
        <w:rPr>
          <w:noProof/>
          <w:sz w:val="24"/>
          <w:szCs w:val="24"/>
        </w:rPr>
        <w:t xml:space="preserve"> by Val Grieve</w:t>
      </w:r>
    </w:p>
    <w:p w14:paraId="57D9C004" w14:textId="77777777" w:rsidR="00E108D7" w:rsidRPr="0027140A" w:rsidRDefault="00E108D7">
      <w:pPr>
        <w:outlineLvl w:val="0"/>
        <w:rPr>
          <w:b/>
          <w:noProof/>
          <w:sz w:val="24"/>
          <w:szCs w:val="24"/>
        </w:rPr>
      </w:pPr>
    </w:p>
    <w:p w14:paraId="57A8402E" w14:textId="604670FB" w:rsidR="0027140A" w:rsidRPr="00500DD6" w:rsidRDefault="003E3604" w:rsidP="0027140A">
      <w:pPr>
        <w:keepNext/>
        <w:outlineLvl w:val="1"/>
        <w:rPr>
          <w:b/>
          <w:bCs/>
          <w:i/>
          <w:iCs/>
          <w:noProof/>
          <w:sz w:val="28"/>
          <w:szCs w:val="28"/>
        </w:rPr>
      </w:pPr>
      <w:r w:rsidRPr="00500DD6">
        <w:rPr>
          <w:b/>
          <w:bCs/>
          <w:i/>
          <w:iCs/>
          <w:noProof/>
          <w:sz w:val="24"/>
          <w:szCs w:val="24"/>
        </w:rPr>
        <w:drawing>
          <wp:anchor distT="0" distB="0" distL="114300" distR="114300" simplePos="0" relativeHeight="251657728" behindDoc="0" locked="0" layoutInCell="1" allowOverlap="1" wp14:anchorId="0436CFD8" wp14:editId="513102D4">
            <wp:simplePos x="0" y="0"/>
            <wp:positionH relativeFrom="column">
              <wp:posOffset>7823835</wp:posOffset>
            </wp:positionH>
            <wp:positionV relativeFrom="paragraph">
              <wp:posOffset>-7031355</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E108D7" w:rsidRPr="0027140A">
        <w:rPr>
          <w:b/>
          <w:noProof/>
          <w:sz w:val="24"/>
          <w:szCs w:val="24"/>
        </w:rPr>
        <w:br w:type="column"/>
      </w:r>
      <w:r w:rsidR="0027140A" w:rsidRPr="00500DD6">
        <w:rPr>
          <w:b/>
          <w:bCs/>
          <w:i/>
          <w:iCs/>
          <w:noProof/>
          <w:sz w:val="28"/>
          <w:szCs w:val="28"/>
        </w:rPr>
        <w:lastRenderedPageBreak/>
        <w:t>Core Seminars—</w:t>
      </w:r>
      <w:r>
        <w:rPr>
          <w:b/>
          <w:bCs/>
          <w:i/>
          <w:iCs/>
          <w:noProof/>
          <w:sz w:val="28"/>
          <w:szCs w:val="28"/>
        </w:rPr>
        <w:t>Two Ways to Live</w:t>
      </w:r>
      <w:bookmarkStart w:id="0" w:name="_GoBack"/>
      <w:bookmarkEnd w:id="0"/>
    </w:p>
    <w:p w14:paraId="6CB2FFAC" w14:textId="77777777" w:rsidR="0027140A" w:rsidRPr="00500DD6" w:rsidRDefault="0027140A" w:rsidP="0027140A">
      <w:pPr>
        <w:rPr>
          <w:b/>
          <w:bCs/>
          <w:sz w:val="28"/>
          <w:szCs w:val="28"/>
        </w:rPr>
      </w:pPr>
      <w:r w:rsidRPr="00500DD6">
        <w:rPr>
          <w:b/>
          <w:bCs/>
          <w:sz w:val="28"/>
          <w:szCs w:val="28"/>
        </w:rPr>
        <w:t xml:space="preserve">Class </w:t>
      </w:r>
      <w:r>
        <w:rPr>
          <w:b/>
          <w:bCs/>
          <w:sz w:val="28"/>
          <w:szCs w:val="28"/>
        </w:rPr>
        <w:t>5: Jesus—the Risen Ruler</w:t>
      </w:r>
    </w:p>
    <w:p w14:paraId="2A0756F5" w14:textId="77777777" w:rsidR="0027140A" w:rsidRPr="00500DD6" w:rsidRDefault="0027140A" w:rsidP="0027140A">
      <w:pPr>
        <w:ind w:firstLine="720"/>
        <w:rPr>
          <w:b/>
          <w:bCs/>
          <w:sz w:val="24"/>
          <w:szCs w:val="24"/>
        </w:rPr>
      </w:pPr>
    </w:p>
    <w:p w14:paraId="769FB703" w14:textId="77777777" w:rsidR="0027140A" w:rsidRPr="00500DD6" w:rsidRDefault="0027140A" w:rsidP="0027140A">
      <w:pPr>
        <w:pBdr>
          <w:bottom w:val="single" w:sz="4" w:space="1" w:color="auto"/>
        </w:pBdr>
        <w:rPr>
          <w:sz w:val="24"/>
          <w:szCs w:val="24"/>
        </w:rPr>
      </w:pPr>
    </w:p>
    <w:p w14:paraId="683CEF44" w14:textId="77777777" w:rsidR="0027140A" w:rsidRPr="00500DD6" w:rsidRDefault="0027140A" w:rsidP="0027140A">
      <w:pPr>
        <w:jc w:val="center"/>
        <w:rPr>
          <w:sz w:val="24"/>
          <w:szCs w:val="24"/>
        </w:rPr>
      </w:pPr>
    </w:p>
    <w:p w14:paraId="04B3E33E" w14:textId="77777777" w:rsidR="00E108D7" w:rsidRPr="0027140A" w:rsidRDefault="00E108D7">
      <w:pPr>
        <w:pStyle w:val="Style1"/>
        <w:numPr>
          <w:ilvl w:val="0"/>
          <w:numId w:val="15"/>
        </w:numPr>
        <w:tabs>
          <w:tab w:val="clear" w:pos="1080"/>
          <w:tab w:val="num" w:pos="720"/>
          <w:tab w:val="left" w:pos="4410"/>
        </w:tabs>
        <w:ind w:left="720"/>
        <w:rPr>
          <w:b/>
          <w:smallCaps/>
          <w:szCs w:val="24"/>
        </w:rPr>
      </w:pPr>
      <w:r w:rsidRPr="0027140A">
        <w:rPr>
          <w:b/>
          <w:smallCaps/>
          <w:szCs w:val="24"/>
        </w:rPr>
        <w:t>Review</w:t>
      </w:r>
    </w:p>
    <w:p w14:paraId="04216558" w14:textId="77777777" w:rsidR="00E108D7" w:rsidRPr="0027140A" w:rsidRDefault="00E108D7">
      <w:pPr>
        <w:pStyle w:val="Style1"/>
        <w:tabs>
          <w:tab w:val="left" w:pos="4410"/>
        </w:tabs>
        <w:rPr>
          <w:szCs w:val="24"/>
        </w:rPr>
      </w:pPr>
    </w:p>
    <w:p w14:paraId="10398DB4" w14:textId="77777777" w:rsidR="00E108D7" w:rsidRPr="0027140A" w:rsidRDefault="00E108D7">
      <w:pPr>
        <w:pStyle w:val="Style1"/>
        <w:tabs>
          <w:tab w:val="left" w:pos="4410"/>
        </w:tabs>
        <w:rPr>
          <w:szCs w:val="24"/>
        </w:rPr>
      </w:pPr>
    </w:p>
    <w:p w14:paraId="0AFDF6BB" w14:textId="77777777" w:rsidR="00E108D7" w:rsidRPr="0027140A" w:rsidRDefault="00E108D7">
      <w:pPr>
        <w:pStyle w:val="Style1"/>
        <w:tabs>
          <w:tab w:val="left" w:pos="4410"/>
        </w:tabs>
        <w:rPr>
          <w:szCs w:val="24"/>
        </w:rPr>
      </w:pPr>
    </w:p>
    <w:p w14:paraId="4BEF0A39" w14:textId="77777777" w:rsidR="00E108D7" w:rsidRPr="0027140A" w:rsidRDefault="00E108D7">
      <w:pPr>
        <w:pStyle w:val="Style1"/>
        <w:tabs>
          <w:tab w:val="left" w:pos="4410"/>
        </w:tabs>
        <w:rPr>
          <w:szCs w:val="24"/>
        </w:rPr>
      </w:pPr>
    </w:p>
    <w:p w14:paraId="2C67FF94" w14:textId="77777777" w:rsidR="00E108D7" w:rsidRPr="0027140A" w:rsidRDefault="00E108D7">
      <w:pPr>
        <w:pStyle w:val="Style1"/>
        <w:tabs>
          <w:tab w:val="left" w:pos="4410"/>
        </w:tabs>
        <w:rPr>
          <w:szCs w:val="24"/>
        </w:rPr>
      </w:pPr>
    </w:p>
    <w:p w14:paraId="2CC4A68F" w14:textId="77777777" w:rsidR="00E108D7" w:rsidRPr="0027140A" w:rsidRDefault="00E108D7">
      <w:pPr>
        <w:pStyle w:val="Style1"/>
        <w:tabs>
          <w:tab w:val="left" w:pos="4410"/>
        </w:tabs>
        <w:rPr>
          <w:szCs w:val="24"/>
        </w:rPr>
      </w:pPr>
    </w:p>
    <w:p w14:paraId="0F3694F8" w14:textId="77777777" w:rsidR="00E108D7" w:rsidRPr="0027140A" w:rsidRDefault="00E108D7">
      <w:pPr>
        <w:pStyle w:val="Style1"/>
        <w:tabs>
          <w:tab w:val="left" w:pos="4410"/>
        </w:tabs>
        <w:rPr>
          <w:szCs w:val="24"/>
        </w:rPr>
      </w:pPr>
    </w:p>
    <w:p w14:paraId="3BFD997A" w14:textId="77777777" w:rsidR="00E108D7" w:rsidRPr="0027140A" w:rsidRDefault="00E108D7">
      <w:pPr>
        <w:pStyle w:val="Style1"/>
        <w:tabs>
          <w:tab w:val="left" w:pos="4410"/>
        </w:tabs>
        <w:rPr>
          <w:szCs w:val="24"/>
        </w:rPr>
      </w:pPr>
    </w:p>
    <w:p w14:paraId="0AF5BDAF" w14:textId="77777777" w:rsidR="00E108D7" w:rsidRPr="0027140A" w:rsidRDefault="00E108D7">
      <w:pPr>
        <w:pStyle w:val="Style1"/>
        <w:tabs>
          <w:tab w:val="left" w:pos="4410"/>
        </w:tabs>
        <w:rPr>
          <w:szCs w:val="24"/>
        </w:rPr>
      </w:pPr>
    </w:p>
    <w:p w14:paraId="107A8651" w14:textId="77777777" w:rsidR="00E108D7" w:rsidRPr="0027140A" w:rsidRDefault="00E108D7">
      <w:pPr>
        <w:pStyle w:val="Style1"/>
        <w:tabs>
          <w:tab w:val="left" w:pos="4410"/>
        </w:tabs>
        <w:rPr>
          <w:szCs w:val="24"/>
        </w:rPr>
      </w:pPr>
    </w:p>
    <w:p w14:paraId="477F9D8E" w14:textId="77777777" w:rsidR="00E108D7" w:rsidRPr="0027140A" w:rsidRDefault="00E108D7">
      <w:pPr>
        <w:pStyle w:val="Style1"/>
        <w:tabs>
          <w:tab w:val="left" w:pos="4410"/>
        </w:tabs>
        <w:rPr>
          <w:szCs w:val="24"/>
        </w:rPr>
      </w:pPr>
    </w:p>
    <w:p w14:paraId="05CC190C" w14:textId="77777777" w:rsidR="00E108D7" w:rsidRPr="0027140A" w:rsidRDefault="00E108D7">
      <w:pPr>
        <w:pStyle w:val="Style1"/>
        <w:tabs>
          <w:tab w:val="left" w:pos="4410"/>
        </w:tabs>
        <w:rPr>
          <w:szCs w:val="24"/>
        </w:rPr>
      </w:pPr>
    </w:p>
    <w:p w14:paraId="01E98747" w14:textId="77777777" w:rsidR="00E108D7" w:rsidRPr="0027140A" w:rsidRDefault="00E108D7">
      <w:pPr>
        <w:pStyle w:val="Style1"/>
        <w:tabs>
          <w:tab w:val="left" w:pos="4410"/>
        </w:tabs>
        <w:rPr>
          <w:szCs w:val="24"/>
        </w:rPr>
      </w:pPr>
    </w:p>
    <w:p w14:paraId="76F75ED2" w14:textId="77777777" w:rsidR="00E108D7" w:rsidRPr="0027140A" w:rsidRDefault="00E108D7">
      <w:pPr>
        <w:pStyle w:val="Style1"/>
        <w:tabs>
          <w:tab w:val="left" w:pos="4410"/>
        </w:tabs>
        <w:rPr>
          <w:szCs w:val="24"/>
        </w:rPr>
      </w:pPr>
    </w:p>
    <w:p w14:paraId="0AFD88B1" w14:textId="77777777" w:rsidR="00E108D7" w:rsidRPr="0027140A" w:rsidRDefault="00E108D7">
      <w:pPr>
        <w:pStyle w:val="Style1"/>
        <w:tabs>
          <w:tab w:val="left" w:pos="4410"/>
        </w:tabs>
        <w:rPr>
          <w:szCs w:val="24"/>
        </w:rPr>
      </w:pPr>
    </w:p>
    <w:p w14:paraId="3B71B628" w14:textId="77777777" w:rsidR="00E108D7" w:rsidRPr="0027140A" w:rsidRDefault="00E108D7">
      <w:pPr>
        <w:pStyle w:val="Style1"/>
        <w:tabs>
          <w:tab w:val="left" w:pos="4410"/>
        </w:tabs>
        <w:rPr>
          <w:szCs w:val="24"/>
        </w:rPr>
      </w:pPr>
    </w:p>
    <w:p w14:paraId="1465FDCB" w14:textId="77777777" w:rsidR="00E108D7" w:rsidRPr="0027140A" w:rsidRDefault="00E108D7">
      <w:pPr>
        <w:pStyle w:val="Style1"/>
        <w:tabs>
          <w:tab w:val="left" w:pos="4410"/>
        </w:tabs>
        <w:rPr>
          <w:szCs w:val="24"/>
        </w:rPr>
      </w:pPr>
    </w:p>
    <w:p w14:paraId="27C5FF62" w14:textId="77777777" w:rsidR="00E108D7" w:rsidRPr="0027140A" w:rsidRDefault="00E108D7">
      <w:pPr>
        <w:pStyle w:val="Style1"/>
        <w:tabs>
          <w:tab w:val="left" w:pos="720"/>
          <w:tab w:val="left" w:pos="4410"/>
        </w:tabs>
        <w:rPr>
          <w:b/>
          <w:szCs w:val="24"/>
        </w:rPr>
      </w:pPr>
      <w:r w:rsidRPr="0027140A">
        <w:rPr>
          <w:b/>
          <w:szCs w:val="24"/>
        </w:rPr>
        <w:t>II.</w:t>
      </w:r>
      <w:r w:rsidRPr="0027140A">
        <w:rPr>
          <w:b/>
          <w:szCs w:val="24"/>
        </w:rPr>
        <w:tab/>
      </w:r>
      <w:r w:rsidRPr="0027140A">
        <w:rPr>
          <w:b/>
          <w:smallCaps/>
          <w:szCs w:val="24"/>
        </w:rPr>
        <w:t>Jesus, The Risen Ruler</w:t>
      </w:r>
    </w:p>
    <w:p w14:paraId="71E313A3" w14:textId="77777777" w:rsidR="00E108D7" w:rsidRPr="0027140A" w:rsidRDefault="00E108D7">
      <w:pPr>
        <w:pStyle w:val="Style1"/>
        <w:tabs>
          <w:tab w:val="num" w:pos="0"/>
        </w:tabs>
        <w:rPr>
          <w:b/>
          <w:szCs w:val="24"/>
        </w:rPr>
      </w:pPr>
    </w:p>
    <w:p w14:paraId="2F754788" w14:textId="77777777" w:rsidR="00E108D7" w:rsidRPr="0027140A" w:rsidRDefault="00E108D7">
      <w:pPr>
        <w:pStyle w:val="Style1"/>
        <w:ind w:left="360"/>
        <w:rPr>
          <w:szCs w:val="24"/>
        </w:rPr>
      </w:pPr>
      <w:r w:rsidRPr="0027140A">
        <w:rPr>
          <w:iCs/>
          <w:szCs w:val="24"/>
        </w:rPr>
        <w:t>“</w:t>
      </w:r>
      <w:r w:rsidR="00053F99" w:rsidRPr="0027140A">
        <w:rPr>
          <w:iCs/>
          <w:szCs w:val="24"/>
        </w:rPr>
        <w:t>Blessed be the God and Father of our Lord Jesus Christ!  According to his great mercy, he has caused us to be born again to a living hope through the resurrection of Jesus Christ from the dead</w:t>
      </w:r>
      <w:r w:rsidRPr="0027140A">
        <w:rPr>
          <w:iCs/>
          <w:szCs w:val="24"/>
        </w:rPr>
        <w:t>”</w:t>
      </w:r>
      <w:r w:rsidRPr="0027140A">
        <w:rPr>
          <w:iCs/>
          <w:szCs w:val="24"/>
        </w:rPr>
        <w:tab/>
      </w:r>
      <w:r w:rsidRPr="0027140A">
        <w:rPr>
          <w:iCs/>
          <w:szCs w:val="24"/>
        </w:rPr>
        <w:tab/>
      </w:r>
      <w:r w:rsidRPr="0027140A">
        <w:rPr>
          <w:iCs/>
          <w:szCs w:val="24"/>
        </w:rPr>
        <w:tab/>
      </w:r>
      <w:r w:rsidRPr="0027140A">
        <w:rPr>
          <w:iCs/>
          <w:szCs w:val="24"/>
        </w:rPr>
        <w:tab/>
      </w:r>
      <w:r w:rsidRPr="0027140A">
        <w:rPr>
          <w:iCs/>
          <w:szCs w:val="24"/>
        </w:rPr>
        <w:tab/>
      </w:r>
      <w:r w:rsidRPr="0027140A">
        <w:rPr>
          <w:iCs/>
          <w:szCs w:val="24"/>
        </w:rPr>
        <w:tab/>
      </w:r>
      <w:r w:rsidRPr="0027140A">
        <w:rPr>
          <w:iCs/>
          <w:szCs w:val="24"/>
        </w:rPr>
        <w:tab/>
      </w:r>
      <w:r w:rsidRPr="0027140A">
        <w:rPr>
          <w:iCs/>
          <w:szCs w:val="24"/>
        </w:rPr>
        <w:tab/>
      </w:r>
      <w:r w:rsidR="00053F99" w:rsidRPr="0027140A">
        <w:rPr>
          <w:iCs/>
          <w:szCs w:val="24"/>
        </w:rPr>
        <w:tab/>
      </w:r>
      <w:r w:rsidR="00053F99" w:rsidRPr="0027140A">
        <w:rPr>
          <w:iCs/>
          <w:szCs w:val="24"/>
        </w:rPr>
        <w:tab/>
      </w:r>
      <w:r w:rsidR="00053F99" w:rsidRPr="0027140A">
        <w:rPr>
          <w:iCs/>
          <w:szCs w:val="24"/>
        </w:rPr>
        <w:tab/>
      </w:r>
      <w:r w:rsidR="00053F99" w:rsidRPr="0027140A">
        <w:rPr>
          <w:iCs/>
          <w:szCs w:val="24"/>
        </w:rPr>
        <w:tab/>
      </w:r>
      <w:r w:rsidR="00053F99" w:rsidRPr="0027140A">
        <w:rPr>
          <w:iCs/>
          <w:szCs w:val="24"/>
        </w:rPr>
        <w:tab/>
      </w:r>
      <w:r w:rsidR="00053F99" w:rsidRPr="0027140A">
        <w:rPr>
          <w:iCs/>
          <w:szCs w:val="24"/>
        </w:rPr>
        <w:tab/>
      </w:r>
      <w:r w:rsidRPr="0027140A">
        <w:rPr>
          <w:iCs/>
          <w:szCs w:val="24"/>
        </w:rPr>
        <w:t>- 1 Peter 1:3</w:t>
      </w:r>
    </w:p>
    <w:p w14:paraId="4145F4DD" w14:textId="77777777" w:rsidR="00E108D7" w:rsidRPr="0027140A" w:rsidRDefault="00E108D7">
      <w:pPr>
        <w:pStyle w:val="Style1"/>
        <w:tabs>
          <w:tab w:val="left" w:pos="4410"/>
        </w:tabs>
        <w:rPr>
          <w:szCs w:val="24"/>
        </w:rPr>
      </w:pPr>
    </w:p>
    <w:p w14:paraId="33CF8E90" w14:textId="77777777" w:rsidR="00E108D7" w:rsidRPr="0027140A" w:rsidRDefault="00E108D7">
      <w:pPr>
        <w:pStyle w:val="Style1"/>
        <w:tabs>
          <w:tab w:val="num" w:pos="0"/>
        </w:tabs>
        <w:rPr>
          <w:b/>
          <w:szCs w:val="24"/>
        </w:rPr>
      </w:pPr>
    </w:p>
    <w:p w14:paraId="3C9D00B5" w14:textId="77777777" w:rsidR="00E108D7" w:rsidRDefault="00E108D7">
      <w:pPr>
        <w:pStyle w:val="Style1"/>
        <w:tabs>
          <w:tab w:val="num" w:pos="0"/>
        </w:tabs>
        <w:rPr>
          <w:b/>
          <w:szCs w:val="24"/>
        </w:rPr>
      </w:pPr>
    </w:p>
    <w:p w14:paraId="6E30E3C9" w14:textId="77777777" w:rsidR="0027140A" w:rsidRDefault="0027140A">
      <w:pPr>
        <w:pStyle w:val="Style1"/>
        <w:tabs>
          <w:tab w:val="num" w:pos="0"/>
        </w:tabs>
        <w:rPr>
          <w:b/>
          <w:szCs w:val="24"/>
        </w:rPr>
      </w:pPr>
    </w:p>
    <w:p w14:paraId="649F9386" w14:textId="77777777" w:rsidR="0027140A" w:rsidRPr="0027140A" w:rsidRDefault="0027140A">
      <w:pPr>
        <w:pStyle w:val="Style1"/>
        <w:tabs>
          <w:tab w:val="num" w:pos="0"/>
        </w:tabs>
        <w:rPr>
          <w:b/>
          <w:szCs w:val="24"/>
        </w:rPr>
      </w:pPr>
    </w:p>
    <w:p w14:paraId="58EB5F1C" w14:textId="77777777" w:rsidR="00E108D7" w:rsidRPr="0027140A" w:rsidRDefault="00E108D7">
      <w:pPr>
        <w:pStyle w:val="Style1"/>
        <w:tabs>
          <w:tab w:val="num" w:pos="0"/>
        </w:tabs>
        <w:rPr>
          <w:b/>
          <w:szCs w:val="24"/>
        </w:rPr>
      </w:pPr>
    </w:p>
    <w:p w14:paraId="58AC906F" w14:textId="77777777" w:rsidR="00E108D7" w:rsidRPr="0027140A" w:rsidRDefault="00E108D7">
      <w:pPr>
        <w:pStyle w:val="Style1"/>
        <w:tabs>
          <w:tab w:val="num" w:pos="0"/>
        </w:tabs>
        <w:rPr>
          <w:b/>
          <w:szCs w:val="24"/>
        </w:rPr>
      </w:pPr>
    </w:p>
    <w:p w14:paraId="6F2DD54D" w14:textId="77777777" w:rsidR="00E108D7" w:rsidRPr="0027140A" w:rsidRDefault="00E108D7">
      <w:pPr>
        <w:pStyle w:val="Style1"/>
        <w:tabs>
          <w:tab w:val="num" w:pos="0"/>
        </w:tabs>
        <w:rPr>
          <w:b/>
          <w:szCs w:val="24"/>
        </w:rPr>
      </w:pPr>
    </w:p>
    <w:p w14:paraId="4C5CE927" w14:textId="77777777" w:rsidR="00E108D7" w:rsidRPr="0027140A" w:rsidRDefault="00E108D7">
      <w:pPr>
        <w:pStyle w:val="Style1"/>
        <w:numPr>
          <w:ilvl w:val="0"/>
          <w:numId w:val="16"/>
        </w:numPr>
        <w:rPr>
          <w:b/>
          <w:bCs/>
          <w:iCs/>
          <w:szCs w:val="24"/>
        </w:rPr>
      </w:pPr>
      <w:r w:rsidRPr="0027140A">
        <w:rPr>
          <w:b/>
          <w:bCs/>
          <w:iCs/>
          <w:szCs w:val="24"/>
        </w:rPr>
        <w:lastRenderedPageBreak/>
        <w:t>Jesus Predicted His Resurrection</w:t>
      </w:r>
    </w:p>
    <w:p w14:paraId="23695283" w14:textId="77777777" w:rsidR="00E108D7" w:rsidRPr="0027140A" w:rsidRDefault="00E108D7">
      <w:pPr>
        <w:pStyle w:val="Style1"/>
        <w:ind w:firstLine="720"/>
        <w:rPr>
          <w:szCs w:val="24"/>
        </w:rPr>
      </w:pPr>
      <w:r w:rsidRPr="0027140A">
        <w:rPr>
          <w:szCs w:val="24"/>
        </w:rPr>
        <w:t>(Matthew 26:61; Mark 8:31, 9:31, 10:33-34)</w:t>
      </w:r>
    </w:p>
    <w:p w14:paraId="1A8F4129" w14:textId="77777777" w:rsidR="00E108D7" w:rsidRPr="0027140A" w:rsidRDefault="00E108D7">
      <w:pPr>
        <w:pStyle w:val="Style1"/>
        <w:ind w:left="360"/>
        <w:rPr>
          <w:b/>
          <w:szCs w:val="24"/>
        </w:rPr>
      </w:pPr>
    </w:p>
    <w:p w14:paraId="04C38602" w14:textId="77777777" w:rsidR="00E108D7" w:rsidRPr="0027140A" w:rsidRDefault="00E108D7">
      <w:pPr>
        <w:pStyle w:val="Style1"/>
        <w:ind w:left="360"/>
        <w:rPr>
          <w:b/>
          <w:szCs w:val="24"/>
        </w:rPr>
      </w:pPr>
    </w:p>
    <w:p w14:paraId="5BF8B279" w14:textId="77777777" w:rsidR="00E108D7" w:rsidRPr="0027140A" w:rsidRDefault="00E108D7">
      <w:pPr>
        <w:pStyle w:val="Style1"/>
        <w:ind w:left="360"/>
        <w:rPr>
          <w:b/>
          <w:szCs w:val="24"/>
        </w:rPr>
      </w:pPr>
    </w:p>
    <w:p w14:paraId="6EE3AB30" w14:textId="77777777" w:rsidR="00E108D7" w:rsidRPr="0027140A" w:rsidRDefault="00E108D7">
      <w:pPr>
        <w:pStyle w:val="Style1"/>
        <w:ind w:left="360"/>
        <w:rPr>
          <w:b/>
          <w:szCs w:val="24"/>
        </w:rPr>
      </w:pPr>
    </w:p>
    <w:p w14:paraId="2F2B4B79" w14:textId="77777777" w:rsidR="00E108D7" w:rsidRPr="0027140A" w:rsidRDefault="00E108D7">
      <w:pPr>
        <w:pStyle w:val="Style1"/>
        <w:ind w:left="360"/>
        <w:rPr>
          <w:b/>
          <w:szCs w:val="24"/>
        </w:rPr>
      </w:pPr>
    </w:p>
    <w:p w14:paraId="2AFB1E53" w14:textId="77777777" w:rsidR="00E108D7" w:rsidRPr="0027140A" w:rsidRDefault="00E108D7">
      <w:pPr>
        <w:pStyle w:val="Style1"/>
        <w:ind w:left="360"/>
        <w:rPr>
          <w:b/>
          <w:szCs w:val="24"/>
        </w:rPr>
      </w:pPr>
    </w:p>
    <w:p w14:paraId="7EC726EC" w14:textId="77777777" w:rsidR="00E108D7" w:rsidRPr="0027140A" w:rsidRDefault="00E108D7">
      <w:pPr>
        <w:pStyle w:val="Style1"/>
        <w:ind w:left="360"/>
        <w:rPr>
          <w:b/>
          <w:szCs w:val="24"/>
        </w:rPr>
      </w:pPr>
    </w:p>
    <w:p w14:paraId="392D2498" w14:textId="77777777" w:rsidR="00E108D7" w:rsidRPr="0027140A" w:rsidRDefault="00E108D7">
      <w:pPr>
        <w:pStyle w:val="Style1"/>
        <w:ind w:left="360"/>
        <w:rPr>
          <w:b/>
          <w:szCs w:val="24"/>
        </w:rPr>
      </w:pPr>
    </w:p>
    <w:p w14:paraId="13E1B49C" w14:textId="77777777" w:rsidR="00E108D7" w:rsidRPr="0027140A" w:rsidRDefault="00E108D7">
      <w:pPr>
        <w:pStyle w:val="Style1"/>
        <w:ind w:left="360"/>
        <w:rPr>
          <w:b/>
          <w:szCs w:val="24"/>
        </w:rPr>
      </w:pPr>
    </w:p>
    <w:p w14:paraId="54DA92E5" w14:textId="77777777" w:rsidR="00E108D7" w:rsidRPr="0027140A" w:rsidRDefault="00E108D7">
      <w:pPr>
        <w:pStyle w:val="Style1"/>
        <w:ind w:left="360"/>
        <w:rPr>
          <w:b/>
          <w:szCs w:val="24"/>
        </w:rPr>
      </w:pPr>
    </w:p>
    <w:p w14:paraId="60424D4E" w14:textId="77777777" w:rsidR="00E108D7" w:rsidRPr="0027140A" w:rsidRDefault="00E108D7">
      <w:pPr>
        <w:pStyle w:val="Style1"/>
        <w:ind w:left="360"/>
        <w:rPr>
          <w:szCs w:val="24"/>
        </w:rPr>
      </w:pPr>
    </w:p>
    <w:p w14:paraId="6A9C9BAD" w14:textId="77777777" w:rsidR="00E108D7" w:rsidRPr="0027140A" w:rsidRDefault="00E108D7">
      <w:pPr>
        <w:pStyle w:val="Style1"/>
        <w:ind w:left="360"/>
        <w:rPr>
          <w:szCs w:val="24"/>
        </w:rPr>
      </w:pPr>
      <w:r w:rsidRPr="0027140A">
        <w:rPr>
          <w:b/>
          <w:bCs/>
          <w:iCs/>
          <w:szCs w:val="24"/>
        </w:rPr>
        <w:t>B.  Jesus Was Truly Raised</w:t>
      </w:r>
    </w:p>
    <w:p w14:paraId="150D1CBC" w14:textId="77777777" w:rsidR="00E108D7" w:rsidRPr="0027140A" w:rsidRDefault="00E108D7">
      <w:pPr>
        <w:pStyle w:val="Style1"/>
        <w:ind w:firstLine="720"/>
        <w:rPr>
          <w:szCs w:val="24"/>
        </w:rPr>
      </w:pPr>
      <w:r w:rsidRPr="0027140A">
        <w:rPr>
          <w:szCs w:val="24"/>
        </w:rPr>
        <w:t>(Mark 16:1-8; Acts 1:3; 1 Corinthians 15:3-8)</w:t>
      </w:r>
    </w:p>
    <w:p w14:paraId="33140674" w14:textId="77777777" w:rsidR="00E108D7" w:rsidRPr="0027140A" w:rsidRDefault="00E108D7">
      <w:pPr>
        <w:pStyle w:val="Style1"/>
        <w:rPr>
          <w:szCs w:val="24"/>
        </w:rPr>
      </w:pPr>
    </w:p>
    <w:p w14:paraId="224865C9" w14:textId="77777777" w:rsidR="00E108D7" w:rsidRPr="0027140A" w:rsidRDefault="00E108D7">
      <w:pPr>
        <w:pStyle w:val="Style1"/>
        <w:rPr>
          <w:b/>
          <w:szCs w:val="24"/>
        </w:rPr>
      </w:pPr>
    </w:p>
    <w:p w14:paraId="4E759B19" w14:textId="77777777" w:rsidR="00E108D7" w:rsidRPr="0027140A" w:rsidRDefault="00E108D7">
      <w:pPr>
        <w:pStyle w:val="Style1"/>
        <w:rPr>
          <w:b/>
          <w:szCs w:val="24"/>
        </w:rPr>
      </w:pPr>
    </w:p>
    <w:p w14:paraId="10CBE813" w14:textId="77777777" w:rsidR="00E108D7" w:rsidRPr="0027140A" w:rsidRDefault="00E108D7">
      <w:pPr>
        <w:pStyle w:val="Style1"/>
        <w:rPr>
          <w:b/>
          <w:szCs w:val="24"/>
        </w:rPr>
      </w:pPr>
    </w:p>
    <w:p w14:paraId="7992DA25" w14:textId="77777777" w:rsidR="00E108D7" w:rsidRPr="0027140A" w:rsidRDefault="00E108D7">
      <w:pPr>
        <w:pStyle w:val="Style1"/>
        <w:rPr>
          <w:b/>
          <w:szCs w:val="24"/>
        </w:rPr>
      </w:pPr>
    </w:p>
    <w:p w14:paraId="11C7B4F5" w14:textId="77777777" w:rsidR="00E108D7" w:rsidRPr="0027140A" w:rsidRDefault="00E108D7">
      <w:pPr>
        <w:pStyle w:val="Style1"/>
        <w:rPr>
          <w:b/>
          <w:szCs w:val="24"/>
        </w:rPr>
      </w:pPr>
    </w:p>
    <w:p w14:paraId="3575C3B1" w14:textId="77777777" w:rsidR="00E108D7" w:rsidRPr="0027140A" w:rsidRDefault="00E108D7">
      <w:pPr>
        <w:pStyle w:val="Style1"/>
        <w:rPr>
          <w:b/>
          <w:szCs w:val="24"/>
        </w:rPr>
      </w:pPr>
    </w:p>
    <w:p w14:paraId="01E128FC" w14:textId="77777777" w:rsidR="00E108D7" w:rsidRPr="0027140A" w:rsidRDefault="00E108D7">
      <w:pPr>
        <w:pStyle w:val="Style1"/>
        <w:rPr>
          <w:b/>
          <w:szCs w:val="24"/>
        </w:rPr>
      </w:pPr>
    </w:p>
    <w:p w14:paraId="35EDEA32" w14:textId="77777777" w:rsidR="00E108D7" w:rsidRPr="0027140A" w:rsidRDefault="00E108D7">
      <w:pPr>
        <w:pStyle w:val="Style1"/>
        <w:rPr>
          <w:b/>
          <w:szCs w:val="24"/>
        </w:rPr>
      </w:pPr>
    </w:p>
    <w:p w14:paraId="033E3ECF" w14:textId="77777777" w:rsidR="00E108D7" w:rsidRPr="0027140A" w:rsidRDefault="00E108D7">
      <w:pPr>
        <w:pStyle w:val="Style1"/>
        <w:rPr>
          <w:b/>
          <w:szCs w:val="24"/>
        </w:rPr>
      </w:pPr>
    </w:p>
    <w:p w14:paraId="05FC4FFD" w14:textId="77777777" w:rsidR="00E108D7" w:rsidRPr="0027140A" w:rsidRDefault="00E108D7">
      <w:pPr>
        <w:pStyle w:val="Style1"/>
        <w:rPr>
          <w:b/>
          <w:szCs w:val="24"/>
        </w:rPr>
      </w:pPr>
    </w:p>
    <w:p w14:paraId="3B9546A6" w14:textId="77777777" w:rsidR="00E108D7" w:rsidRPr="0027140A" w:rsidRDefault="00E108D7">
      <w:pPr>
        <w:pStyle w:val="Style1"/>
        <w:ind w:left="360"/>
        <w:rPr>
          <w:szCs w:val="24"/>
        </w:rPr>
      </w:pPr>
      <w:r w:rsidRPr="0027140A">
        <w:rPr>
          <w:b/>
          <w:bCs/>
          <w:iCs/>
          <w:szCs w:val="24"/>
        </w:rPr>
        <w:t xml:space="preserve">C.  </w:t>
      </w:r>
      <w:r w:rsidRPr="0027140A">
        <w:rPr>
          <w:b/>
          <w:szCs w:val="24"/>
        </w:rPr>
        <w:t>Jesus Is Exalted as the Risen Ruler</w:t>
      </w:r>
    </w:p>
    <w:p w14:paraId="68C41F71" w14:textId="77777777" w:rsidR="00E108D7" w:rsidRPr="0027140A" w:rsidRDefault="00E108D7">
      <w:pPr>
        <w:pStyle w:val="Style1"/>
        <w:ind w:firstLine="720"/>
        <w:rPr>
          <w:szCs w:val="24"/>
        </w:rPr>
      </w:pPr>
      <w:r w:rsidRPr="0027140A">
        <w:rPr>
          <w:szCs w:val="24"/>
        </w:rPr>
        <w:t>(Acts 7:54-58; Ephesians 1:19-22)</w:t>
      </w:r>
    </w:p>
    <w:p w14:paraId="46F7181A" w14:textId="77777777" w:rsidR="00E108D7" w:rsidRPr="0027140A" w:rsidRDefault="00E108D7">
      <w:pPr>
        <w:pStyle w:val="Style1"/>
        <w:ind w:left="360"/>
        <w:rPr>
          <w:szCs w:val="24"/>
        </w:rPr>
      </w:pPr>
    </w:p>
    <w:p w14:paraId="1064866C" w14:textId="77777777" w:rsidR="00E108D7" w:rsidRPr="0027140A" w:rsidRDefault="00E108D7">
      <w:pPr>
        <w:pStyle w:val="Style1"/>
        <w:ind w:left="360"/>
        <w:rPr>
          <w:szCs w:val="24"/>
        </w:rPr>
      </w:pPr>
    </w:p>
    <w:p w14:paraId="7B85A310" w14:textId="77777777" w:rsidR="00E108D7" w:rsidRPr="0027140A" w:rsidRDefault="00E108D7">
      <w:pPr>
        <w:pStyle w:val="Style1"/>
        <w:ind w:left="360"/>
        <w:rPr>
          <w:szCs w:val="24"/>
        </w:rPr>
      </w:pPr>
    </w:p>
    <w:p w14:paraId="50CDA81A" w14:textId="77777777" w:rsidR="00E108D7" w:rsidRPr="0027140A" w:rsidRDefault="00E108D7">
      <w:pPr>
        <w:pStyle w:val="Style1"/>
        <w:ind w:left="360"/>
        <w:rPr>
          <w:szCs w:val="24"/>
        </w:rPr>
      </w:pPr>
    </w:p>
    <w:p w14:paraId="7CB6E10E" w14:textId="77777777" w:rsidR="00E108D7" w:rsidRPr="0027140A" w:rsidRDefault="00E108D7">
      <w:pPr>
        <w:pStyle w:val="Style1"/>
        <w:ind w:left="360"/>
        <w:rPr>
          <w:szCs w:val="24"/>
        </w:rPr>
      </w:pPr>
    </w:p>
    <w:p w14:paraId="0EE4E0B5" w14:textId="77777777" w:rsidR="00E108D7" w:rsidRDefault="00E108D7">
      <w:pPr>
        <w:pStyle w:val="Style1"/>
        <w:ind w:left="360"/>
        <w:rPr>
          <w:szCs w:val="24"/>
        </w:rPr>
      </w:pPr>
    </w:p>
    <w:p w14:paraId="7D8D34BA" w14:textId="77777777" w:rsidR="0027140A" w:rsidRPr="0027140A" w:rsidRDefault="0027140A">
      <w:pPr>
        <w:pStyle w:val="Style1"/>
        <w:ind w:left="360"/>
        <w:rPr>
          <w:szCs w:val="24"/>
        </w:rPr>
      </w:pPr>
    </w:p>
    <w:p w14:paraId="2D2CAD85" w14:textId="77777777" w:rsidR="00E108D7" w:rsidRPr="0027140A" w:rsidRDefault="00E108D7">
      <w:pPr>
        <w:pStyle w:val="Style1"/>
        <w:ind w:left="360"/>
        <w:rPr>
          <w:szCs w:val="24"/>
        </w:rPr>
      </w:pPr>
    </w:p>
    <w:p w14:paraId="26099B2A" w14:textId="77777777" w:rsidR="00E108D7" w:rsidRPr="0027140A" w:rsidRDefault="00E108D7">
      <w:pPr>
        <w:pStyle w:val="Style1"/>
        <w:ind w:left="360"/>
        <w:rPr>
          <w:szCs w:val="24"/>
        </w:rPr>
      </w:pPr>
    </w:p>
    <w:p w14:paraId="5992578C" w14:textId="77777777" w:rsidR="00E108D7" w:rsidRPr="0027140A" w:rsidRDefault="00E108D7">
      <w:pPr>
        <w:pStyle w:val="Style1"/>
        <w:ind w:left="360"/>
        <w:rPr>
          <w:szCs w:val="24"/>
        </w:rPr>
      </w:pPr>
    </w:p>
    <w:p w14:paraId="5E358607" w14:textId="77777777" w:rsidR="00E108D7" w:rsidRPr="0027140A" w:rsidRDefault="00E108D7">
      <w:pPr>
        <w:pStyle w:val="Style1"/>
        <w:ind w:left="360"/>
        <w:rPr>
          <w:szCs w:val="24"/>
        </w:rPr>
      </w:pPr>
    </w:p>
    <w:p w14:paraId="46639129" w14:textId="77777777" w:rsidR="00E108D7" w:rsidRPr="0027140A" w:rsidRDefault="00E108D7">
      <w:pPr>
        <w:pStyle w:val="Style1"/>
        <w:ind w:left="360"/>
        <w:rPr>
          <w:szCs w:val="24"/>
        </w:rPr>
      </w:pPr>
      <w:r w:rsidRPr="0027140A">
        <w:rPr>
          <w:b/>
          <w:bCs/>
          <w:iCs/>
          <w:szCs w:val="24"/>
        </w:rPr>
        <w:t xml:space="preserve">D.  </w:t>
      </w:r>
      <w:r w:rsidRPr="0027140A">
        <w:rPr>
          <w:b/>
          <w:szCs w:val="24"/>
        </w:rPr>
        <w:t>Jesus Conquered Sin</w:t>
      </w:r>
    </w:p>
    <w:p w14:paraId="74C4AAD5" w14:textId="77777777" w:rsidR="00E108D7" w:rsidRPr="0027140A" w:rsidRDefault="00E108D7">
      <w:pPr>
        <w:pStyle w:val="Style1"/>
        <w:ind w:firstLine="720"/>
        <w:rPr>
          <w:szCs w:val="24"/>
        </w:rPr>
      </w:pPr>
      <w:r w:rsidRPr="0027140A">
        <w:rPr>
          <w:szCs w:val="24"/>
        </w:rPr>
        <w:t>(Romans 4:25, 5:9-10, 6:5, 8:1)</w:t>
      </w:r>
    </w:p>
    <w:p w14:paraId="37DA9E85" w14:textId="77777777" w:rsidR="00E108D7" w:rsidRPr="0027140A" w:rsidRDefault="00E108D7">
      <w:pPr>
        <w:pStyle w:val="Style1"/>
        <w:ind w:left="360"/>
        <w:rPr>
          <w:szCs w:val="24"/>
        </w:rPr>
      </w:pPr>
    </w:p>
    <w:p w14:paraId="590038F2" w14:textId="77777777" w:rsidR="00E108D7" w:rsidRPr="0027140A" w:rsidRDefault="00E108D7">
      <w:pPr>
        <w:pStyle w:val="Style1"/>
        <w:ind w:left="360"/>
        <w:rPr>
          <w:szCs w:val="24"/>
        </w:rPr>
      </w:pPr>
    </w:p>
    <w:p w14:paraId="78957394" w14:textId="77777777" w:rsidR="00E108D7" w:rsidRPr="0027140A" w:rsidRDefault="00E108D7">
      <w:pPr>
        <w:pStyle w:val="Style1"/>
        <w:ind w:left="360"/>
        <w:rPr>
          <w:szCs w:val="24"/>
        </w:rPr>
      </w:pPr>
    </w:p>
    <w:p w14:paraId="187FE28A" w14:textId="77777777" w:rsidR="00E108D7" w:rsidRPr="0027140A" w:rsidRDefault="00E108D7">
      <w:pPr>
        <w:pStyle w:val="Style1"/>
        <w:ind w:left="360"/>
        <w:rPr>
          <w:szCs w:val="24"/>
        </w:rPr>
      </w:pPr>
    </w:p>
    <w:p w14:paraId="7D227FA7" w14:textId="77777777" w:rsidR="00E108D7" w:rsidRPr="0027140A" w:rsidRDefault="00E108D7">
      <w:pPr>
        <w:pStyle w:val="Style1"/>
        <w:rPr>
          <w:szCs w:val="24"/>
        </w:rPr>
      </w:pPr>
    </w:p>
    <w:p w14:paraId="2F881A5D" w14:textId="77777777" w:rsidR="00E108D7" w:rsidRPr="0027140A" w:rsidRDefault="00E108D7">
      <w:pPr>
        <w:pStyle w:val="Style1"/>
        <w:rPr>
          <w:szCs w:val="24"/>
        </w:rPr>
      </w:pPr>
    </w:p>
    <w:p w14:paraId="13681C75" w14:textId="77777777" w:rsidR="00E108D7" w:rsidRPr="0027140A" w:rsidRDefault="00E108D7">
      <w:pPr>
        <w:pStyle w:val="Style1"/>
        <w:rPr>
          <w:szCs w:val="24"/>
        </w:rPr>
      </w:pPr>
    </w:p>
    <w:p w14:paraId="1C187099" w14:textId="77777777" w:rsidR="00E108D7" w:rsidRPr="0027140A" w:rsidRDefault="00E108D7">
      <w:pPr>
        <w:pStyle w:val="Style1"/>
        <w:ind w:left="360"/>
        <w:rPr>
          <w:szCs w:val="24"/>
        </w:rPr>
      </w:pPr>
    </w:p>
    <w:p w14:paraId="70A46AFB" w14:textId="77777777" w:rsidR="00E108D7" w:rsidRPr="0027140A" w:rsidRDefault="00E108D7">
      <w:pPr>
        <w:pStyle w:val="Style1"/>
        <w:ind w:left="360"/>
        <w:rPr>
          <w:szCs w:val="24"/>
        </w:rPr>
      </w:pPr>
    </w:p>
    <w:p w14:paraId="6EA9115F" w14:textId="77777777" w:rsidR="00E108D7" w:rsidRPr="0027140A" w:rsidRDefault="00E108D7">
      <w:pPr>
        <w:pStyle w:val="Style1"/>
        <w:ind w:left="360"/>
        <w:rPr>
          <w:szCs w:val="24"/>
        </w:rPr>
      </w:pPr>
      <w:r w:rsidRPr="0027140A">
        <w:rPr>
          <w:szCs w:val="24"/>
        </w:rPr>
        <w:t>“By raising Christ from the dead, God the Father was in effect saying that he approved of Christ’s work of suffering and dying for our sins, that his work was completed, and that Christ no longer had any need to remain dead.  There was no penalty left to pay for sin, no more wrath of God to bear, no more guilt or liability to punishment—all had been completely paid for, and no guilt remained.  In the resurrection, God was saying to Christ, ‘I approve of what you have done, and you find favor in my sight.’…If God raised us up with him (Eph 2:6), then, by virtue of our union with Christ, God’s declaration of approval of Christ is also his declaration of approval of us”</w:t>
      </w:r>
    </w:p>
    <w:p w14:paraId="670C62D2" w14:textId="77777777" w:rsidR="00E108D7" w:rsidRPr="0027140A" w:rsidRDefault="00E108D7">
      <w:pPr>
        <w:pStyle w:val="Style1"/>
        <w:ind w:left="2520"/>
        <w:rPr>
          <w:szCs w:val="24"/>
        </w:rPr>
      </w:pPr>
      <w:r w:rsidRPr="0027140A">
        <w:rPr>
          <w:szCs w:val="24"/>
        </w:rPr>
        <w:t xml:space="preserve">- Wayne Grudem, </w:t>
      </w:r>
      <w:r w:rsidRPr="0027140A">
        <w:rPr>
          <w:i/>
          <w:iCs/>
          <w:szCs w:val="24"/>
        </w:rPr>
        <w:t>Systematic Theology</w:t>
      </w:r>
      <w:r w:rsidRPr="0027140A">
        <w:rPr>
          <w:szCs w:val="24"/>
        </w:rPr>
        <w:t>, p. 615.</w:t>
      </w:r>
    </w:p>
    <w:p w14:paraId="6137EF20" w14:textId="77777777" w:rsidR="00E108D7" w:rsidRPr="0027140A" w:rsidRDefault="00E108D7">
      <w:pPr>
        <w:pStyle w:val="Style1"/>
        <w:ind w:left="360"/>
        <w:rPr>
          <w:szCs w:val="24"/>
        </w:rPr>
      </w:pPr>
    </w:p>
    <w:p w14:paraId="39DD7A7D" w14:textId="77777777" w:rsidR="00E108D7" w:rsidRPr="0027140A" w:rsidRDefault="00E108D7">
      <w:pPr>
        <w:pStyle w:val="Style1"/>
        <w:ind w:left="360"/>
        <w:rPr>
          <w:szCs w:val="24"/>
        </w:rPr>
      </w:pPr>
      <w:r w:rsidRPr="0027140A">
        <w:rPr>
          <w:b/>
          <w:bCs/>
          <w:iCs/>
          <w:szCs w:val="24"/>
        </w:rPr>
        <w:t xml:space="preserve">E.  </w:t>
      </w:r>
      <w:r w:rsidRPr="0027140A">
        <w:rPr>
          <w:b/>
          <w:szCs w:val="24"/>
        </w:rPr>
        <w:t>Jesus Conquered Death</w:t>
      </w:r>
    </w:p>
    <w:p w14:paraId="00B0DB6A" w14:textId="77777777" w:rsidR="00E108D7" w:rsidRPr="0027140A" w:rsidRDefault="00E108D7">
      <w:pPr>
        <w:pStyle w:val="Style1"/>
        <w:ind w:firstLine="720"/>
        <w:rPr>
          <w:szCs w:val="24"/>
        </w:rPr>
      </w:pPr>
      <w:r w:rsidRPr="0027140A">
        <w:rPr>
          <w:szCs w:val="24"/>
        </w:rPr>
        <w:t>(Romans 6:8-9; 1 Corinthians 15:55-57)</w:t>
      </w:r>
    </w:p>
    <w:p w14:paraId="1BDE285C" w14:textId="77777777" w:rsidR="00E108D7" w:rsidRPr="0027140A" w:rsidRDefault="00E108D7">
      <w:pPr>
        <w:pStyle w:val="Style1"/>
        <w:rPr>
          <w:szCs w:val="24"/>
        </w:rPr>
      </w:pPr>
    </w:p>
    <w:p w14:paraId="34BF0367" w14:textId="77777777" w:rsidR="00E108D7" w:rsidRPr="0027140A" w:rsidRDefault="00E108D7">
      <w:pPr>
        <w:pStyle w:val="Style1"/>
        <w:rPr>
          <w:szCs w:val="24"/>
        </w:rPr>
      </w:pPr>
    </w:p>
    <w:p w14:paraId="1EF24B51" w14:textId="77777777" w:rsidR="00E108D7" w:rsidRPr="0027140A" w:rsidRDefault="00E108D7">
      <w:pPr>
        <w:pStyle w:val="Style1"/>
        <w:rPr>
          <w:szCs w:val="24"/>
        </w:rPr>
      </w:pPr>
    </w:p>
    <w:p w14:paraId="504029CB" w14:textId="77777777" w:rsidR="00E108D7" w:rsidRPr="0027140A" w:rsidRDefault="00E108D7">
      <w:pPr>
        <w:pStyle w:val="Style1"/>
        <w:rPr>
          <w:szCs w:val="24"/>
        </w:rPr>
      </w:pPr>
    </w:p>
    <w:p w14:paraId="48903E41" w14:textId="77777777" w:rsidR="00E108D7" w:rsidRPr="0027140A" w:rsidRDefault="00E108D7">
      <w:pPr>
        <w:pStyle w:val="Style1"/>
        <w:rPr>
          <w:szCs w:val="24"/>
        </w:rPr>
      </w:pPr>
    </w:p>
    <w:p w14:paraId="60B11C2D" w14:textId="77777777" w:rsidR="00E108D7" w:rsidRPr="0027140A" w:rsidRDefault="00E108D7">
      <w:pPr>
        <w:pStyle w:val="Style1"/>
        <w:rPr>
          <w:szCs w:val="24"/>
        </w:rPr>
      </w:pPr>
    </w:p>
    <w:p w14:paraId="0592DF04" w14:textId="77777777" w:rsidR="00E108D7" w:rsidRPr="0027140A" w:rsidRDefault="00E108D7">
      <w:pPr>
        <w:pStyle w:val="Style1"/>
        <w:rPr>
          <w:szCs w:val="24"/>
        </w:rPr>
      </w:pPr>
    </w:p>
    <w:p w14:paraId="6E8248CF" w14:textId="77777777" w:rsidR="00E108D7" w:rsidRPr="0027140A" w:rsidRDefault="00E108D7">
      <w:pPr>
        <w:pStyle w:val="Style1"/>
        <w:rPr>
          <w:szCs w:val="24"/>
        </w:rPr>
      </w:pPr>
    </w:p>
    <w:p w14:paraId="17301B6C" w14:textId="77777777" w:rsidR="00E108D7" w:rsidRPr="0027140A" w:rsidRDefault="00E108D7">
      <w:pPr>
        <w:pStyle w:val="Style1"/>
        <w:ind w:left="360"/>
        <w:rPr>
          <w:szCs w:val="24"/>
        </w:rPr>
      </w:pPr>
      <w:r w:rsidRPr="0027140A">
        <w:rPr>
          <w:b/>
          <w:bCs/>
          <w:iCs/>
          <w:szCs w:val="24"/>
        </w:rPr>
        <w:t xml:space="preserve">F.  </w:t>
      </w:r>
      <w:r w:rsidRPr="0027140A">
        <w:rPr>
          <w:b/>
          <w:szCs w:val="24"/>
        </w:rPr>
        <w:t>Jesus Gives New Life</w:t>
      </w:r>
    </w:p>
    <w:p w14:paraId="2B98B934" w14:textId="77777777" w:rsidR="00E108D7" w:rsidRPr="0027140A" w:rsidRDefault="00E108D7">
      <w:pPr>
        <w:pStyle w:val="Style1"/>
        <w:ind w:firstLine="720"/>
        <w:rPr>
          <w:szCs w:val="24"/>
        </w:rPr>
      </w:pPr>
      <w:r w:rsidRPr="0027140A">
        <w:rPr>
          <w:szCs w:val="24"/>
        </w:rPr>
        <w:t xml:space="preserve">(1 Peter 1:3; Romans 6:11-12) </w:t>
      </w:r>
    </w:p>
    <w:p w14:paraId="1D05D7DC" w14:textId="77777777" w:rsidR="00E108D7" w:rsidRPr="0027140A" w:rsidRDefault="00E108D7">
      <w:pPr>
        <w:pStyle w:val="Style1"/>
        <w:tabs>
          <w:tab w:val="num" w:pos="0"/>
        </w:tabs>
        <w:rPr>
          <w:szCs w:val="24"/>
        </w:rPr>
      </w:pPr>
    </w:p>
    <w:sectPr w:rsidR="00E108D7" w:rsidRPr="0027140A" w:rsidSect="0027140A">
      <w:pgSz w:w="15840" w:h="12240" w:orient="landscape"/>
      <w:pgMar w:top="720" w:right="720" w:bottom="720" w:left="720" w:header="720" w:footer="720" w:gutter="0"/>
      <w:cols w:num="2" w:space="9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3DBAC" w14:textId="77777777" w:rsidR="0056337E" w:rsidRDefault="0056337E">
      <w:r>
        <w:separator/>
      </w:r>
    </w:p>
  </w:endnote>
  <w:endnote w:type="continuationSeparator" w:id="0">
    <w:p w14:paraId="1D12B51A" w14:textId="77777777" w:rsidR="0056337E" w:rsidRDefault="0056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1BF2F" w14:textId="77777777" w:rsidR="0056337E" w:rsidRDefault="0056337E">
      <w:r>
        <w:separator/>
      </w:r>
    </w:p>
  </w:footnote>
  <w:footnote w:type="continuationSeparator" w:id="0">
    <w:p w14:paraId="6DC95276" w14:textId="77777777" w:rsidR="0056337E" w:rsidRDefault="00563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297C"/>
    <w:multiLevelType w:val="hybridMultilevel"/>
    <w:tmpl w:val="8BB63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E7C43"/>
    <w:multiLevelType w:val="hybridMultilevel"/>
    <w:tmpl w:val="D3A6084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407160"/>
    <w:multiLevelType w:val="hybridMultilevel"/>
    <w:tmpl w:val="5A086D74"/>
    <w:lvl w:ilvl="0" w:tplc="FC4EC1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8255C5"/>
    <w:multiLevelType w:val="hybridMultilevel"/>
    <w:tmpl w:val="FED6E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EE422C"/>
    <w:multiLevelType w:val="hybridMultilevel"/>
    <w:tmpl w:val="B8D6941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6A85BFB"/>
    <w:multiLevelType w:val="hybridMultilevel"/>
    <w:tmpl w:val="987AFD5E"/>
    <w:lvl w:ilvl="0" w:tplc="40882D1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B42EF7"/>
    <w:multiLevelType w:val="hybridMultilevel"/>
    <w:tmpl w:val="7034E036"/>
    <w:lvl w:ilvl="0" w:tplc="4F96C0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617BD1"/>
    <w:multiLevelType w:val="hybridMultilevel"/>
    <w:tmpl w:val="2BC44D6A"/>
    <w:lvl w:ilvl="0" w:tplc="972A9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13">
    <w:nsid w:val="6E6E4D22"/>
    <w:multiLevelType w:val="hybridMultilevel"/>
    <w:tmpl w:val="F35A6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20738B"/>
    <w:multiLevelType w:val="hybridMultilevel"/>
    <w:tmpl w:val="3FD2D6EA"/>
    <w:lvl w:ilvl="0" w:tplc="D2D6F9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9"/>
  </w:num>
  <w:num w:numId="4">
    <w:abstractNumId w:val="2"/>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
  </w:num>
  <w:num w:numId="9">
    <w:abstractNumId w:val="6"/>
  </w:num>
  <w:num w:numId="10">
    <w:abstractNumId w:val="8"/>
  </w:num>
  <w:num w:numId="11">
    <w:abstractNumId w:val="3"/>
  </w:num>
  <w:num w:numId="12">
    <w:abstractNumId w:val="7"/>
  </w:num>
  <w:num w:numId="13">
    <w:abstractNumId w:val="1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99"/>
    <w:rsid w:val="00053F99"/>
    <w:rsid w:val="0027140A"/>
    <w:rsid w:val="003E3604"/>
    <w:rsid w:val="0056337E"/>
    <w:rsid w:val="00E1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F20B437"/>
  <w15:chartTrackingRefBased/>
  <w15:docId w15:val="{AB75FE5B-5752-4144-AC56-35B41359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90"/>
      <w:jc w:val="center"/>
      <w:outlineLvl w:val="2"/>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semiHidden/>
    <w:pPr>
      <w:ind w:left="360"/>
    </w:pPr>
    <w:rPr>
      <w:sz w:val="24"/>
      <w:szCs w:val="24"/>
    </w:rPr>
  </w:style>
  <w:style w:type="paragraph" w:styleId="BodyText">
    <w:name w:val="Body Text"/>
    <w:basedOn w:val="Normal"/>
    <w:semiHidden/>
    <w:rPr>
      <w:i/>
      <w:sz w:val="24"/>
    </w:rPr>
  </w:style>
  <w:style w:type="paragraph" w:customStyle="1" w:styleId="DefaultText">
    <w:name w:val="Default Text"/>
    <w:basedOn w:val="Normal"/>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Jamie Dunlop</cp:lastModifiedBy>
  <cp:revision>2</cp:revision>
  <cp:lastPrinted>2008-08-17T12:46:00Z</cp:lastPrinted>
  <dcterms:created xsi:type="dcterms:W3CDTF">2014-07-17T22:25:00Z</dcterms:created>
  <dcterms:modified xsi:type="dcterms:W3CDTF">2014-07-17T22:25:00Z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488225600</vt:i4>
  </property>
  <property fmtid="{D5CDD505-2E9C-101B-9397-08002B2CF9AE}" pid="3" name="_EmailSubject">
    <vt:lpwstr>Class</vt:lpwstr>
  </property>
  <property fmtid="{D5CDD505-2E9C-101B-9397-08002B2CF9AE}" pid="4" name="_AuthorEmail">
    <vt:lpwstr>samuelclam@aol.com</vt:lpwstr>
  </property>
  <property fmtid="{D5CDD505-2E9C-101B-9397-08002B2CF9AE}" pid="5" name="_AuthorEmailDisplayName">
    <vt:lpwstr>Sam Lam</vt:lpwstr>
  </property>
  <property fmtid="{D5CDD505-2E9C-101B-9397-08002B2CF9AE}" pid="6" name="_PreviousAdHocReviewCycleID">
    <vt:i4>135762286</vt:i4>
  </property>
  <property fmtid="{D5CDD505-2E9C-101B-9397-08002B2CF9AE}" pid="7" name="_ReviewingToolsShownOnce">
    <vt:lpwstr/>
  </property>
</Properties>
</file>