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2A" w:rsidRPr="00902423" w:rsidRDefault="00DC112A" w:rsidP="00DC112A">
      <w:pPr>
        <w:keepNext/>
        <w:spacing w:after="0" w:line="23" w:lineRule="atLeast"/>
        <w:ind w:left="1440" w:firstLine="720"/>
        <w:outlineLvl w:val="3"/>
        <w:rPr>
          <w:rFonts w:eastAsia="Times New Roman" w:cs="Calibri"/>
          <w:b/>
          <w:bCs/>
          <w:color w:val="000000"/>
          <w:kern w:val="32"/>
          <w:sz w:val="28"/>
          <w:szCs w:val="28"/>
        </w:rPr>
      </w:pPr>
      <w:r w:rsidRPr="00902423"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C112A" w:rsidRPr="00902423" w:rsidRDefault="00DC112A" w:rsidP="00DC112A">
      <w:pPr>
        <w:keepNext/>
        <w:spacing w:after="0" w:line="23" w:lineRule="atLeast"/>
        <w:ind w:left="1440" w:firstLine="720"/>
        <w:outlineLvl w:val="3"/>
        <w:rPr>
          <w:rFonts w:eastAsia="Times New Roman" w:cs="Calibri"/>
          <w:b/>
          <w:bCs/>
          <w:color w:val="000000"/>
          <w:kern w:val="32"/>
          <w:sz w:val="28"/>
          <w:szCs w:val="28"/>
        </w:rPr>
      </w:pPr>
      <w:r w:rsidRPr="00902423">
        <w:rPr>
          <w:rFonts w:eastAsia="Times New Roman" w:cs="Calibri"/>
          <w:b/>
          <w:bCs/>
          <w:color w:val="000000"/>
          <w:kern w:val="32"/>
          <w:sz w:val="28"/>
          <w:szCs w:val="28"/>
        </w:rPr>
        <w:t>Core Seminar</w:t>
      </w:r>
    </w:p>
    <w:p w:rsidR="00DC112A" w:rsidRPr="00902423" w:rsidRDefault="00DC112A" w:rsidP="00DC112A">
      <w:pPr>
        <w:keepNext/>
        <w:spacing w:after="0" w:line="23" w:lineRule="atLeast"/>
        <w:ind w:left="1440" w:firstLine="720"/>
        <w:outlineLvl w:val="3"/>
        <w:rPr>
          <w:rFonts w:eastAsia="Times New Roman" w:cs="Calibri"/>
          <w:b/>
          <w:bCs/>
          <w:color w:val="000000"/>
          <w:kern w:val="32"/>
          <w:sz w:val="28"/>
          <w:szCs w:val="28"/>
        </w:rPr>
      </w:pPr>
      <w:r w:rsidRPr="00902423">
        <w:rPr>
          <w:rFonts w:eastAsia="Times New Roman" w:cs="Calibri"/>
          <w:b/>
          <w:bCs/>
          <w:color w:val="000000"/>
          <w:kern w:val="32"/>
          <w:sz w:val="28"/>
          <w:szCs w:val="28"/>
        </w:rPr>
        <w:t>Jump Start</w:t>
      </w:r>
    </w:p>
    <w:p w:rsidR="00DC112A" w:rsidRPr="00902423" w:rsidRDefault="00DC112A" w:rsidP="00DC112A">
      <w:pPr>
        <w:spacing w:line="23" w:lineRule="atLeast"/>
        <w:ind w:left="1440" w:firstLine="720"/>
        <w:rPr>
          <w:rFonts w:eastAsia="Calibri" w:cs="Calibri"/>
          <w:b/>
          <w:bCs/>
          <w:color w:val="000000"/>
          <w:kern w:val="32"/>
          <w:sz w:val="28"/>
          <w:szCs w:val="28"/>
        </w:rPr>
      </w:pPr>
      <w:r w:rsidRPr="00902423">
        <w:rPr>
          <w:rFonts w:eastAsia="Calibri" w:cs="Calibri"/>
          <w:b/>
          <w:bCs/>
          <w:color w:val="000000"/>
          <w:kern w:val="32"/>
          <w:sz w:val="28"/>
          <w:szCs w:val="28"/>
        </w:rPr>
        <w:t xml:space="preserve">Class </w:t>
      </w:r>
      <w:r w:rsidR="00902423">
        <w:rPr>
          <w:rFonts w:eastAsia="Calibri" w:cs="Calibri"/>
          <w:b/>
          <w:bCs/>
          <w:color w:val="000000"/>
          <w:kern w:val="32"/>
          <w:sz w:val="28"/>
          <w:szCs w:val="28"/>
        </w:rPr>
        <w:t>3</w:t>
      </w:r>
      <w:r w:rsidRPr="00902423">
        <w:rPr>
          <w:rFonts w:eastAsia="Calibri" w:cs="Calibri"/>
          <w:b/>
          <w:bCs/>
          <w:color w:val="000000"/>
          <w:kern w:val="32"/>
          <w:sz w:val="28"/>
          <w:szCs w:val="28"/>
        </w:rPr>
        <w:t xml:space="preserve">: </w:t>
      </w:r>
      <w:r w:rsidR="00902423">
        <w:rPr>
          <w:rFonts w:eastAsia="Calibri" w:cs="Calibri"/>
          <w:b/>
          <w:bCs/>
          <w:color w:val="000000"/>
          <w:kern w:val="32"/>
          <w:sz w:val="28"/>
          <w:szCs w:val="28"/>
        </w:rPr>
        <w:t>Listening to God</w:t>
      </w:r>
    </w:p>
    <w:p w:rsidR="00DC112A" w:rsidRPr="00902423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902423">
        <w:rPr>
          <w:rFonts w:eastAsia="Calibri" w:cs="Calibri"/>
          <w:b/>
          <w:bCs/>
          <w:color w:val="000000"/>
          <w:kern w:val="32"/>
          <w:sz w:val="28"/>
          <w:szCs w:val="28"/>
        </w:rPr>
        <w:t>_______________________________________________________</w:t>
      </w:r>
    </w:p>
    <w:p w:rsidR="00DC112A" w:rsidRPr="00902423" w:rsidRDefault="00DC112A" w:rsidP="00DC112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902423">
        <w:rPr>
          <w:rFonts w:cs="Times New Roman"/>
          <w:b/>
          <w:bCs/>
          <w:color w:val="000000"/>
          <w:sz w:val="24"/>
          <w:szCs w:val="24"/>
        </w:rPr>
        <w:t>Personal Introductions (small classes, new people)</w:t>
      </w: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902423">
        <w:rPr>
          <w:rFonts w:cs="Times New Roman"/>
          <w:b/>
          <w:bCs/>
          <w:color w:val="000000"/>
          <w:sz w:val="24"/>
          <w:szCs w:val="24"/>
        </w:rPr>
        <w:t>Pray</w:t>
      </w: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902423">
        <w:rPr>
          <w:rFonts w:cs="Times New Roman"/>
          <w:b/>
          <w:bCs/>
          <w:color w:val="000000"/>
          <w:sz w:val="24"/>
          <w:szCs w:val="24"/>
        </w:rPr>
        <w:t>I. Introduction</w:t>
      </w: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Let’s begin this morning by taking a minute to recap the first two weeks. As we’re learning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about the basic themes of the Christian life, it never hurts to remind ourselves of what we’ve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covered thus far, and see where we’re headed.</w:t>
      </w:r>
    </w:p>
    <w:p w:rsidR="00053986" w:rsidRPr="00902423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i/>
          <w:iCs/>
          <w:color w:val="000000"/>
          <w:sz w:val="24"/>
          <w:szCs w:val="24"/>
        </w:rPr>
        <w:t xml:space="preserve">Who can recall the theme of the first week? </w:t>
      </w:r>
      <w:proofErr w:type="gramStart"/>
      <w:r w:rsidRPr="00902423">
        <w:rPr>
          <w:rFonts w:cs="Times New Roman"/>
          <w:color w:val="000000"/>
          <w:sz w:val="24"/>
          <w:szCs w:val="24"/>
        </w:rPr>
        <w:t>That we are “saved by God.”</w:t>
      </w:r>
      <w:proofErr w:type="gramEnd"/>
      <w:r w:rsidRPr="00902423">
        <w:rPr>
          <w:rFonts w:cs="Times New Roman"/>
          <w:color w:val="000000"/>
          <w:sz w:val="24"/>
          <w:szCs w:val="24"/>
        </w:rPr>
        <w:t xml:space="preserve"> We learned that apart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from Christ we are dead in and slaves to sin and that salvation is from first to last a work of God.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We also discussed how the fact that God is the author and finisher of our salvation should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humble us, give great confidence and assurance in our salvation, and finally how it motivate us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to glorify Him with our lives.</w:t>
      </w:r>
    </w:p>
    <w:p w:rsidR="00053986" w:rsidRPr="00902423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53986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Last week we learned that God saves us to live lives that are pleasing to Him, and importantly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that He has enabled us to do so by giving us a new nature that is alive to God and dead to Sin.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</w:p>
    <w:p w:rsidR="00053986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So today we begin a two week look into communicating with God</w:t>
      </w:r>
      <w:r w:rsidR="00053986">
        <w:rPr>
          <w:rFonts w:cs="Times New Roman"/>
          <w:color w:val="000000"/>
          <w:sz w:val="24"/>
          <w:szCs w:val="24"/>
        </w:rPr>
        <w:t xml:space="preserve">. </w:t>
      </w:r>
      <w:r w:rsidRPr="00902423">
        <w:rPr>
          <w:rFonts w:cs="Times New Roman"/>
          <w:color w:val="000000"/>
          <w:sz w:val="24"/>
          <w:szCs w:val="24"/>
        </w:rPr>
        <w:t>The theme today is, “listening to God.” This theme presupposes two very basic truths directly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from the title:</w:t>
      </w: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1. God Speaks</w:t>
      </w: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2. We Listen</w:t>
      </w:r>
    </w:p>
    <w:p w:rsidR="00053986" w:rsidRPr="00902423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I think the importance of this lesson, particularly for the new Christian, is to help you understand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the nature of how God primarily communicates with you. As Christians we obviously want to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know what God’s will is for our lives. To know this, we must be acquaint ourselves with how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He has revealed Himself to us and what He has revealed to us --- both about Himself and the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lives He calls us to live as Christians.</w:t>
      </w:r>
    </w:p>
    <w:p w:rsidR="00053986" w:rsidRPr="00902423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To help us with this we’re going to look a Psalm 119</w:t>
      </w: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Isn’t it a beautiful Psalm? C.S. Lewis actually wrote of this Psalm, “I take this to be the greatest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poem in the Psalter and one of the greatest lyrics in the world.”</w:t>
      </w:r>
    </w:p>
    <w:p w:rsidR="00053986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902423">
        <w:rPr>
          <w:rFonts w:cs="Times New Roman"/>
          <w:b/>
          <w:bCs/>
          <w:color w:val="000000"/>
          <w:sz w:val="24"/>
          <w:szCs w:val="24"/>
        </w:rPr>
        <w:t>II. Vs. 1-6 (Creation Praise)</w:t>
      </w: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Psalm 19 can easily be separated into three distinct parts. The first section includes verses 1-6.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Let’s go ahead and read these first 6 first together?</w:t>
      </w:r>
    </w:p>
    <w:p w:rsidR="00053986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i/>
          <w:iCs/>
          <w:color w:val="000000"/>
          <w:sz w:val="24"/>
          <w:szCs w:val="24"/>
        </w:rPr>
        <w:t xml:space="preserve">So how does God speak to us, looking at the six verses? </w:t>
      </w:r>
      <w:r w:rsidRPr="00902423">
        <w:rPr>
          <w:rFonts w:cs="Times New Roman"/>
          <w:color w:val="000000"/>
          <w:sz w:val="24"/>
          <w:szCs w:val="24"/>
        </w:rPr>
        <w:t>One fundamental way in which God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speaks to us is through his creation.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The Psalmist make a general declaration: The Heavens declare the glory of God. So he looks up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at the Heavens or the skies, He sees beauty perhaps from the st</w:t>
      </w:r>
      <w:r w:rsidR="00053986">
        <w:rPr>
          <w:rFonts w:cs="Times New Roman"/>
          <w:color w:val="000000"/>
          <w:sz w:val="24"/>
          <w:szCs w:val="24"/>
        </w:rPr>
        <w:t xml:space="preserve">ars or the radiance of dusk or a </w:t>
      </w:r>
      <w:r w:rsidRPr="00902423">
        <w:rPr>
          <w:rFonts w:cs="Times New Roman"/>
          <w:color w:val="000000"/>
          <w:sz w:val="24"/>
          <w:szCs w:val="24"/>
        </w:rPr>
        <w:t>sunrise and he says that this, whatever he’s looking at in all its wonder declares, the glory of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God.</w:t>
      </w:r>
    </w:p>
    <w:p w:rsidR="00053986" w:rsidRPr="00902423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Notice the unique actions ascribed to the heavens: they pour forth speech (vs.2), and, in fact,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 xml:space="preserve">they have strong vocal chords because it says that there is </w:t>
      </w:r>
      <w:proofErr w:type="gramStart"/>
      <w:r w:rsidRPr="00902423">
        <w:rPr>
          <w:rFonts w:cs="Times New Roman"/>
          <w:color w:val="000000"/>
          <w:sz w:val="24"/>
          <w:szCs w:val="24"/>
        </w:rPr>
        <w:t>no place where their voice is not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 xml:space="preserve">heard, even to the ends of the </w:t>
      </w:r>
      <w:r w:rsidRPr="00902423">
        <w:rPr>
          <w:rFonts w:cs="Times New Roman"/>
          <w:color w:val="000000"/>
          <w:sz w:val="24"/>
          <w:szCs w:val="24"/>
        </w:rPr>
        <w:lastRenderedPageBreak/>
        <w:t>earth</w:t>
      </w:r>
      <w:proofErr w:type="gramEnd"/>
      <w:r w:rsidRPr="00902423">
        <w:rPr>
          <w:rFonts w:cs="Times New Roman"/>
          <w:color w:val="000000"/>
          <w:sz w:val="24"/>
          <w:szCs w:val="24"/>
        </w:rPr>
        <w:t>. In other words, the creation speaks loudly and clearly,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communicating something to all inhabitants under the canopy of the sky.</w:t>
      </w:r>
    </w:p>
    <w:p w:rsidR="00053986" w:rsidRPr="00902423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Q: Well, if they heavens, and I think generally we can include all creation, speaks, what does it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say to us? To focus specifically on the passage for a moment, what do the heavens tell us?</w:t>
      </w:r>
    </w:p>
    <w:p w:rsidR="00053986" w:rsidRPr="00902423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53986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 w:rsidRPr="00902423">
        <w:rPr>
          <w:rFonts w:cs="Times New Roman"/>
          <w:b/>
          <w:bCs/>
          <w:color w:val="000000"/>
          <w:sz w:val="24"/>
          <w:szCs w:val="24"/>
        </w:rPr>
        <w:t xml:space="preserve">There is a creator. </w:t>
      </w:r>
      <w:r w:rsidRPr="00902423">
        <w:rPr>
          <w:rFonts w:cs="Times New Roman"/>
          <w:color w:val="000000"/>
          <w:sz w:val="24"/>
          <w:szCs w:val="24"/>
        </w:rPr>
        <w:t>So the Psalmist looks up, and sees the beauty of the heavens and it leads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him to only one conclusion: there is a creator and this is his handiwork. In fact, we know from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Romans 1 that creation is the one big, general clue to the existence of God, known as natural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revelation. This clue is so big in fact, that Romans 1:18-20 says that because of it, men are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 xml:space="preserve">without excuse before God: </w:t>
      </w:r>
      <w:r w:rsidRPr="00053986">
        <w:rPr>
          <w:rFonts w:cs="Times New Roman"/>
          <w:i/>
          <w:color w:val="000000"/>
          <w:sz w:val="24"/>
          <w:szCs w:val="24"/>
        </w:rPr>
        <w:t>“The wrath of God is being revealed from heaven against all the</w:t>
      </w:r>
      <w:r w:rsidR="00053986" w:rsidRPr="00053986">
        <w:rPr>
          <w:rFonts w:cs="Times New Roman"/>
          <w:i/>
          <w:color w:val="000000"/>
          <w:sz w:val="24"/>
          <w:szCs w:val="24"/>
        </w:rPr>
        <w:t xml:space="preserve"> </w:t>
      </w:r>
      <w:r w:rsidRPr="00053986">
        <w:rPr>
          <w:rFonts w:cs="Times New Roman"/>
          <w:i/>
          <w:color w:val="000000"/>
          <w:sz w:val="24"/>
          <w:szCs w:val="24"/>
        </w:rPr>
        <w:t>godlessness and wickedness of men who suppress the truth by their wickedness, since what</w:t>
      </w:r>
      <w:r w:rsidR="00053986" w:rsidRPr="00053986">
        <w:rPr>
          <w:rFonts w:cs="Times New Roman"/>
          <w:i/>
          <w:color w:val="000000"/>
          <w:sz w:val="24"/>
          <w:szCs w:val="24"/>
        </w:rPr>
        <w:t xml:space="preserve"> </w:t>
      </w:r>
      <w:r w:rsidRPr="00053986">
        <w:rPr>
          <w:rFonts w:cs="Times New Roman"/>
          <w:i/>
          <w:color w:val="000000"/>
          <w:sz w:val="24"/>
          <w:szCs w:val="24"/>
        </w:rPr>
        <w:t>may be known about God is plain to them, because God has made it plain to them. For since</w:t>
      </w:r>
      <w:r w:rsidR="00053986" w:rsidRPr="00053986">
        <w:rPr>
          <w:rFonts w:cs="Times New Roman"/>
          <w:i/>
          <w:color w:val="000000"/>
          <w:sz w:val="24"/>
          <w:szCs w:val="24"/>
        </w:rPr>
        <w:t xml:space="preserve"> </w:t>
      </w:r>
      <w:r w:rsidRPr="00053986">
        <w:rPr>
          <w:rFonts w:cs="Times New Roman"/>
          <w:i/>
          <w:color w:val="000000"/>
          <w:sz w:val="24"/>
          <w:szCs w:val="24"/>
        </w:rPr>
        <w:t>the creation of the world God's invisible qualities--his eternal power and divine nature</w:t>
      </w:r>
      <w:r w:rsidR="00053986" w:rsidRPr="00053986">
        <w:rPr>
          <w:rFonts w:cs="Times New Roman"/>
          <w:i/>
          <w:color w:val="000000"/>
          <w:sz w:val="24"/>
          <w:szCs w:val="24"/>
        </w:rPr>
        <w:t>—</w:t>
      </w:r>
      <w:r w:rsidRPr="00053986">
        <w:rPr>
          <w:rFonts w:cs="Times New Roman"/>
          <w:i/>
          <w:color w:val="000000"/>
          <w:sz w:val="24"/>
          <w:szCs w:val="24"/>
        </w:rPr>
        <w:t>have</w:t>
      </w:r>
      <w:r w:rsidR="00053986" w:rsidRPr="00053986">
        <w:rPr>
          <w:rFonts w:cs="Times New Roman"/>
          <w:i/>
          <w:color w:val="000000"/>
          <w:sz w:val="24"/>
          <w:szCs w:val="24"/>
        </w:rPr>
        <w:t xml:space="preserve"> </w:t>
      </w:r>
      <w:r w:rsidRPr="00053986">
        <w:rPr>
          <w:rFonts w:cs="Times New Roman"/>
          <w:i/>
          <w:color w:val="000000"/>
          <w:sz w:val="24"/>
          <w:szCs w:val="24"/>
        </w:rPr>
        <w:t>been clearly seen, being understood from what has been made, so that men are without excuse.”</w:t>
      </w:r>
    </w:p>
    <w:p w:rsidR="00053986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The truth being conveyed by Paul in this passage is that creation alone makes it impossible for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men to live as if there is no God and then excuse it by ignorance. Theologian Matthew Henry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has a great way of putting this. Speaking of the heavens, he writes “All people may hear these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natural immortal preachers speak to them in their own tongue the wonderful works of God.”</w:t>
      </w:r>
    </w:p>
    <w:p w:rsidR="00053986" w:rsidRPr="00902423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53986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Creation, in a sense, preaches to us, so that we have no excuse of being ignorant of God.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Unfortunately, man’s wickedness has not only caused him to fail at acknowledging the Creator,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but even worse than, as Paul mentions in verse 23 of Romans 1, it has caused him to worship the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creation. Undoubtedly, this takes many forms --- from the worshiping the sun and moon, to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worshiping each other and ourselves.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</w:p>
    <w:p w:rsidR="00053986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53986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In his book Pleasures of God, John Piper has a chapter titled, “The Pleasures of God in His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creation.” There he writes, “It is clear that there is one main message creation has to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communicate to human beings, namely, the glory of God. Not primarily the glory of creation,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but the glory of God.” He goes on to compare the glory of creation with the glory of God, saying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that loving the creation more or instead of the Creator is like a man being in love with his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wedding band and not his wife. There’s something wrong and perverse about it.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</w:p>
    <w:p w:rsidR="00053986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So, through creation, God speaks to us and tells us that He is there and that He has disclosed His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 xml:space="preserve">power and character through His creation and </w:t>
      </w:r>
      <w:proofErr w:type="gramStart"/>
      <w:r w:rsidRPr="00902423">
        <w:rPr>
          <w:rFonts w:cs="Times New Roman"/>
          <w:color w:val="000000"/>
          <w:sz w:val="24"/>
          <w:szCs w:val="24"/>
        </w:rPr>
        <w:t>it’s</w:t>
      </w:r>
      <w:proofErr w:type="gramEnd"/>
      <w:r w:rsidRPr="00902423">
        <w:rPr>
          <w:rFonts w:cs="Times New Roman"/>
          <w:color w:val="000000"/>
          <w:sz w:val="24"/>
          <w:szCs w:val="24"/>
        </w:rPr>
        <w:t xml:space="preserve"> plain to see. So, instead of worshiping the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creation, we are to be like David in Psalm 19, who looks up at the heavens and recognizes it for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what is --- a display of God’s glory.</w:t>
      </w:r>
    </w:p>
    <w:p w:rsidR="00053986" w:rsidRPr="00902423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Q: Now, what do you think are some things that creation tells us about God?</w:t>
      </w: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A: The following are just a few instances where scripture links creation with God’s divine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qualities:</w:t>
      </w: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Symbol"/>
          <w:color w:val="000000"/>
          <w:sz w:val="24"/>
          <w:szCs w:val="24"/>
        </w:rPr>
        <w:t xml:space="preserve">• </w:t>
      </w:r>
      <w:r w:rsidRPr="00053986">
        <w:rPr>
          <w:rFonts w:cs="Times New Roman"/>
          <w:b/>
          <w:color w:val="000000"/>
          <w:sz w:val="24"/>
          <w:szCs w:val="24"/>
        </w:rPr>
        <w:t>His power</w:t>
      </w:r>
      <w:r w:rsidRPr="00902423">
        <w:rPr>
          <w:rFonts w:cs="Times New Roman"/>
          <w:color w:val="000000"/>
          <w:sz w:val="24"/>
          <w:szCs w:val="24"/>
        </w:rPr>
        <w:t xml:space="preserve"> (Is 40:25-26); 25 "To whom will you compare me? Or who is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my equal?" says the Holy One. 26 Lift your eyes and look to the heavens: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Who created all these? He who brings out the starry host one by one,</w:t>
      </w: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902423">
        <w:rPr>
          <w:rFonts w:cs="Times New Roman"/>
          <w:color w:val="000000"/>
          <w:sz w:val="24"/>
          <w:szCs w:val="24"/>
        </w:rPr>
        <w:t>and</w:t>
      </w:r>
      <w:proofErr w:type="gramEnd"/>
      <w:r w:rsidRPr="00902423">
        <w:rPr>
          <w:rFonts w:cs="Times New Roman"/>
          <w:color w:val="000000"/>
          <w:sz w:val="24"/>
          <w:szCs w:val="24"/>
        </w:rPr>
        <w:t xml:space="preserve"> calls them each by name. Because of his great power and mighty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strength, not one of them is missing.</w:t>
      </w: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Symbol"/>
          <w:color w:val="000000"/>
          <w:sz w:val="24"/>
          <w:szCs w:val="24"/>
        </w:rPr>
        <w:t xml:space="preserve">• </w:t>
      </w:r>
      <w:r w:rsidRPr="00053986">
        <w:rPr>
          <w:rFonts w:cs="Times New Roman"/>
          <w:b/>
          <w:color w:val="000000"/>
          <w:sz w:val="24"/>
          <w:szCs w:val="24"/>
        </w:rPr>
        <w:t>His wisdom</w:t>
      </w:r>
      <w:r w:rsidRPr="00902423">
        <w:rPr>
          <w:rFonts w:cs="Times New Roman"/>
          <w:color w:val="000000"/>
          <w:sz w:val="24"/>
          <w:szCs w:val="24"/>
        </w:rPr>
        <w:t xml:space="preserve"> (Is. 40:28); The LORD is the everlasting God,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the Creator of the ends of the earth. He will not grow tired or weary,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and his understanding no one can fathom.”</w:t>
      </w: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Symbol"/>
          <w:color w:val="000000"/>
          <w:sz w:val="24"/>
          <w:szCs w:val="24"/>
        </w:rPr>
        <w:t xml:space="preserve">• </w:t>
      </w:r>
      <w:r w:rsidRPr="00053986">
        <w:rPr>
          <w:rFonts w:cs="Times New Roman"/>
          <w:b/>
          <w:color w:val="000000"/>
          <w:sz w:val="24"/>
          <w:szCs w:val="24"/>
        </w:rPr>
        <w:t>His love/compassion/provision</w:t>
      </w:r>
      <w:r w:rsidRPr="00902423">
        <w:rPr>
          <w:rFonts w:cs="Times New Roman"/>
          <w:color w:val="000000"/>
          <w:sz w:val="24"/>
          <w:szCs w:val="24"/>
        </w:rPr>
        <w:t xml:space="preserve"> to his creation (common grace, </w:t>
      </w:r>
      <w:proofErr w:type="spellStart"/>
      <w:r w:rsidRPr="00902423">
        <w:rPr>
          <w:rFonts w:cs="Times New Roman"/>
          <w:color w:val="000000"/>
          <w:sz w:val="24"/>
          <w:szCs w:val="24"/>
        </w:rPr>
        <w:t>Psm</w:t>
      </w:r>
      <w:proofErr w:type="spellEnd"/>
      <w:r w:rsidRPr="00902423">
        <w:rPr>
          <w:rFonts w:cs="Times New Roman"/>
          <w:color w:val="000000"/>
          <w:sz w:val="24"/>
          <w:szCs w:val="24"/>
        </w:rPr>
        <w:t>.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145:9, 15-16), etc…,</w:t>
      </w:r>
      <w:r w:rsidR="00053986">
        <w:rPr>
          <w:rFonts w:cs="Times New Roman"/>
          <w:color w:val="000000"/>
          <w:sz w:val="24"/>
          <w:szCs w:val="24"/>
        </w:rPr>
        <w:t xml:space="preserve"> “</w:t>
      </w:r>
      <w:r w:rsidRPr="00902423">
        <w:rPr>
          <w:rFonts w:cs="Times New Roman"/>
          <w:color w:val="000000"/>
          <w:sz w:val="24"/>
          <w:szCs w:val="24"/>
        </w:rPr>
        <w:t>The LORD is good to all; he has compassion on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all he has made</w:t>
      </w:r>
      <w:r w:rsidR="00053986">
        <w:rPr>
          <w:rFonts w:cs="Times New Roman"/>
          <w:color w:val="000000"/>
          <w:sz w:val="24"/>
          <w:szCs w:val="24"/>
        </w:rPr>
        <w:t>….</w:t>
      </w:r>
      <w:r w:rsidRPr="00902423">
        <w:rPr>
          <w:rFonts w:cs="Times New Roman"/>
          <w:color w:val="000000"/>
          <w:sz w:val="24"/>
          <w:szCs w:val="24"/>
        </w:rPr>
        <w:t>The eyes of all look to you, and you give them their food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at the proper time. You open your hand and satisfy the desires of every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living thing.”</w:t>
      </w:r>
    </w:p>
    <w:p w:rsidR="00053986" w:rsidRPr="00902423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So God speaks to us through creation and, first and foremost He tells us there is a Creator. And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as we notice and meditate upon what we see in creation, it tells us something of what God is like.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 xml:space="preserve">The second </w:t>
      </w:r>
      <w:proofErr w:type="gramStart"/>
      <w:r w:rsidRPr="00902423">
        <w:rPr>
          <w:rFonts w:cs="Times New Roman"/>
          <w:color w:val="000000"/>
          <w:sz w:val="24"/>
          <w:szCs w:val="24"/>
        </w:rPr>
        <w:t>point,</w:t>
      </w:r>
      <w:proofErr w:type="gramEnd"/>
      <w:r w:rsidRPr="00902423">
        <w:rPr>
          <w:rFonts w:cs="Times New Roman"/>
          <w:color w:val="000000"/>
          <w:sz w:val="24"/>
          <w:szCs w:val="24"/>
        </w:rPr>
        <w:t xml:space="preserve"> is only an implicit one, but an obvious conclusion that is important to point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 xml:space="preserve">out. If creation tells us there is a creator, </w:t>
      </w:r>
      <w:r w:rsidRPr="00902423">
        <w:rPr>
          <w:rFonts w:cs="Times New Roman"/>
          <w:color w:val="000000"/>
          <w:sz w:val="24"/>
          <w:szCs w:val="24"/>
        </w:rPr>
        <w:lastRenderedPageBreak/>
        <w:t xml:space="preserve">then it also tells us that </w:t>
      </w:r>
      <w:r w:rsidRPr="00902423">
        <w:rPr>
          <w:rFonts w:cs="Times New Roman"/>
          <w:b/>
          <w:bCs/>
          <w:color w:val="000000"/>
          <w:sz w:val="24"/>
          <w:szCs w:val="24"/>
        </w:rPr>
        <w:t>we’re creatures</w:t>
      </w:r>
      <w:r w:rsidRPr="00902423">
        <w:rPr>
          <w:rFonts w:cs="Times New Roman"/>
          <w:color w:val="000000"/>
          <w:sz w:val="24"/>
          <w:szCs w:val="24"/>
        </w:rPr>
        <w:t>. We didn’t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create the Heavens. It’s not our wisdom and power that designed what we see in the physical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world. We know that. God did. Realizing this forces us to deal with our own dependence upon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 xml:space="preserve">God. From our own creative abilities, we know that what we create belongs to </w:t>
      </w:r>
      <w:proofErr w:type="gramStart"/>
      <w:r w:rsidRPr="00902423">
        <w:rPr>
          <w:rFonts w:cs="Times New Roman"/>
          <w:color w:val="000000"/>
          <w:sz w:val="24"/>
          <w:szCs w:val="24"/>
        </w:rPr>
        <w:t>us,</w:t>
      </w:r>
      <w:proofErr w:type="gramEnd"/>
      <w:r w:rsidRPr="00902423">
        <w:rPr>
          <w:rFonts w:cs="Times New Roman"/>
          <w:color w:val="000000"/>
          <w:sz w:val="24"/>
          <w:szCs w:val="24"/>
        </w:rPr>
        <w:t xml:space="preserve"> we do with it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what we please.</w:t>
      </w:r>
    </w:p>
    <w:p w:rsidR="00053986" w:rsidRPr="00902423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Even if we don’t have all the pieces of the Gospel puzzle planted firmly in our minds and hearts,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understanding that we are the created and not the Creator is one step toward understanding that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we don’t belong simply to ourselves but are subject to the one who created us. This recognition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of our Creator and His handiwork in creation can play a vital role in giving us proper perspective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about who we really are.</w:t>
      </w:r>
    </w:p>
    <w:p w:rsidR="00053986" w:rsidRPr="00902423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We get a glimpse of how this works from the book of Job in chapters 38-42. After Job laments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his condition, questions God’s justice, and extols his own righteousness before God, God really</w:t>
      </w:r>
      <w:r w:rsidR="0005398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puts Job in His place, and God does so by reminding Job of the wonder of His creation:</w:t>
      </w:r>
    </w:p>
    <w:p w:rsidR="00053986" w:rsidRDefault="0005398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Job 38: </w:t>
      </w:r>
      <w:r w:rsidR="00902423" w:rsidRPr="00902423">
        <w:rPr>
          <w:rFonts w:cs="Times New Roman"/>
          <w:color w:val="000000"/>
          <w:sz w:val="24"/>
          <w:szCs w:val="24"/>
        </w:rPr>
        <w:t>4 "Where were you when I laid the earth's foundation?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902423" w:rsidRPr="00902423">
        <w:rPr>
          <w:rFonts w:cs="Times New Roman"/>
          <w:color w:val="000000"/>
          <w:sz w:val="24"/>
          <w:szCs w:val="24"/>
        </w:rPr>
        <w:t>Tell me, if you understand.</w:t>
      </w:r>
    </w:p>
    <w:p w:rsidR="00902423" w:rsidRPr="00902423" w:rsidRDefault="00902423" w:rsidP="00F30B2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5 Who marked off its dimensions? Surely you know!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Who stretched a measuring line across it?</w:t>
      </w:r>
    </w:p>
    <w:p w:rsidR="00902423" w:rsidRPr="00902423" w:rsidRDefault="00902423" w:rsidP="00F30B2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6 On what were its footings set,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or who laid its cornerstone-</w:t>
      </w:r>
    </w:p>
    <w:p w:rsidR="00902423" w:rsidRPr="00902423" w:rsidRDefault="00902423" w:rsidP="00F30B2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proofErr w:type="gramStart"/>
      <w:r w:rsidRPr="00902423">
        <w:rPr>
          <w:rFonts w:cs="Times New Roman"/>
          <w:color w:val="000000"/>
          <w:sz w:val="24"/>
          <w:szCs w:val="24"/>
        </w:rPr>
        <w:t>7 while the morning stars sang together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and all the angels shouted for joy?</w:t>
      </w:r>
      <w:proofErr w:type="gramEnd"/>
    </w:p>
    <w:p w:rsidR="00902423" w:rsidRPr="00902423" w:rsidRDefault="00902423" w:rsidP="00F30B2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8 "Who shut up the sea behind doors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when it burst forth from the womb,</w:t>
      </w:r>
    </w:p>
    <w:p w:rsidR="00902423" w:rsidRPr="00902423" w:rsidRDefault="00902423" w:rsidP="00F30B2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9 when I made the clouds its garment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and wrapped it in thick darkness,</w:t>
      </w:r>
    </w:p>
    <w:p w:rsidR="00902423" w:rsidRPr="00902423" w:rsidRDefault="00902423" w:rsidP="00F30B2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10 when I fixed limits for it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and set its doors and bars in place,</w:t>
      </w:r>
    </w:p>
    <w:p w:rsidR="00902423" w:rsidRDefault="00902423" w:rsidP="00F30B2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11 when I said, 'This far you may come and no farther;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here is where your proud waves halt'?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And God continued…. When he was finished describing the complexity and awesomeness of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 xml:space="preserve">creation, Job is a completely changed man. He now understands more fully to </w:t>
      </w:r>
      <w:proofErr w:type="gramStart"/>
      <w:r w:rsidRPr="00902423">
        <w:rPr>
          <w:rFonts w:cs="Times New Roman"/>
          <w:color w:val="000000"/>
          <w:sz w:val="24"/>
          <w:szCs w:val="24"/>
        </w:rPr>
        <w:t>Whom</w:t>
      </w:r>
      <w:proofErr w:type="gramEnd"/>
      <w:r w:rsidRPr="00902423">
        <w:rPr>
          <w:rFonts w:cs="Times New Roman"/>
          <w:color w:val="000000"/>
          <w:sz w:val="24"/>
          <w:szCs w:val="24"/>
        </w:rPr>
        <w:t xml:space="preserve"> he was</w:t>
      </w:r>
      <w:r w:rsidR="00F30B25">
        <w:rPr>
          <w:rFonts w:cs="Times New Roman"/>
          <w:color w:val="000000"/>
          <w:sz w:val="24"/>
          <w:szCs w:val="24"/>
        </w:rPr>
        <w:t xml:space="preserve"> talking </w:t>
      </w:r>
      <w:r w:rsidRPr="00902423">
        <w:rPr>
          <w:rFonts w:cs="Times New Roman"/>
          <w:color w:val="000000"/>
          <w:sz w:val="24"/>
          <w:szCs w:val="24"/>
        </w:rPr>
        <w:t>and really accusing of being unjust, and his only response was that of humbled silence.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 xml:space="preserve">The wonder and magnificence of creation so powerfully described by God </w:t>
      </w:r>
      <w:proofErr w:type="gramStart"/>
      <w:r w:rsidRPr="00902423">
        <w:rPr>
          <w:rFonts w:cs="Times New Roman"/>
          <w:color w:val="000000"/>
          <w:sz w:val="24"/>
          <w:szCs w:val="24"/>
        </w:rPr>
        <w:t>Himself,</w:t>
      </w:r>
      <w:proofErr w:type="gramEnd"/>
      <w:r w:rsidRPr="00902423">
        <w:rPr>
          <w:rFonts w:cs="Times New Roman"/>
          <w:color w:val="000000"/>
          <w:sz w:val="24"/>
          <w:szCs w:val="24"/>
        </w:rPr>
        <w:t xml:space="preserve"> caused Job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to realize how dependent he was on God and ignorant he was of God’s designs. If Job can’t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possibly comprehend the designs of God’s physical creation, which he can see with his eyes,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how could he possibly understand the designs of God’s justice, which he can’t see with his eyes?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Creation reveals to us the glory of God and our own dependence upon Him.</w:t>
      </w: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Q: Ultimately, what does seeing the heavens cause the Psalmist to do? What’s his response to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the glory of God in the verse 6?</w:t>
      </w: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A: He worships / praises God. The very language he uses expresses marvel and wonder and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really joy that is entirely directed at God.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So, this summer on vacation, if you relax by watching a magnificent sunset or stare out across a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vast ocean and feel humbled by your own smallness and wonder at the power and majesty of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God, and if that leads you worship God…well, that is the appropriate response to what God is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telling you through His creation. That’s the Psalmist’s response in Psalm 19.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To summarize what we’ve discussed so far, one fundamental way in which God speaks to us is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 xml:space="preserve">through his creation. </w:t>
      </w:r>
      <w:proofErr w:type="gramStart"/>
      <w:r w:rsidRPr="00902423">
        <w:rPr>
          <w:rFonts w:cs="Times New Roman"/>
          <w:color w:val="000000"/>
          <w:sz w:val="24"/>
          <w:szCs w:val="24"/>
        </w:rPr>
        <w:t xml:space="preserve">As </w:t>
      </w:r>
      <w:proofErr w:type="spellStart"/>
      <w:r w:rsidRPr="00902423">
        <w:rPr>
          <w:rFonts w:cs="Times New Roman"/>
          <w:color w:val="000000"/>
          <w:sz w:val="24"/>
          <w:szCs w:val="24"/>
        </w:rPr>
        <w:t>Horatius</w:t>
      </w:r>
      <w:proofErr w:type="spellEnd"/>
      <w:r w:rsidRPr="00902423">
        <w:rPr>
          <w:rFonts w:cs="Times New Roman"/>
          <w:color w:val="000000"/>
          <w:sz w:val="24"/>
          <w:szCs w:val="24"/>
        </w:rPr>
        <w:t xml:space="preserve"> Bonar wrote in his hymn, “O Love of God, How Strong and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True”: “O wide, embracing, wondrous love, we read you in the sky above; we read you in the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earth below, in seas that swell and streams that flow.”</w:t>
      </w:r>
      <w:proofErr w:type="gramEnd"/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God’s creation reveals His glory, His power, His majesty, and our dependence.</w:t>
      </w: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902423">
        <w:rPr>
          <w:rFonts w:cs="Times New Roman"/>
          <w:b/>
          <w:bCs/>
          <w:color w:val="000000"/>
          <w:sz w:val="24"/>
          <w:szCs w:val="24"/>
        </w:rPr>
        <w:lastRenderedPageBreak/>
        <w:t>III. Vs. 7-11 (God speaks perfectly to us in His word)</w:t>
      </w: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Well, not only does God speak to us through creation, he also speaks to us through His word.</w:t>
      </w: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And we see this as we turn to the second part of the Psalm that includes verses 7-11. Let’s read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this together.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Q: So, specifically, how else does God speak to us, according to David?</w:t>
      </w: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A: His law</w:t>
      </w: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 xml:space="preserve">As magnificent as natural revelation is, at the end of the day, it is </w:t>
      </w:r>
      <w:proofErr w:type="gramStart"/>
      <w:r w:rsidRPr="00902423">
        <w:rPr>
          <w:rFonts w:cs="Times New Roman"/>
          <w:color w:val="000000"/>
          <w:sz w:val="24"/>
          <w:szCs w:val="24"/>
        </w:rPr>
        <w:t>mere</w:t>
      </w:r>
      <w:proofErr w:type="gramEnd"/>
      <w:r w:rsidRPr="00902423">
        <w:rPr>
          <w:rFonts w:cs="Times New Roman"/>
          <w:color w:val="000000"/>
          <w:sz w:val="24"/>
          <w:szCs w:val="24"/>
        </w:rPr>
        <w:t xml:space="preserve"> and incomplete compared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to the revealed word of God. Specifically, in Psalm 19, David refers to the Law of the Lord and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says that the OT commandments, the divine law of God given to his people. Interestingly, we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 xml:space="preserve">know from Exodus 31:18 that this law began with God’s written Word, as he gave Moses the </w:t>
      </w:r>
      <w:proofErr w:type="gramStart"/>
      <w:r w:rsidRPr="00902423">
        <w:rPr>
          <w:rFonts w:cs="Times New Roman"/>
          <w:color w:val="000000"/>
          <w:sz w:val="24"/>
          <w:szCs w:val="24"/>
        </w:rPr>
        <w:t>ten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commandments</w:t>
      </w:r>
      <w:proofErr w:type="gramEnd"/>
      <w:r w:rsidRPr="00902423">
        <w:rPr>
          <w:rFonts w:cs="Times New Roman"/>
          <w:color w:val="000000"/>
          <w:sz w:val="24"/>
          <w:szCs w:val="24"/>
        </w:rPr>
        <w:t xml:space="preserve"> and actually wrote them on the stone tablets with His finger.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I think it’s instructive to note that at the time that David is writing Christ had obviously not yet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come, the New Testament had not be written, yet we see here that through the Law, God had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disclosed to the Israelites His character and His moral will. And David affirms a) that God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speaks or reveals Himself to us through His Word, and b) that His Word is perfect.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So, in this one Psalm, we have the two primary ways given to us that God speaks to us: Through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His creation and His Word, in this case the Word being the Law, which David describes as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perfect.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And part of their perfection lies in their effect, to revive the soul, to give life.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Well, let’s look further at how the Psalmist describes God’s word. In addition to being perfect, it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 xml:space="preserve">is trustworthy (vs. 7), it gives wisdom (vs. 7), it is truth (vs. 8), </w:t>
      </w:r>
      <w:proofErr w:type="gramStart"/>
      <w:r w:rsidRPr="00902423">
        <w:rPr>
          <w:rFonts w:cs="Times New Roman"/>
          <w:color w:val="000000"/>
          <w:sz w:val="24"/>
          <w:szCs w:val="24"/>
        </w:rPr>
        <w:t>it</w:t>
      </w:r>
      <w:proofErr w:type="gramEnd"/>
      <w:r w:rsidRPr="00902423">
        <w:rPr>
          <w:rFonts w:cs="Times New Roman"/>
          <w:color w:val="000000"/>
          <w:sz w:val="24"/>
          <w:szCs w:val="24"/>
        </w:rPr>
        <w:t xml:space="preserve"> brings joy to the heart and light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to blind eyes (vs. 8).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And, why does it have this effect? Well, because God’s word, his law, has God, the omniscient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one, our creator, as its author. These byproducts of God’s revelation through His law, such as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joy, enlightenment, and wisdom, are proof of their divine origin.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There is a tendency by some to neglect the Law as somehow unimportant because of Christ. The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 xml:space="preserve">gospel is the good news of </w:t>
      </w:r>
      <w:proofErr w:type="gramStart"/>
      <w:r w:rsidRPr="00902423">
        <w:rPr>
          <w:rFonts w:cs="Times New Roman"/>
          <w:color w:val="000000"/>
          <w:sz w:val="24"/>
          <w:szCs w:val="24"/>
        </w:rPr>
        <w:t>Jesus,</w:t>
      </w:r>
      <w:proofErr w:type="gramEnd"/>
      <w:r w:rsidRPr="00902423">
        <w:rPr>
          <w:rFonts w:cs="Times New Roman"/>
          <w:color w:val="000000"/>
          <w:sz w:val="24"/>
          <w:szCs w:val="24"/>
        </w:rPr>
        <w:t xml:space="preserve"> the Law simply bogs us down like the Pharisees. However, it’s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important for us as Christians to remember a couple of things with regard to God’s revelation in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His law: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First, Christ didn’t come to destroy the law but to fulfill it. So it still reveals to us God’s holiness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and how he desires us to live. We know from the Gospels that the summary of the law and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prophets (OT) is to love the Lord our God with all our heart soul and mind and our neighbor as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ourselves.</w:t>
      </w: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 xml:space="preserve">So, on one hand, we know that Christianity is clearly not about a legalistic list of rules, </w:t>
      </w:r>
      <w:proofErr w:type="gramStart"/>
      <w:r w:rsidRPr="00902423">
        <w:rPr>
          <w:rFonts w:cs="Times New Roman"/>
          <w:color w:val="000000"/>
          <w:sz w:val="24"/>
          <w:szCs w:val="24"/>
        </w:rPr>
        <w:t>do’s</w:t>
      </w:r>
      <w:proofErr w:type="gramEnd"/>
      <w:r w:rsidRPr="00902423">
        <w:rPr>
          <w:rFonts w:cs="Times New Roman"/>
          <w:color w:val="000000"/>
          <w:sz w:val="24"/>
          <w:szCs w:val="24"/>
        </w:rPr>
        <w:t xml:space="preserve"> and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don’ts. On the other hand, the commands found in God’s word reflect His perfect holiness, the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beauty of His moral character and helps us know the sort of lives God has called us to live.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Secondly, the law also reveals our own sin (Romans 7) and points us to accept Christ, the only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one to ever fulfill the law perfectly, as our substitute. It reveals to us our inability to live in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complete accordance with God’s moral law and subsequently our need for Christ and his work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on our behalf.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Well continuing on in our passage…</w:t>
      </w: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So valuable is God’s revelation through His Word, that David compares the law to gold and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 xml:space="preserve">silver. </w:t>
      </w:r>
      <w:proofErr w:type="gramStart"/>
      <w:r w:rsidRPr="00902423">
        <w:rPr>
          <w:rFonts w:cs="Times New Roman"/>
          <w:color w:val="000000"/>
          <w:sz w:val="24"/>
          <w:szCs w:val="24"/>
        </w:rPr>
        <w:t>(v. 10).</w:t>
      </w:r>
      <w:proofErr w:type="gramEnd"/>
      <w:r w:rsidRPr="00902423">
        <w:rPr>
          <w:rFonts w:cs="Times New Roman"/>
          <w:color w:val="000000"/>
          <w:sz w:val="24"/>
          <w:szCs w:val="24"/>
        </w:rPr>
        <w:t xml:space="preserve"> In fact, he says that it is far superior to an abundance of the purest gold. We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know that gold makes one well to-to, much gold makes one rich. Essentially David implies that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God’s ordinances, laws, etc. make one rich in wisdom, joy, and truth.</w:t>
      </w: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lastRenderedPageBreak/>
        <w:t>There are a few truths to note as we consider the value of God’s laws…</w:t>
      </w: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proofErr w:type="gramStart"/>
      <w:r w:rsidRPr="00902423">
        <w:rPr>
          <w:rFonts w:cs="Times New Roman"/>
          <w:color w:val="000000"/>
          <w:sz w:val="24"/>
          <w:szCs w:val="24"/>
        </w:rPr>
        <w:t>First,</w:t>
      </w:r>
      <w:proofErr w:type="gramEnd"/>
      <w:r w:rsidRPr="00902423">
        <w:rPr>
          <w:rFonts w:cs="Times New Roman"/>
          <w:color w:val="000000"/>
          <w:sz w:val="24"/>
          <w:szCs w:val="24"/>
        </w:rPr>
        <w:t xml:space="preserve"> and most importantly, value of God’s Word lie in the fact they lead us a fuller and more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intimate knowledge of God Himself.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 xml:space="preserve">We see this very clearly in Proverbs 2:1-5 it says, </w:t>
      </w:r>
      <w:r w:rsidRPr="00F30B25">
        <w:rPr>
          <w:rFonts w:cs="Times New Roman"/>
          <w:i/>
          <w:color w:val="000000"/>
          <w:sz w:val="24"/>
          <w:szCs w:val="24"/>
        </w:rPr>
        <w:t>“My son, if you accept my words and store up</w:t>
      </w:r>
      <w:r w:rsidR="00F30B25" w:rsidRPr="00F30B25">
        <w:rPr>
          <w:rFonts w:cs="Times New Roman"/>
          <w:i/>
          <w:color w:val="000000"/>
          <w:sz w:val="24"/>
          <w:szCs w:val="24"/>
        </w:rPr>
        <w:t xml:space="preserve"> </w:t>
      </w:r>
      <w:r w:rsidRPr="00F30B25">
        <w:rPr>
          <w:rFonts w:cs="Times New Roman"/>
          <w:i/>
          <w:color w:val="000000"/>
          <w:sz w:val="24"/>
          <w:szCs w:val="24"/>
        </w:rPr>
        <w:t>my commands within you, turning your ear to wisdom and applying your heart to</w:t>
      </w:r>
      <w:r w:rsidR="00F30B25" w:rsidRPr="00F30B25">
        <w:rPr>
          <w:rFonts w:cs="Times New Roman"/>
          <w:i/>
          <w:color w:val="000000"/>
          <w:sz w:val="24"/>
          <w:szCs w:val="24"/>
        </w:rPr>
        <w:t xml:space="preserve"> </w:t>
      </w:r>
      <w:r w:rsidRPr="00F30B25">
        <w:rPr>
          <w:rFonts w:cs="Times New Roman"/>
          <w:i/>
          <w:color w:val="000000"/>
          <w:sz w:val="24"/>
          <w:szCs w:val="24"/>
        </w:rPr>
        <w:t>understanding, and if you call out for insight and cry aloud for understanding, and if you look</w:t>
      </w:r>
      <w:r w:rsidR="00F30B25" w:rsidRPr="00F30B25">
        <w:rPr>
          <w:rFonts w:cs="Times New Roman"/>
          <w:i/>
          <w:color w:val="000000"/>
          <w:sz w:val="24"/>
          <w:szCs w:val="24"/>
        </w:rPr>
        <w:t xml:space="preserve"> </w:t>
      </w:r>
      <w:r w:rsidRPr="00F30B25">
        <w:rPr>
          <w:rFonts w:cs="Times New Roman"/>
          <w:i/>
          <w:color w:val="000000"/>
          <w:sz w:val="24"/>
          <w:szCs w:val="24"/>
        </w:rPr>
        <w:t>for it as for silver and search for it as for hidden treasure, then you will understand the fear of</w:t>
      </w:r>
      <w:r w:rsidR="00F30B25" w:rsidRPr="00F30B25">
        <w:rPr>
          <w:rFonts w:cs="Times New Roman"/>
          <w:i/>
          <w:color w:val="000000"/>
          <w:sz w:val="24"/>
          <w:szCs w:val="24"/>
        </w:rPr>
        <w:t xml:space="preserve"> </w:t>
      </w:r>
      <w:r w:rsidRPr="00F30B25">
        <w:rPr>
          <w:rFonts w:cs="Times New Roman"/>
          <w:i/>
          <w:color w:val="000000"/>
          <w:sz w:val="24"/>
          <w:szCs w:val="24"/>
        </w:rPr>
        <w:t>the LORD and find the knowledge of God.</w:t>
      </w:r>
      <w:r w:rsidR="00F30B25" w:rsidRPr="00F30B25">
        <w:rPr>
          <w:rFonts w:cs="Times New Roman"/>
          <w:i/>
          <w:color w:val="000000"/>
          <w:sz w:val="24"/>
          <w:szCs w:val="24"/>
        </w:rPr>
        <w:t>”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And according to Proverbs, they way to get that knowledge is to seek after God.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Additionally, as God’s laws lead us to knowledge of Him, they also have added benefits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according to our passage.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Q What in verse 11 does David say God’s laws do for us?</w:t>
      </w: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A: They warn us and grant us great reward.</w:t>
      </w: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First, we are warned, meaning that obedience to God’s laws are designed, in part to protect us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from evil. I’ve been reading through Proverbs recently, and that book is a great example of how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following God’s ways as expressed in His law keep us from evil. So, Proverbs is a great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resource if you want some practical wisdom that teases out more fully what David says here: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namely that’s God’s word, as expressed through his law, warns and protects us.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And secondly, David says that in keeping them there is great reward. We’ve already noted that it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 xml:space="preserve">brings us knowledge of God. From </w:t>
      </w:r>
      <w:r w:rsidRPr="00902423">
        <w:rPr>
          <w:rFonts w:cs="Times New Roman"/>
          <w:i/>
          <w:iCs/>
          <w:color w:val="000000"/>
          <w:sz w:val="24"/>
          <w:szCs w:val="24"/>
        </w:rPr>
        <w:t xml:space="preserve">this </w:t>
      </w:r>
      <w:r w:rsidRPr="00902423">
        <w:rPr>
          <w:rFonts w:cs="Times New Roman"/>
          <w:color w:val="000000"/>
          <w:sz w:val="24"/>
          <w:szCs w:val="24"/>
        </w:rPr>
        <w:t>passage we also see that it will keep us from evil, as well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as give us joy and wisdom in this life. But we also know that ultimately our reward for obeying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God’s word is not finally even in this life, but in the next life, where Paul tells us that “no eye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has seen</w:t>
      </w:r>
      <w:proofErr w:type="gramStart"/>
      <w:r w:rsidRPr="00902423">
        <w:rPr>
          <w:rFonts w:cs="Times New Roman"/>
          <w:color w:val="000000"/>
          <w:sz w:val="24"/>
          <w:szCs w:val="24"/>
        </w:rPr>
        <w:t>,</w:t>
      </w:r>
      <w:proofErr w:type="gramEnd"/>
      <w:r w:rsidRPr="00902423">
        <w:rPr>
          <w:rFonts w:cs="Times New Roman"/>
          <w:color w:val="000000"/>
          <w:sz w:val="24"/>
          <w:szCs w:val="24"/>
        </w:rPr>
        <w:t xml:space="preserve"> no ear has heard of what God prepares for those who love Him.” (I Cor. 2:9).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So backing up, for a minute, if God reveals to us His power, wisdom, and love (common grace),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sort of generally, through creation, then His word, expressed through His law reveals to us His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moral character (holiness), and how he desires us in fact to live.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To summarize 7-11, God communicates to us is directly through his Word: what theologians call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special revelation. This is the means through which God has communicated particular things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about Himself and his will for our lives.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902423">
        <w:rPr>
          <w:rFonts w:cs="Times New Roman"/>
          <w:color w:val="000000"/>
          <w:sz w:val="24"/>
          <w:szCs w:val="24"/>
        </w:rPr>
        <w:t>Any questions?</w:t>
      </w:r>
      <w:proofErr w:type="gramEnd"/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902423">
        <w:rPr>
          <w:rFonts w:cs="Times New Roman"/>
          <w:b/>
          <w:bCs/>
          <w:color w:val="000000"/>
          <w:sz w:val="24"/>
          <w:szCs w:val="24"/>
        </w:rPr>
        <w:t>IV. Verses 12-14 (Prayer of forgiveness and acceptance)</w:t>
      </w: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Lastly, let’s look at verses 12-14. Let’s read this together…</w:t>
      </w: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Q: What is the psalmist’s response to God’s natural revelation in creation, and His direct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revelation through His word</w:t>
      </w:r>
      <w:r w:rsidRPr="00902423">
        <w:rPr>
          <w:rFonts w:cs="Times New Roman"/>
          <w:i/>
          <w:iCs/>
          <w:color w:val="000000"/>
          <w:sz w:val="24"/>
          <w:szCs w:val="24"/>
        </w:rPr>
        <w:t>?</w:t>
      </w:r>
    </w:p>
    <w:p w:rsidR="00F30B25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 xml:space="preserve">A: It seems it causes a self examination of sorts. </w:t>
      </w:r>
    </w:p>
    <w:p w:rsidR="00F30B25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So after reflecting on the glory of God revealed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through His creation and the truth revealed in His Word, David is clearly humbled. He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recognizes his imperfection and sinfulness, which leads him to confession before God and finally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a prayer to be blameless before God</w:t>
      </w:r>
      <w:r w:rsidR="00F30B25">
        <w:rPr>
          <w:rFonts w:cs="Times New Roman"/>
          <w:color w:val="000000"/>
          <w:sz w:val="24"/>
          <w:szCs w:val="24"/>
        </w:rPr>
        <w:t xml:space="preserve">. </w:t>
      </w:r>
      <w:r w:rsidRPr="00902423">
        <w:rPr>
          <w:rFonts w:cs="Times New Roman"/>
          <w:color w:val="000000"/>
          <w:sz w:val="24"/>
          <w:szCs w:val="24"/>
        </w:rPr>
        <w:t>And then notice that the psalmist closes with a prayer that his words and meditations will be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pleasing in the Lord’s sight. David’s desire becomes to please God.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</w:p>
    <w:p w:rsidR="00F30B25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I think even in a church like CHBC where God’s word is faithfully preached, it is easy to not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allow it affect us. So, David here provides a great model for us. He not only takes time to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meditate on God’s revelation, but he’s challenged by it in a way that leads him to humility and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prayer for God to change Him. So the question for us is: are we like David? Are we taking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time to consider God and what He has said to us? And are then diligently asking Him to use His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word to change us?</w:t>
      </w: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lastRenderedPageBreak/>
        <w:t>These are good things to meditate on this week as you go about your everyday life.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 xml:space="preserve">Well, before we move on…I just want to briefly highlight the </w:t>
      </w:r>
      <w:proofErr w:type="spellStart"/>
      <w:r w:rsidRPr="00902423">
        <w:rPr>
          <w:rFonts w:cs="Times New Roman"/>
          <w:b/>
          <w:bCs/>
          <w:color w:val="000000"/>
          <w:sz w:val="24"/>
          <w:szCs w:val="24"/>
        </w:rPr>
        <w:t>The</w:t>
      </w:r>
      <w:proofErr w:type="spellEnd"/>
      <w:r w:rsidRPr="00902423">
        <w:rPr>
          <w:rFonts w:cs="Times New Roman"/>
          <w:b/>
          <w:bCs/>
          <w:color w:val="000000"/>
          <w:sz w:val="24"/>
          <w:szCs w:val="24"/>
        </w:rPr>
        <w:t xml:space="preserve"> Implied theology</w:t>
      </w:r>
      <w:r w:rsidR="00F30B25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902423">
        <w:rPr>
          <w:rFonts w:cs="Times New Roman"/>
          <w:b/>
          <w:bCs/>
          <w:color w:val="000000"/>
          <w:sz w:val="24"/>
          <w:szCs w:val="24"/>
        </w:rPr>
        <w:t>(theological insight) of Psalm 19:</w:t>
      </w:r>
    </w:p>
    <w:p w:rsidR="00902423" w:rsidRPr="00902423" w:rsidRDefault="00902423" w:rsidP="00F30B2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 xml:space="preserve">1. God’s glory, majesty, power and dominion </w:t>
      </w:r>
      <w:proofErr w:type="gramStart"/>
      <w:r w:rsidRPr="00902423">
        <w:rPr>
          <w:rFonts w:cs="Times New Roman"/>
          <w:color w:val="000000"/>
          <w:sz w:val="24"/>
          <w:szCs w:val="24"/>
        </w:rPr>
        <w:t>is</w:t>
      </w:r>
      <w:proofErr w:type="gramEnd"/>
      <w:r w:rsidRPr="00902423">
        <w:rPr>
          <w:rFonts w:cs="Times New Roman"/>
          <w:color w:val="000000"/>
          <w:sz w:val="24"/>
          <w:szCs w:val="24"/>
        </w:rPr>
        <w:t xml:space="preserve"> evident to all through natural revelation in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creation. (</w:t>
      </w:r>
      <w:proofErr w:type="gramStart"/>
      <w:r w:rsidRPr="00902423">
        <w:rPr>
          <w:rFonts w:cs="Times New Roman"/>
          <w:color w:val="000000"/>
          <w:sz w:val="24"/>
          <w:szCs w:val="24"/>
        </w:rPr>
        <w:t>vss</w:t>
      </w:r>
      <w:proofErr w:type="gramEnd"/>
      <w:r w:rsidRPr="00902423">
        <w:rPr>
          <w:rFonts w:cs="Times New Roman"/>
          <w:color w:val="000000"/>
          <w:sz w:val="24"/>
          <w:szCs w:val="24"/>
        </w:rPr>
        <w:t>. 1–6; cf. Romans 1)</w:t>
      </w:r>
    </w:p>
    <w:p w:rsidR="00902423" w:rsidRPr="00902423" w:rsidRDefault="00902423" w:rsidP="00F30B2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2. The Scriptures are God’s inerrant and infallible special revelation, revealing his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righteous requirements and giving life to those who obey them. (</w:t>
      </w:r>
      <w:proofErr w:type="gramStart"/>
      <w:r w:rsidRPr="00902423">
        <w:rPr>
          <w:rFonts w:cs="Times New Roman"/>
          <w:color w:val="000000"/>
          <w:sz w:val="24"/>
          <w:szCs w:val="24"/>
        </w:rPr>
        <w:t>vss</w:t>
      </w:r>
      <w:proofErr w:type="gramEnd"/>
      <w:r w:rsidRPr="00902423">
        <w:rPr>
          <w:rFonts w:cs="Times New Roman"/>
          <w:color w:val="000000"/>
          <w:sz w:val="24"/>
          <w:szCs w:val="24"/>
        </w:rPr>
        <w:t>. 7–11)</w:t>
      </w:r>
    </w:p>
    <w:p w:rsidR="00902423" w:rsidRPr="00902423" w:rsidRDefault="00902423" w:rsidP="00F30B2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3. Man’s response to God’s revelation, whether natural or special, should be humble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repentance and faith. (</w:t>
      </w:r>
      <w:proofErr w:type="gramStart"/>
      <w:r w:rsidRPr="00902423">
        <w:rPr>
          <w:rFonts w:cs="Times New Roman"/>
          <w:color w:val="000000"/>
          <w:sz w:val="24"/>
          <w:szCs w:val="24"/>
        </w:rPr>
        <w:t>vss</w:t>
      </w:r>
      <w:proofErr w:type="gramEnd"/>
      <w:r w:rsidRPr="00902423">
        <w:rPr>
          <w:rFonts w:cs="Times New Roman"/>
          <w:color w:val="000000"/>
          <w:sz w:val="24"/>
          <w:szCs w:val="24"/>
        </w:rPr>
        <w:t>. 12–14).</w:t>
      </w:r>
    </w:p>
    <w:p w:rsidR="00F30B25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So, essentially, Psalm 19 gives us a helpful framework for How God speaks to us, what he tells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us, and what our response to his revelation should be.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902423">
        <w:rPr>
          <w:rFonts w:cs="Times New Roman"/>
          <w:color w:val="000000"/>
          <w:sz w:val="24"/>
          <w:szCs w:val="24"/>
        </w:rPr>
        <w:t>Any questions?</w:t>
      </w:r>
      <w:proofErr w:type="gramEnd"/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902423">
        <w:rPr>
          <w:rFonts w:cs="Times New Roman"/>
          <w:b/>
          <w:bCs/>
          <w:color w:val="000000"/>
          <w:sz w:val="24"/>
          <w:szCs w:val="24"/>
        </w:rPr>
        <w:t>V. 2 Timothy 3:14-16</w:t>
      </w: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Ultimately, the priority of God’s word is taught not only in the OT, but also in the New. Before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Christ ascended to Heaven, He promises his disciples that the Holy Spirit would be sent to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 xml:space="preserve">remind them everything they had been taught by </w:t>
      </w:r>
      <w:proofErr w:type="gramStart"/>
      <w:r w:rsidRPr="00902423">
        <w:rPr>
          <w:rFonts w:cs="Times New Roman"/>
          <w:color w:val="000000"/>
          <w:sz w:val="24"/>
          <w:szCs w:val="24"/>
        </w:rPr>
        <w:t>Christ,</w:t>
      </w:r>
      <w:proofErr w:type="gramEnd"/>
      <w:r w:rsidRPr="00902423">
        <w:rPr>
          <w:rFonts w:cs="Times New Roman"/>
          <w:color w:val="000000"/>
          <w:sz w:val="24"/>
          <w:szCs w:val="24"/>
        </w:rPr>
        <w:t xml:space="preserve"> and also that the Holy Spirit would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reveal to them the truth behind what they had seen and heard with Christ.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 xml:space="preserve">Theologian Wayne </w:t>
      </w:r>
      <w:proofErr w:type="spellStart"/>
      <w:r w:rsidRPr="00902423">
        <w:rPr>
          <w:rFonts w:cs="Times New Roman"/>
          <w:color w:val="000000"/>
          <w:sz w:val="24"/>
          <w:szCs w:val="24"/>
        </w:rPr>
        <w:t>Grudem</w:t>
      </w:r>
      <w:proofErr w:type="spellEnd"/>
      <w:r w:rsidRPr="00902423">
        <w:rPr>
          <w:rFonts w:cs="Times New Roman"/>
          <w:color w:val="000000"/>
          <w:sz w:val="24"/>
          <w:szCs w:val="24"/>
        </w:rPr>
        <w:t xml:space="preserve"> writes that “the apostles, then, have authority to write words that are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God’s own words, equal in truth status and authority to the words of the Old Testament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Scriptures. They do this to record, interpret, and apply to the lives of believers the great truths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about the life, death, and resurrection of Christ.” (2 Peter 3:16/I Timothy 5:17-18)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In 2 Timothy 3:14-16, we have a strong New Testament affirmation of the priority of Scripture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being the way God speaks to us. It’s on your handout. Can I get someone to read this out loud?</w:t>
      </w:r>
      <w:r w:rsidR="00F30B25">
        <w:rPr>
          <w:rFonts w:cs="Times New Roman"/>
          <w:color w:val="000000"/>
          <w:sz w:val="24"/>
          <w:szCs w:val="24"/>
        </w:rPr>
        <w:t xml:space="preserve">  </w:t>
      </w:r>
      <w:r w:rsidR="00F30B25" w:rsidRPr="00F30B25">
        <w:rPr>
          <w:rFonts w:cs="Times New Roman"/>
          <w:i/>
          <w:color w:val="000000"/>
          <w:sz w:val="24"/>
          <w:szCs w:val="24"/>
        </w:rPr>
        <w:t>“</w:t>
      </w:r>
      <w:r w:rsidRPr="00F30B25">
        <w:rPr>
          <w:rFonts w:cs="Times New Roman"/>
          <w:i/>
          <w:color w:val="000000"/>
          <w:sz w:val="24"/>
          <w:szCs w:val="24"/>
        </w:rPr>
        <w:t>But as for you, continue in what you have learned and have become convinced of, because you know those from</w:t>
      </w:r>
      <w:r w:rsidR="00F30B25" w:rsidRPr="00F30B25">
        <w:rPr>
          <w:rFonts w:cs="Times New Roman"/>
          <w:i/>
          <w:color w:val="000000"/>
          <w:sz w:val="24"/>
          <w:szCs w:val="24"/>
        </w:rPr>
        <w:t xml:space="preserve"> </w:t>
      </w:r>
      <w:r w:rsidRPr="00F30B25">
        <w:rPr>
          <w:rFonts w:cs="Times New Roman"/>
          <w:i/>
          <w:color w:val="000000"/>
          <w:sz w:val="24"/>
          <w:szCs w:val="24"/>
        </w:rPr>
        <w:t xml:space="preserve">whom you learned it, and how from infancy you have known the holy Scriptures, which are able to </w:t>
      </w:r>
      <w:r w:rsidRPr="00F30B25">
        <w:rPr>
          <w:rFonts w:cs="Times New Roman"/>
          <w:i/>
          <w:iCs/>
          <w:color w:val="000000"/>
          <w:sz w:val="24"/>
          <w:szCs w:val="24"/>
        </w:rPr>
        <w:t>make you wise</w:t>
      </w:r>
      <w:r w:rsidR="00F30B25" w:rsidRPr="00F30B25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Pr="00F30B25">
        <w:rPr>
          <w:rFonts w:cs="Times New Roman"/>
          <w:i/>
          <w:iCs/>
          <w:color w:val="000000"/>
          <w:sz w:val="24"/>
          <w:szCs w:val="24"/>
        </w:rPr>
        <w:t xml:space="preserve">for salvation </w:t>
      </w:r>
      <w:r w:rsidRPr="00F30B25">
        <w:rPr>
          <w:rFonts w:cs="Times New Roman"/>
          <w:i/>
          <w:color w:val="000000"/>
          <w:sz w:val="24"/>
          <w:szCs w:val="24"/>
        </w:rPr>
        <w:t xml:space="preserve">through faith in Christ Jesus. </w:t>
      </w:r>
      <w:r w:rsidR="00F30B25" w:rsidRPr="00F30B25">
        <w:rPr>
          <w:rFonts w:cs="Times New Roman"/>
          <w:i/>
          <w:color w:val="000000"/>
          <w:sz w:val="24"/>
          <w:szCs w:val="24"/>
        </w:rPr>
        <w:t xml:space="preserve"> </w:t>
      </w:r>
      <w:r w:rsidRPr="00F30B25">
        <w:rPr>
          <w:rFonts w:cs="Times New Roman"/>
          <w:i/>
          <w:color w:val="000000"/>
          <w:sz w:val="24"/>
          <w:szCs w:val="24"/>
        </w:rPr>
        <w:t>All Scripture is God-breathed and is useful for teaching, rebuking,</w:t>
      </w:r>
      <w:r w:rsidR="00F30B25" w:rsidRPr="00F30B25">
        <w:rPr>
          <w:rFonts w:cs="Times New Roman"/>
          <w:i/>
          <w:color w:val="000000"/>
          <w:sz w:val="24"/>
          <w:szCs w:val="24"/>
        </w:rPr>
        <w:t xml:space="preserve"> </w:t>
      </w:r>
      <w:r w:rsidRPr="00F30B25">
        <w:rPr>
          <w:rFonts w:cs="Times New Roman"/>
          <w:i/>
          <w:color w:val="000000"/>
          <w:sz w:val="24"/>
          <w:szCs w:val="24"/>
        </w:rPr>
        <w:t>correcting and training in righteousness, so that the man of God may be thoroughly equipped for every good work.</w:t>
      </w:r>
      <w:r w:rsidR="00F30B25" w:rsidRPr="00F30B25">
        <w:rPr>
          <w:rFonts w:cs="Times New Roman"/>
          <w:i/>
          <w:color w:val="000000"/>
          <w:sz w:val="24"/>
          <w:szCs w:val="24"/>
        </w:rPr>
        <w:t>”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Q: What is the source of Scripture? Where does it come from?</w:t>
      </w: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A: God (vs. 16, God-breathed)</w:t>
      </w: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Paul’s words reinforce the truth that Scripture is the primary way in which God’s speaks to us.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i/>
          <w:iCs/>
          <w:color w:val="000000"/>
          <w:sz w:val="24"/>
          <w:szCs w:val="24"/>
        </w:rPr>
        <w:t xml:space="preserve">How much of Scripture is God-breathed? </w:t>
      </w:r>
      <w:proofErr w:type="gramStart"/>
      <w:r w:rsidRPr="00902423">
        <w:rPr>
          <w:rFonts w:cs="Times New Roman"/>
          <w:color w:val="000000"/>
          <w:sz w:val="24"/>
          <w:szCs w:val="24"/>
        </w:rPr>
        <w:t>All of it, not just the NT.</w:t>
      </w:r>
      <w:proofErr w:type="gramEnd"/>
      <w:r w:rsidRPr="00902423">
        <w:rPr>
          <w:rFonts w:cs="Times New Roman"/>
          <w:color w:val="000000"/>
          <w:sz w:val="24"/>
          <w:szCs w:val="24"/>
        </w:rPr>
        <w:t xml:space="preserve"> And not just our favorite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books - even the challenging and more obscure portions – they’re all God-breathed and useful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for our growth in holiness and godliness. They all tell us something about God and how we are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to live as His children.</w:t>
      </w:r>
    </w:p>
    <w:p w:rsidR="00F30B25" w:rsidRPr="00902423" w:rsidRDefault="00F30B25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30B25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For example, we will never fully understand the depth of God’s sovereignty if we ignore the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book of Exodus and how God led his people from Egypt and provided for them. Nor we will we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understand his faithfulness and justice if we ignore the prophets. And importantly, we’ll never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understand how the Old Testament anticipates Christ and how Christ fulfilled the OT Law, if we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ignore the first five books of the Bible. So, if you’re a new Christian, in particular, it’s important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to realize that all of God’s Word is profitable for you, today, as you continue to walk with the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Lord.</w:t>
      </w: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lastRenderedPageBreak/>
        <w:t>That is also why you’ll notice that the preaching at CHBC alternates between the OT and NT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over the course of the year, and why you will always hear a Sunday evening devotional on the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same theme but from the other Testament than what was preached earlier in the morning. This is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to drive home the point that all of scripture is God-breathed and that it’s all useful for instruction.</w:t>
      </w: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According to our passage, the Bible is God’s means to accomplish two things: First, he says it</w:t>
      </w:r>
      <w:r w:rsidR="00F30B25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makes us wise unto our salvation.</w:t>
      </w: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Q: What do you think Paul means that it makes us wise unto salvation?</w:t>
      </w: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A: That everything we need to know about how to be reconciled to God is found in them.</w:t>
      </w: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Scripture is not primarily to teach us how to be good stewards of our money or to help us with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 xml:space="preserve">that tough relationship we may have. Rather, it’s to point </w:t>
      </w:r>
      <w:proofErr w:type="spellStart"/>
      <w:r w:rsidRPr="00902423">
        <w:rPr>
          <w:rFonts w:cs="Times New Roman"/>
          <w:color w:val="000000"/>
          <w:sz w:val="24"/>
          <w:szCs w:val="24"/>
        </w:rPr>
        <w:t>they</w:t>
      </w:r>
      <w:proofErr w:type="spellEnd"/>
      <w:r w:rsidRPr="00902423">
        <w:rPr>
          <w:rFonts w:cs="Times New Roman"/>
          <w:color w:val="000000"/>
          <w:sz w:val="24"/>
          <w:szCs w:val="24"/>
        </w:rPr>
        <w:t xml:space="preserve"> way to God. It makes us “wise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unto salvation.</w:t>
      </w:r>
      <w:r w:rsidR="00815CF6">
        <w:rPr>
          <w:rFonts w:cs="Times New Roman"/>
          <w:color w:val="000000"/>
          <w:sz w:val="24"/>
          <w:szCs w:val="24"/>
        </w:rPr>
        <w:t>”</w:t>
      </w:r>
    </w:p>
    <w:p w:rsidR="00815CF6" w:rsidRPr="00902423" w:rsidRDefault="00815CF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Secondly, we also see the Scriptures equip us for every good work. Again, Paul is taking us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back to this concept that a Christian’s life should be characterized by good works. We saw that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as one application of being “saved by God” and then “Living by God’s Ways,” and we see it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again here. And it’s not just that we are to do good works and then not given any clue as to what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this means. Rather God’s Word has been given to us, and it equips us in all that we do.</w:t>
      </w:r>
    </w:p>
    <w:p w:rsidR="00815CF6" w:rsidRPr="00902423" w:rsidRDefault="00815CF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In considering this, I think it’s important to note how practical the Bible is for our lives. I’ve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 xml:space="preserve">often heard Christians say that nowadays people want sermons that are practical. </w:t>
      </w:r>
      <w:proofErr w:type="gramStart"/>
      <w:r w:rsidRPr="00902423">
        <w:rPr>
          <w:rFonts w:cs="Times New Roman"/>
          <w:color w:val="000000"/>
          <w:sz w:val="24"/>
          <w:szCs w:val="24"/>
        </w:rPr>
        <w:t>And they it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 xml:space="preserve">such </w:t>
      </w:r>
      <w:proofErr w:type="spellStart"/>
      <w:r w:rsidRPr="00902423">
        <w:rPr>
          <w:rFonts w:cs="Times New Roman"/>
          <w:color w:val="000000"/>
          <w:sz w:val="24"/>
          <w:szCs w:val="24"/>
        </w:rPr>
        <w:t>away</w:t>
      </w:r>
      <w:proofErr w:type="spellEnd"/>
      <w:r w:rsidRPr="00902423">
        <w:rPr>
          <w:rFonts w:cs="Times New Roman"/>
          <w:color w:val="000000"/>
          <w:sz w:val="24"/>
          <w:szCs w:val="24"/>
        </w:rPr>
        <w:t xml:space="preserve"> that they seem, at least, to mean that you have to get real creative with Scripture to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draw much practical application out of it.</w:t>
      </w:r>
      <w:proofErr w:type="gramEnd"/>
    </w:p>
    <w:p w:rsidR="00815CF6" w:rsidRPr="00902423" w:rsidRDefault="00815CF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But Paul says that Scripture equips us to meet to every good work that God has called us to do.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Most fundamentally, it reveals who God is, who we are, and how we can be reconciled to Him.</w:t>
      </w:r>
      <w:r w:rsidR="00815CF6">
        <w:rPr>
          <w:rFonts w:cs="Times New Roman"/>
          <w:color w:val="000000"/>
          <w:sz w:val="24"/>
          <w:szCs w:val="24"/>
        </w:rPr>
        <w:t xml:space="preserve"> W</w:t>
      </w:r>
      <w:r w:rsidRPr="00902423">
        <w:rPr>
          <w:rFonts w:cs="Times New Roman"/>
          <w:color w:val="000000"/>
          <w:sz w:val="24"/>
          <w:szCs w:val="24"/>
        </w:rPr>
        <w:t>ith that knowledge, it then equips us to live a life that reflects the hope we have in Christ.</w:t>
      </w:r>
    </w:p>
    <w:p w:rsidR="00815CF6" w:rsidRPr="00902423" w:rsidRDefault="00815CF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So, for instance, the Word tells us how to behave as a spouse or as a parent toward to our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children, towards our neighbors, how to worship God, what it means to live an honest and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upright life, How Christians should treat one another. It also has much to say about anger, lust,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temptation, what should motivate your faithfulness in work, how to be truly humble, how to be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good stewards of your earthly blessings. And the list can go on and on…The point is that God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has spoken to us perfectly through His word and by knowing it, we are equipped with everything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we need to not only meets life challenges, but to overcome them in a way that glorifies God.</w:t>
      </w:r>
    </w:p>
    <w:p w:rsidR="00815CF6" w:rsidRPr="00902423" w:rsidRDefault="00815CF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So when Christians say, “God spoke to me in a dream, or in prayer, and told me to do this and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that…” we must be careful. It is possible that God will choose to communicate through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extraordinary means, however that is not his MO – and he will never command us to do anything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contrary to his will as revealed in Scripture. He has chosen to reveal himself to us in His word –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 xml:space="preserve">which has </w:t>
      </w:r>
      <w:proofErr w:type="spellStart"/>
      <w:r w:rsidRPr="00902423">
        <w:rPr>
          <w:rFonts w:cs="Times New Roman"/>
          <w:color w:val="000000"/>
          <w:sz w:val="24"/>
          <w:szCs w:val="24"/>
        </w:rPr>
        <w:t>it’s</w:t>
      </w:r>
      <w:proofErr w:type="spellEnd"/>
      <w:r w:rsidRPr="00902423">
        <w:rPr>
          <w:rFonts w:cs="Times New Roman"/>
          <w:color w:val="000000"/>
          <w:sz w:val="24"/>
          <w:szCs w:val="24"/>
        </w:rPr>
        <w:t xml:space="preserve"> fulfillment in the person and work of Christ. So, every experience we have and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 xml:space="preserve">any illumination of truth we make think we gain from God, but always </w:t>
      </w:r>
      <w:proofErr w:type="gramStart"/>
      <w:r w:rsidRPr="00902423">
        <w:rPr>
          <w:rFonts w:cs="Times New Roman"/>
          <w:color w:val="000000"/>
          <w:sz w:val="24"/>
          <w:szCs w:val="24"/>
        </w:rPr>
        <w:t>be</w:t>
      </w:r>
      <w:proofErr w:type="gramEnd"/>
      <w:r w:rsidRPr="00902423">
        <w:rPr>
          <w:rFonts w:cs="Times New Roman"/>
          <w:color w:val="000000"/>
          <w:sz w:val="24"/>
          <w:szCs w:val="24"/>
        </w:rPr>
        <w:t xml:space="preserve"> viewed through the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lens of Scripture. That is how God has disclosed Himself and His ultimate will for our lives,</w:t>
      </w: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902423">
        <w:rPr>
          <w:rFonts w:cs="Times New Roman"/>
          <w:color w:val="000000"/>
          <w:sz w:val="24"/>
          <w:szCs w:val="24"/>
        </w:rPr>
        <w:t>namely</w:t>
      </w:r>
      <w:proofErr w:type="gramEnd"/>
      <w:r w:rsidRPr="00902423">
        <w:rPr>
          <w:rFonts w:cs="Times New Roman"/>
          <w:color w:val="000000"/>
          <w:sz w:val="24"/>
          <w:szCs w:val="24"/>
        </w:rPr>
        <w:t xml:space="preserve"> to be holy and blameless before Him. </w:t>
      </w:r>
    </w:p>
    <w:p w:rsidR="00815CF6" w:rsidRPr="00902423" w:rsidRDefault="00815CF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Any Questions…</w:t>
      </w:r>
    </w:p>
    <w:p w:rsidR="00815CF6" w:rsidRPr="00902423" w:rsidRDefault="00815CF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P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902423">
        <w:rPr>
          <w:rFonts w:cs="Times New Roman"/>
          <w:b/>
          <w:bCs/>
          <w:color w:val="000000"/>
          <w:sz w:val="24"/>
          <w:szCs w:val="24"/>
        </w:rPr>
        <w:t>VI. Conclusion</w:t>
      </w: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We’ve seen that God reveals Himself to us through his creation, and more importantly, through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His word. His creation displays his majesty, his power, and his knowledge. Creation reveals the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character of God just as thumb-print reveals the identity of a man. However God’s word, his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 xml:space="preserve">laws and ordinances, speak perfectly to us </w:t>
      </w:r>
      <w:r w:rsidRPr="00902423">
        <w:rPr>
          <w:rFonts w:cs="Times New Roman"/>
          <w:color w:val="000000"/>
          <w:sz w:val="24"/>
          <w:szCs w:val="24"/>
        </w:rPr>
        <w:lastRenderedPageBreak/>
        <w:t>as they give life and light, and provide warnings and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rewards. They are also integral to our salvation, and teach and equip us for every good work.</w:t>
      </w:r>
    </w:p>
    <w:p w:rsidR="00815CF6" w:rsidRPr="00902423" w:rsidRDefault="00815CF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So how can we know God’s will for our lives? Fundamentally, we simply need to listen to what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he has already said to us. That means we want to be students of the Bible, by reading and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meditating on it daily, by studying it with other Christians, by faithfully attending the public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preaching and teaching of God’s word, and then by applying it prayerfully to our lives.</w:t>
      </w:r>
    </w:p>
    <w:p w:rsidR="00815CF6" w:rsidRPr="00902423" w:rsidRDefault="00815CF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902423" w:rsidRDefault="00902423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2423">
        <w:rPr>
          <w:rFonts w:cs="Times New Roman"/>
          <w:color w:val="000000"/>
          <w:sz w:val="24"/>
          <w:szCs w:val="24"/>
        </w:rPr>
        <w:t>Two book recommendations. If you’re interested in thinking more about the role and authority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 xml:space="preserve">Scripture should play in our lives, read JI Packer, </w:t>
      </w:r>
      <w:r w:rsidRPr="00902423">
        <w:rPr>
          <w:rFonts w:cs="Times New Roman"/>
          <w:i/>
          <w:iCs/>
          <w:color w:val="000000"/>
          <w:sz w:val="24"/>
          <w:szCs w:val="24"/>
        </w:rPr>
        <w:t>Fundamentalism and the Word of God</w:t>
      </w:r>
      <w:r w:rsidRPr="00902423">
        <w:rPr>
          <w:rFonts w:cs="Times New Roman"/>
          <w:color w:val="000000"/>
          <w:sz w:val="24"/>
          <w:szCs w:val="24"/>
        </w:rPr>
        <w:t>. If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>you’re looking for help with a daily plan of meditating on and applying Scripture to your life, try</w:t>
      </w:r>
      <w:r w:rsidR="00815CF6">
        <w:rPr>
          <w:rFonts w:cs="Times New Roman"/>
          <w:color w:val="000000"/>
          <w:sz w:val="24"/>
          <w:szCs w:val="24"/>
        </w:rPr>
        <w:t xml:space="preserve"> </w:t>
      </w:r>
      <w:r w:rsidRPr="00902423">
        <w:rPr>
          <w:rFonts w:cs="Times New Roman"/>
          <w:color w:val="000000"/>
          <w:sz w:val="24"/>
          <w:szCs w:val="24"/>
        </w:rPr>
        <w:t xml:space="preserve">DA Carson’s </w:t>
      </w:r>
      <w:r w:rsidRPr="00902423">
        <w:rPr>
          <w:rFonts w:cs="Times New Roman"/>
          <w:i/>
          <w:iCs/>
          <w:color w:val="000000"/>
          <w:sz w:val="24"/>
          <w:szCs w:val="24"/>
        </w:rPr>
        <w:t>For the Love of God</w:t>
      </w:r>
      <w:r w:rsidRPr="00902423">
        <w:rPr>
          <w:rFonts w:cs="Times New Roman"/>
          <w:color w:val="000000"/>
          <w:sz w:val="24"/>
          <w:szCs w:val="24"/>
        </w:rPr>
        <w:t>. Both are on the bookstall and are excellent resources.</w:t>
      </w:r>
    </w:p>
    <w:p w:rsidR="00815CF6" w:rsidRPr="00902423" w:rsidRDefault="00815CF6" w:rsidP="0090242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030A2" w:rsidRPr="00902423" w:rsidRDefault="00902423" w:rsidP="00902423">
      <w:pPr>
        <w:rPr>
          <w:sz w:val="24"/>
          <w:szCs w:val="24"/>
        </w:rPr>
      </w:pPr>
      <w:r w:rsidRPr="00902423">
        <w:rPr>
          <w:rFonts w:cs="Times New Roman"/>
          <w:b/>
          <w:bCs/>
          <w:color w:val="000000"/>
          <w:sz w:val="24"/>
          <w:szCs w:val="24"/>
        </w:rPr>
        <w:t>Next week – Talking to God</w:t>
      </w:r>
    </w:p>
    <w:sectPr w:rsidR="008030A2" w:rsidRPr="00902423" w:rsidSect="00DC1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112A"/>
    <w:rsid w:val="00053986"/>
    <w:rsid w:val="002768B5"/>
    <w:rsid w:val="00533724"/>
    <w:rsid w:val="00587117"/>
    <w:rsid w:val="008030A2"/>
    <w:rsid w:val="00815CF6"/>
    <w:rsid w:val="00902423"/>
    <w:rsid w:val="00BF106E"/>
    <w:rsid w:val="00C61724"/>
    <w:rsid w:val="00DC112A"/>
    <w:rsid w:val="00F3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3744</Words>
  <Characters>21343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Smythe</dc:creator>
  <cp:keywords/>
  <dc:description/>
  <cp:lastModifiedBy>Rob Smythe</cp:lastModifiedBy>
  <cp:revision>3</cp:revision>
  <dcterms:created xsi:type="dcterms:W3CDTF">2014-07-09T21:13:00Z</dcterms:created>
  <dcterms:modified xsi:type="dcterms:W3CDTF">2014-07-09T21:38:00Z</dcterms:modified>
</cp:coreProperties>
</file>