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F7" w:rsidRPr="00D9156F" w:rsidRDefault="006E2CF7" w:rsidP="006E2CF7">
      <w:pPr>
        <w:rPr>
          <w:b/>
          <w:sz w:val="24"/>
          <w:szCs w:val="24"/>
        </w:rPr>
      </w:pPr>
      <w:r w:rsidRPr="00D9156F">
        <w:rPr>
          <w:b/>
          <w:sz w:val="24"/>
          <w:szCs w:val="24"/>
        </w:rPr>
        <w:t>V</w:t>
      </w:r>
      <w:r w:rsidR="00A33489" w:rsidRPr="00D9156F">
        <w:rPr>
          <w:b/>
          <w:sz w:val="24"/>
          <w:szCs w:val="24"/>
        </w:rPr>
        <w:t>I</w:t>
      </w:r>
      <w:r w:rsidRPr="00D9156F">
        <w:rPr>
          <w:b/>
          <w:sz w:val="24"/>
          <w:szCs w:val="24"/>
        </w:rPr>
        <w:t>.    2 John</w:t>
      </w:r>
    </w:p>
    <w:p w:rsidR="006E2CF7" w:rsidRPr="00D9156F" w:rsidRDefault="006E2CF7" w:rsidP="006E2CF7">
      <w:pPr>
        <w:rPr>
          <w:sz w:val="24"/>
          <w:szCs w:val="24"/>
        </w:rPr>
      </w:pPr>
    </w:p>
    <w:p w:rsidR="006E2CF7" w:rsidRPr="00D9156F" w:rsidRDefault="006E2CF7" w:rsidP="006E2CF7">
      <w:pPr>
        <w:rPr>
          <w:sz w:val="24"/>
          <w:szCs w:val="24"/>
        </w:rPr>
      </w:pPr>
      <w:r w:rsidRPr="00D9156F">
        <w:rPr>
          <w:i/>
          <w:sz w:val="24"/>
          <w:szCs w:val="24"/>
        </w:rPr>
        <w:t>Key Theme</w:t>
      </w:r>
      <w:r w:rsidR="00B82DC9" w:rsidRPr="00D9156F">
        <w:rPr>
          <w:sz w:val="24"/>
          <w:szCs w:val="24"/>
        </w:rPr>
        <w:t xml:space="preserve"> |</w:t>
      </w:r>
      <w:r w:rsidRPr="00D9156F">
        <w:rPr>
          <w:sz w:val="24"/>
          <w:szCs w:val="24"/>
        </w:rPr>
        <w:t xml:space="preserve"> </w:t>
      </w:r>
      <w:r w:rsidR="00B82DC9" w:rsidRPr="00D9156F">
        <w:rPr>
          <w:sz w:val="24"/>
          <w:szCs w:val="24"/>
        </w:rPr>
        <w:t>Christians should not suppor</w:t>
      </w:r>
      <w:r w:rsidR="005128E7" w:rsidRPr="00D9156F">
        <w:rPr>
          <w:sz w:val="24"/>
          <w:szCs w:val="24"/>
        </w:rPr>
        <w:t xml:space="preserve">t those who are false teachers </w:t>
      </w:r>
      <w:r w:rsidR="00B82DC9" w:rsidRPr="00D9156F">
        <w:rPr>
          <w:sz w:val="24"/>
          <w:szCs w:val="24"/>
        </w:rPr>
        <w:t xml:space="preserve">(2 John </w:t>
      </w:r>
      <w:r w:rsidR="005128E7" w:rsidRPr="00D9156F">
        <w:rPr>
          <w:sz w:val="24"/>
          <w:szCs w:val="24"/>
        </w:rPr>
        <w:t>7, 10-11).</w:t>
      </w:r>
    </w:p>
    <w:p w:rsidR="00B82DC9" w:rsidRPr="00D9156F" w:rsidRDefault="00B82DC9" w:rsidP="006E2CF7">
      <w:pPr>
        <w:rPr>
          <w:sz w:val="24"/>
          <w:szCs w:val="24"/>
        </w:rPr>
      </w:pPr>
    </w:p>
    <w:p w:rsidR="00B82DC9" w:rsidRPr="00D9156F" w:rsidRDefault="00B82DC9" w:rsidP="00B82DC9">
      <w:pPr>
        <w:numPr>
          <w:ilvl w:val="0"/>
          <w:numId w:val="9"/>
        </w:numPr>
        <w:rPr>
          <w:sz w:val="24"/>
          <w:szCs w:val="24"/>
        </w:rPr>
      </w:pPr>
      <w:r w:rsidRPr="00D9156F">
        <w:rPr>
          <w:sz w:val="24"/>
          <w:szCs w:val="24"/>
        </w:rPr>
        <w:t>Difference in how we respond to false teachers that claim the name of Christ and ordinary non-Christians</w:t>
      </w:r>
    </w:p>
    <w:p w:rsidR="00B82DC9" w:rsidRPr="00D9156F" w:rsidRDefault="00B82DC9" w:rsidP="00B82DC9">
      <w:pPr>
        <w:rPr>
          <w:sz w:val="24"/>
          <w:szCs w:val="24"/>
        </w:rPr>
      </w:pPr>
    </w:p>
    <w:p w:rsidR="00B82DC9" w:rsidRPr="00D9156F" w:rsidRDefault="00B82DC9" w:rsidP="00B82DC9">
      <w:pPr>
        <w:numPr>
          <w:ilvl w:val="0"/>
          <w:numId w:val="9"/>
        </w:numPr>
        <w:rPr>
          <w:sz w:val="24"/>
          <w:szCs w:val="24"/>
        </w:rPr>
      </w:pPr>
      <w:r w:rsidRPr="00D9156F">
        <w:rPr>
          <w:sz w:val="24"/>
          <w:szCs w:val="24"/>
        </w:rPr>
        <w:t>Our responsibility to ensure those we support in ministry are faithful to the truth</w:t>
      </w:r>
    </w:p>
    <w:p w:rsidR="00B82DC9" w:rsidRPr="00D9156F" w:rsidRDefault="00B82DC9" w:rsidP="00B82DC9">
      <w:pPr>
        <w:rPr>
          <w:sz w:val="24"/>
          <w:szCs w:val="24"/>
        </w:rPr>
      </w:pPr>
    </w:p>
    <w:p w:rsidR="00B82DC9" w:rsidRPr="00D9156F" w:rsidRDefault="00B82DC9" w:rsidP="00B82DC9">
      <w:pPr>
        <w:numPr>
          <w:ilvl w:val="0"/>
          <w:numId w:val="9"/>
        </w:numPr>
        <w:rPr>
          <w:sz w:val="24"/>
          <w:szCs w:val="24"/>
        </w:rPr>
      </w:pPr>
      <w:r w:rsidRPr="00D9156F">
        <w:rPr>
          <w:sz w:val="24"/>
          <w:szCs w:val="24"/>
        </w:rPr>
        <w:t>Applying 2 John’s warning today</w:t>
      </w:r>
    </w:p>
    <w:p w:rsidR="00B82DC9" w:rsidRPr="00D9156F" w:rsidRDefault="00B82DC9" w:rsidP="00B82DC9">
      <w:pPr>
        <w:rPr>
          <w:sz w:val="24"/>
          <w:szCs w:val="24"/>
        </w:rPr>
      </w:pPr>
    </w:p>
    <w:p w:rsidR="00B82DC9" w:rsidRPr="00D9156F" w:rsidRDefault="00B82DC9" w:rsidP="006E2CF7">
      <w:pPr>
        <w:rPr>
          <w:sz w:val="24"/>
          <w:szCs w:val="24"/>
        </w:rPr>
      </w:pPr>
    </w:p>
    <w:p w:rsidR="00631EC8" w:rsidRPr="00D9156F" w:rsidRDefault="006E2CF7" w:rsidP="006E2CF7">
      <w:pPr>
        <w:rPr>
          <w:b/>
          <w:sz w:val="24"/>
          <w:szCs w:val="24"/>
        </w:rPr>
      </w:pPr>
      <w:r w:rsidRPr="00D9156F">
        <w:rPr>
          <w:b/>
          <w:sz w:val="24"/>
          <w:szCs w:val="24"/>
        </w:rPr>
        <w:t>VI</w:t>
      </w:r>
      <w:r w:rsidR="00A33489" w:rsidRPr="00D9156F">
        <w:rPr>
          <w:b/>
          <w:sz w:val="24"/>
          <w:szCs w:val="24"/>
        </w:rPr>
        <w:t>I</w:t>
      </w:r>
      <w:r w:rsidRPr="00D9156F">
        <w:rPr>
          <w:b/>
          <w:sz w:val="24"/>
          <w:szCs w:val="24"/>
        </w:rPr>
        <w:t>.    3 John</w:t>
      </w:r>
    </w:p>
    <w:p w:rsidR="00631EC8" w:rsidRPr="00D9156F" w:rsidRDefault="00631EC8" w:rsidP="006E2CF7">
      <w:pPr>
        <w:rPr>
          <w:sz w:val="24"/>
          <w:szCs w:val="24"/>
        </w:rPr>
      </w:pPr>
    </w:p>
    <w:p w:rsidR="006E2CF7" w:rsidRPr="00D9156F" w:rsidRDefault="006E2CF7" w:rsidP="006E2CF7">
      <w:pPr>
        <w:rPr>
          <w:sz w:val="24"/>
          <w:szCs w:val="24"/>
        </w:rPr>
      </w:pPr>
      <w:r w:rsidRPr="00D9156F">
        <w:rPr>
          <w:i/>
          <w:sz w:val="24"/>
          <w:szCs w:val="24"/>
        </w:rPr>
        <w:t>Key Theme</w:t>
      </w:r>
      <w:r w:rsidR="00B82DC9" w:rsidRPr="00D9156F">
        <w:rPr>
          <w:sz w:val="24"/>
          <w:szCs w:val="24"/>
        </w:rPr>
        <w:t xml:space="preserve"> | </w:t>
      </w:r>
      <w:r w:rsidRPr="00D9156F">
        <w:rPr>
          <w:sz w:val="24"/>
          <w:szCs w:val="24"/>
        </w:rPr>
        <w:t>Christians</w:t>
      </w:r>
      <w:r w:rsidR="00B82DC9" w:rsidRPr="00D9156F">
        <w:rPr>
          <w:sz w:val="24"/>
          <w:szCs w:val="24"/>
        </w:rPr>
        <w:t xml:space="preserve"> should </w:t>
      </w:r>
      <w:r w:rsidRPr="00D9156F">
        <w:rPr>
          <w:sz w:val="24"/>
          <w:szCs w:val="24"/>
        </w:rPr>
        <w:t xml:space="preserve">extend hospitality to </w:t>
      </w:r>
      <w:r w:rsidR="00B82DC9" w:rsidRPr="00D9156F">
        <w:rPr>
          <w:sz w:val="24"/>
          <w:szCs w:val="24"/>
        </w:rPr>
        <w:t>those l</w:t>
      </w:r>
      <w:r w:rsidRPr="00D9156F">
        <w:rPr>
          <w:sz w:val="24"/>
          <w:szCs w:val="24"/>
        </w:rPr>
        <w:t>abo</w:t>
      </w:r>
      <w:r w:rsidR="005128E7" w:rsidRPr="00D9156F">
        <w:rPr>
          <w:sz w:val="24"/>
          <w:szCs w:val="24"/>
        </w:rPr>
        <w:t>ring for the sake of the Gospel</w:t>
      </w:r>
      <w:r w:rsidRPr="00D9156F">
        <w:rPr>
          <w:sz w:val="24"/>
          <w:szCs w:val="24"/>
        </w:rPr>
        <w:t xml:space="preserve"> </w:t>
      </w:r>
      <w:r w:rsidR="005128E7" w:rsidRPr="00D9156F">
        <w:rPr>
          <w:sz w:val="24"/>
          <w:szCs w:val="24"/>
        </w:rPr>
        <w:t>(3 John 5-8 vs. 3 John 9-11).</w:t>
      </w:r>
    </w:p>
    <w:p w:rsidR="005128E7" w:rsidRPr="00D9156F" w:rsidRDefault="005128E7" w:rsidP="006E2CF7">
      <w:pPr>
        <w:rPr>
          <w:sz w:val="24"/>
          <w:szCs w:val="24"/>
        </w:rPr>
      </w:pPr>
    </w:p>
    <w:p w:rsidR="005128E7" w:rsidRPr="00D9156F" w:rsidRDefault="005128E7" w:rsidP="005128E7">
      <w:pPr>
        <w:numPr>
          <w:ilvl w:val="0"/>
          <w:numId w:val="9"/>
        </w:numPr>
        <w:rPr>
          <w:sz w:val="24"/>
          <w:szCs w:val="24"/>
        </w:rPr>
      </w:pPr>
      <w:r w:rsidRPr="00D9156F">
        <w:rPr>
          <w:sz w:val="24"/>
          <w:szCs w:val="24"/>
        </w:rPr>
        <w:t>Diotrephes – loves to be first (v. 9)</w:t>
      </w: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5128E7" w:rsidP="005128E7">
      <w:pPr>
        <w:numPr>
          <w:ilvl w:val="0"/>
          <w:numId w:val="9"/>
        </w:numPr>
        <w:rPr>
          <w:sz w:val="24"/>
          <w:szCs w:val="24"/>
        </w:rPr>
      </w:pPr>
      <w:r w:rsidRPr="00D9156F">
        <w:rPr>
          <w:sz w:val="24"/>
          <w:szCs w:val="24"/>
        </w:rPr>
        <w:t>Gaius – loves “the brothers” (v. 6)</w:t>
      </w: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5128E7" w:rsidP="005128E7">
      <w:pPr>
        <w:rPr>
          <w:sz w:val="24"/>
          <w:szCs w:val="24"/>
        </w:rPr>
      </w:pPr>
    </w:p>
    <w:p w:rsidR="00631EC8" w:rsidRPr="00D9156F" w:rsidRDefault="005128E7" w:rsidP="00E02631">
      <w:pPr>
        <w:numPr>
          <w:ilvl w:val="0"/>
          <w:numId w:val="9"/>
        </w:numPr>
        <w:outlineLvl w:val="0"/>
        <w:rPr>
          <w:b/>
          <w:noProof/>
          <w:sz w:val="24"/>
          <w:szCs w:val="24"/>
        </w:rPr>
      </w:pPr>
      <w:r w:rsidRPr="00D9156F">
        <w:rPr>
          <w:sz w:val="24"/>
          <w:szCs w:val="24"/>
        </w:rPr>
        <w:t>Hospitality to Gospel workers = working together with them in the same mission (v. 8)</w:t>
      </w:r>
    </w:p>
    <w:p w:rsidR="006E2CF7" w:rsidRPr="00D9156F" w:rsidRDefault="006E2CF7" w:rsidP="00E02631">
      <w:pPr>
        <w:outlineLvl w:val="0"/>
        <w:rPr>
          <w:b/>
          <w:noProof/>
          <w:sz w:val="24"/>
          <w:szCs w:val="24"/>
        </w:rPr>
      </w:pPr>
    </w:p>
    <w:p w:rsidR="005128E7" w:rsidRPr="00D9156F" w:rsidRDefault="005128E7" w:rsidP="005128E7">
      <w:pPr>
        <w:rPr>
          <w:sz w:val="24"/>
          <w:szCs w:val="24"/>
        </w:rPr>
      </w:pPr>
      <w:r w:rsidRPr="00D9156F">
        <w:rPr>
          <w:b/>
          <w:sz w:val="24"/>
          <w:szCs w:val="24"/>
        </w:rPr>
        <w:t>V</w:t>
      </w:r>
      <w:r w:rsidR="001678C9" w:rsidRPr="00D9156F">
        <w:rPr>
          <w:b/>
          <w:sz w:val="24"/>
          <w:szCs w:val="24"/>
        </w:rPr>
        <w:t>I</w:t>
      </w:r>
      <w:r w:rsidRPr="00D9156F">
        <w:rPr>
          <w:b/>
          <w:sz w:val="24"/>
          <w:szCs w:val="24"/>
        </w:rPr>
        <w:t xml:space="preserve">II.    Conclusion:  </w:t>
      </w:r>
      <w:r w:rsidRPr="00D9156F">
        <w:rPr>
          <w:i/>
          <w:sz w:val="24"/>
          <w:szCs w:val="24"/>
        </w:rPr>
        <w:t>What is true love?</w:t>
      </w:r>
    </w:p>
    <w:p w:rsidR="005128E7" w:rsidRPr="00D9156F" w:rsidRDefault="005128E7" w:rsidP="005128E7">
      <w:pPr>
        <w:ind w:left="720"/>
        <w:rPr>
          <w:sz w:val="24"/>
          <w:szCs w:val="24"/>
        </w:rPr>
      </w:pPr>
      <w:r w:rsidRPr="00D9156F">
        <w:rPr>
          <w:sz w:val="24"/>
          <w:szCs w:val="24"/>
        </w:rPr>
        <w:t>1 John = Instructions on true love</w:t>
      </w:r>
    </w:p>
    <w:p w:rsidR="005128E7" w:rsidRPr="00D9156F" w:rsidRDefault="005128E7" w:rsidP="005128E7">
      <w:pPr>
        <w:ind w:left="720"/>
        <w:rPr>
          <w:sz w:val="24"/>
          <w:szCs w:val="24"/>
        </w:rPr>
      </w:pPr>
      <w:r w:rsidRPr="00D9156F">
        <w:rPr>
          <w:sz w:val="24"/>
          <w:szCs w:val="24"/>
        </w:rPr>
        <w:t>2 John = Warning against false love</w:t>
      </w:r>
    </w:p>
    <w:p w:rsidR="005128E7" w:rsidRPr="00D9156F" w:rsidRDefault="005128E7" w:rsidP="005128E7">
      <w:pPr>
        <w:ind w:left="720"/>
        <w:rPr>
          <w:sz w:val="24"/>
          <w:szCs w:val="24"/>
        </w:rPr>
      </w:pPr>
      <w:r w:rsidRPr="00D9156F">
        <w:rPr>
          <w:sz w:val="24"/>
          <w:szCs w:val="24"/>
        </w:rPr>
        <w:t>3 John = Gaius, an example of true love</w:t>
      </w:r>
    </w:p>
    <w:p w:rsidR="005128E7" w:rsidRPr="00D9156F" w:rsidRDefault="005128E7" w:rsidP="005128E7">
      <w:pPr>
        <w:ind w:left="720"/>
        <w:rPr>
          <w:sz w:val="24"/>
          <w:szCs w:val="24"/>
        </w:rPr>
      </w:pPr>
    </w:p>
    <w:p w:rsidR="005128E7" w:rsidRPr="00D9156F" w:rsidRDefault="005128E7" w:rsidP="005128E7">
      <w:pPr>
        <w:spacing w:line="360" w:lineRule="auto"/>
        <w:rPr>
          <w:i/>
          <w:snapToGrid w:val="0"/>
          <w:sz w:val="24"/>
          <w:szCs w:val="24"/>
        </w:rPr>
      </w:pPr>
    </w:p>
    <w:p w:rsidR="005128E7" w:rsidRDefault="005128E7" w:rsidP="005128E7">
      <w:pPr>
        <w:spacing w:line="360" w:lineRule="auto"/>
        <w:rPr>
          <w:i/>
          <w:snapToGrid w:val="0"/>
          <w:sz w:val="24"/>
          <w:szCs w:val="24"/>
        </w:rPr>
      </w:pPr>
      <w:r w:rsidRPr="00D9156F">
        <w:rPr>
          <w:i/>
          <w:snapToGrid w:val="0"/>
          <w:sz w:val="24"/>
          <w:szCs w:val="24"/>
        </w:rPr>
        <w:t xml:space="preserve">Questions or comments? E-mail </w:t>
      </w:r>
    </w:p>
    <w:p w:rsidR="00D9156F" w:rsidRDefault="00D9156F" w:rsidP="005128E7">
      <w:pPr>
        <w:spacing w:line="360" w:lineRule="auto"/>
        <w:rPr>
          <w:i/>
          <w:snapToGrid w:val="0"/>
          <w:sz w:val="24"/>
          <w:szCs w:val="24"/>
        </w:rPr>
      </w:pPr>
    </w:p>
    <w:p w:rsidR="00D9156F" w:rsidRPr="00A22206" w:rsidRDefault="009959C6" w:rsidP="00D9156F">
      <w:pPr>
        <w:keepNext/>
        <w:widowControl/>
        <w:outlineLvl w:val="1"/>
        <w:rPr>
          <w:b/>
          <w:bCs/>
          <w:i/>
          <w:iCs/>
          <w:noProof/>
          <w:sz w:val="28"/>
          <w:szCs w:val="28"/>
        </w:rPr>
      </w:pPr>
      <w:r w:rsidRPr="00A22206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6F" w:rsidRPr="00A22206">
        <w:rPr>
          <w:b/>
          <w:bCs/>
          <w:i/>
          <w:iCs/>
          <w:noProof/>
          <w:sz w:val="28"/>
          <w:szCs w:val="28"/>
        </w:rPr>
        <w:t>Core Seminars—</w:t>
      </w:r>
      <w:r w:rsidR="00D9156F">
        <w:rPr>
          <w:b/>
          <w:bCs/>
          <w:i/>
          <w:iCs/>
          <w:noProof/>
          <w:sz w:val="28"/>
          <w:szCs w:val="28"/>
        </w:rPr>
        <w:t>New Testament</w:t>
      </w:r>
    </w:p>
    <w:p w:rsidR="00D9156F" w:rsidRPr="00A22206" w:rsidRDefault="00D9156F" w:rsidP="00D9156F">
      <w:pPr>
        <w:widowControl/>
        <w:rPr>
          <w:b/>
          <w:bCs/>
          <w:sz w:val="28"/>
          <w:szCs w:val="28"/>
        </w:rPr>
      </w:pPr>
      <w:r w:rsidRPr="00A22206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</w:t>
      </w:r>
      <w:r w:rsidR="003B4BCE">
        <w:rPr>
          <w:b/>
          <w:bCs/>
          <w:sz w:val="28"/>
          <w:szCs w:val="28"/>
        </w:rPr>
        <w:t>3</w:t>
      </w:r>
      <w:r w:rsidRPr="00A22206">
        <w:rPr>
          <w:b/>
          <w:bCs/>
          <w:sz w:val="28"/>
          <w:szCs w:val="28"/>
        </w:rPr>
        <w:t xml:space="preserve">:  </w:t>
      </w:r>
      <w:r w:rsidR="003B4BCE">
        <w:rPr>
          <w:b/>
          <w:bCs/>
          <w:sz w:val="28"/>
          <w:szCs w:val="28"/>
        </w:rPr>
        <w:t xml:space="preserve">1, 2, &amp; 3 John: </w:t>
      </w:r>
    </w:p>
    <w:p w:rsidR="00D9156F" w:rsidRPr="00A22206" w:rsidRDefault="00D9156F" w:rsidP="00D9156F">
      <w:pPr>
        <w:widowControl/>
        <w:rPr>
          <w:b/>
          <w:bCs/>
          <w:sz w:val="24"/>
          <w:szCs w:val="24"/>
        </w:rPr>
      </w:pPr>
      <w:r w:rsidRPr="00A22206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</w:t>
      </w:r>
      <w:r w:rsidR="003B4BCE">
        <w:rPr>
          <w:b/>
          <w:bCs/>
          <w:sz w:val="28"/>
          <w:szCs w:val="28"/>
        </w:rPr>
        <w:t>The Love of the Kingdom</w:t>
      </w:r>
    </w:p>
    <w:p w:rsidR="00D9156F" w:rsidRPr="00A22206" w:rsidRDefault="00D9156F" w:rsidP="00D9156F">
      <w:pPr>
        <w:widowControl/>
        <w:pBdr>
          <w:bottom w:val="single" w:sz="4" w:space="1" w:color="auto"/>
        </w:pBdr>
        <w:rPr>
          <w:sz w:val="24"/>
          <w:szCs w:val="24"/>
        </w:rPr>
      </w:pPr>
    </w:p>
    <w:p w:rsidR="00D9156F" w:rsidRPr="00A22206" w:rsidRDefault="00D9156F" w:rsidP="00D9156F">
      <w:pPr>
        <w:widowControl/>
        <w:rPr>
          <w:sz w:val="24"/>
          <w:szCs w:val="24"/>
        </w:rPr>
      </w:pPr>
    </w:p>
    <w:p w:rsidR="006212C1" w:rsidRPr="00D9156F" w:rsidRDefault="009959C6" w:rsidP="006212C1">
      <w:pPr>
        <w:pStyle w:val="Style1"/>
        <w:jc w:val="center"/>
        <w:rPr>
          <w:i/>
          <w:szCs w:val="24"/>
        </w:rPr>
      </w:pPr>
      <w:r>
        <w:rPr>
          <w:i/>
          <w:szCs w:val="24"/>
        </w:rPr>
        <w:t xml:space="preserve">And this is his commandment, that we believe in the name of his Son Jesus Christ and love one another, just as he has commanded us. </w:t>
      </w:r>
      <w:bookmarkStart w:id="0" w:name="_GoBack"/>
      <w:bookmarkEnd w:id="0"/>
    </w:p>
    <w:p w:rsidR="006212C1" w:rsidRPr="00D9156F" w:rsidRDefault="006212C1" w:rsidP="006212C1">
      <w:pPr>
        <w:pStyle w:val="Style1"/>
        <w:jc w:val="center"/>
        <w:rPr>
          <w:i/>
          <w:szCs w:val="24"/>
        </w:rPr>
      </w:pPr>
      <w:r w:rsidRPr="00D9156F">
        <w:rPr>
          <w:i/>
          <w:szCs w:val="24"/>
        </w:rPr>
        <w:t>-1 John 3:23</w:t>
      </w:r>
    </w:p>
    <w:p w:rsidR="006212C1" w:rsidRPr="00D9156F" w:rsidRDefault="006212C1" w:rsidP="00E02631">
      <w:pPr>
        <w:pStyle w:val="Style1"/>
        <w:rPr>
          <w:b/>
          <w:szCs w:val="24"/>
        </w:rPr>
      </w:pPr>
    </w:p>
    <w:p w:rsidR="00E02631" w:rsidRPr="00D9156F" w:rsidRDefault="006212C1" w:rsidP="00B94811">
      <w:pPr>
        <w:pStyle w:val="Style1"/>
        <w:numPr>
          <w:ilvl w:val="0"/>
          <w:numId w:val="4"/>
        </w:numPr>
        <w:ind w:left="720"/>
        <w:rPr>
          <w:szCs w:val="24"/>
        </w:rPr>
      </w:pPr>
      <w:r w:rsidRPr="00D9156F">
        <w:rPr>
          <w:b/>
          <w:szCs w:val="24"/>
        </w:rPr>
        <w:t xml:space="preserve">Introduction </w:t>
      </w:r>
      <w:r w:rsidRPr="00D9156F">
        <w:rPr>
          <w:szCs w:val="24"/>
        </w:rPr>
        <w:t xml:space="preserve">| </w:t>
      </w:r>
      <w:r w:rsidRPr="00D9156F">
        <w:rPr>
          <w:i/>
          <w:szCs w:val="24"/>
        </w:rPr>
        <w:t>What is true love?</w:t>
      </w:r>
    </w:p>
    <w:p w:rsidR="006212C1" w:rsidRPr="00D9156F" w:rsidRDefault="006212C1" w:rsidP="00B94811">
      <w:pPr>
        <w:pStyle w:val="Style1"/>
        <w:ind w:left="720" w:hanging="720"/>
        <w:rPr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szCs w:val="24"/>
        </w:rPr>
      </w:pPr>
    </w:p>
    <w:p w:rsidR="006212C1" w:rsidRPr="00D9156F" w:rsidRDefault="006212C1" w:rsidP="00B94811">
      <w:pPr>
        <w:pStyle w:val="Style1"/>
        <w:numPr>
          <w:ilvl w:val="0"/>
          <w:numId w:val="4"/>
        </w:numPr>
        <w:ind w:left="720"/>
        <w:rPr>
          <w:szCs w:val="24"/>
        </w:rPr>
      </w:pPr>
      <w:r w:rsidRPr="00D9156F">
        <w:rPr>
          <w:b/>
          <w:szCs w:val="24"/>
        </w:rPr>
        <w:t xml:space="preserve">Background to John’s Epistles </w:t>
      </w:r>
      <w:r w:rsidRPr="00D9156F">
        <w:rPr>
          <w:szCs w:val="24"/>
        </w:rPr>
        <w:t xml:space="preserve">| </w:t>
      </w:r>
      <w:r w:rsidRPr="00D9156F">
        <w:rPr>
          <w:i/>
          <w:szCs w:val="24"/>
        </w:rPr>
        <w:t>1 John 1:1-3</w:t>
      </w:r>
    </w:p>
    <w:p w:rsidR="00E02631" w:rsidRPr="00D9156F" w:rsidRDefault="00E02631" w:rsidP="00B94811">
      <w:pPr>
        <w:pStyle w:val="Style1"/>
        <w:ind w:left="720" w:hanging="720"/>
        <w:rPr>
          <w:b/>
          <w:bCs/>
          <w:szCs w:val="24"/>
        </w:rPr>
      </w:pPr>
    </w:p>
    <w:p w:rsidR="00E02631" w:rsidRPr="00D9156F" w:rsidRDefault="006212C1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 w:rsidRPr="00D9156F">
        <w:rPr>
          <w:bCs/>
          <w:szCs w:val="24"/>
        </w:rPr>
        <w:t>Apostolic authority</w:t>
      </w:r>
    </w:p>
    <w:p w:rsidR="006212C1" w:rsidRPr="00D9156F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ind w:left="1440" w:hanging="720"/>
        <w:rPr>
          <w:b/>
          <w:bCs/>
          <w:szCs w:val="24"/>
        </w:rPr>
      </w:pPr>
    </w:p>
    <w:p w:rsidR="006212C1" w:rsidRPr="00D9156F" w:rsidRDefault="006212C1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 w:rsidRPr="00D9156F">
        <w:rPr>
          <w:bCs/>
          <w:szCs w:val="24"/>
        </w:rPr>
        <w:t>Date and audience</w:t>
      </w:r>
    </w:p>
    <w:p w:rsidR="006212C1" w:rsidRPr="00D9156F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numPr>
          <w:ilvl w:val="0"/>
          <w:numId w:val="4"/>
        </w:numPr>
        <w:ind w:left="720"/>
        <w:rPr>
          <w:b/>
          <w:bCs/>
          <w:szCs w:val="24"/>
        </w:rPr>
      </w:pPr>
      <w:r w:rsidRPr="00D9156F">
        <w:rPr>
          <w:b/>
          <w:bCs/>
          <w:szCs w:val="24"/>
        </w:rPr>
        <w:t xml:space="preserve">  Purpose of 1 John </w:t>
      </w:r>
      <w:r w:rsidRPr="00D9156F">
        <w:rPr>
          <w:bCs/>
          <w:szCs w:val="24"/>
        </w:rPr>
        <w:t xml:space="preserve">| </w:t>
      </w:r>
      <w:r w:rsidRPr="00D9156F">
        <w:rPr>
          <w:bCs/>
          <w:i/>
          <w:szCs w:val="24"/>
        </w:rPr>
        <w:t>1 John 5:13</w:t>
      </w:r>
    </w:p>
    <w:p w:rsidR="006212C1" w:rsidRPr="00D9156F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D9156F" w:rsidRDefault="005128E7" w:rsidP="00B94811">
      <w:pPr>
        <w:pStyle w:val="Style1"/>
        <w:numPr>
          <w:ilvl w:val="0"/>
          <w:numId w:val="7"/>
        </w:numPr>
        <w:ind w:left="1440" w:hanging="720"/>
        <w:rPr>
          <w:b/>
          <w:bCs/>
          <w:szCs w:val="24"/>
        </w:rPr>
      </w:pPr>
      <w:r w:rsidRPr="00D9156F">
        <w:rPr>
          <w:bCs/>
          <w:szCs w:val="24"/>
        </w:rPr>
        <w:t>The false teachers (2:18-19)…</w:t>
      </w:r>
    </w:p>
    <w:p w:rsidR="006212C1" w:rsidRPr="00D9156F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D9156F" w:rsidRDefault="005128E7" w:rsidP="00B94811">
      <w:pPr>
        <w:pStyle w:val="Style1"/>
        <w:numPr>
          <w:ilvl w:val="2"/>
          <w:numId w:val="7"/>
        </w:numPr>
        <w:ind w:left="2160" w:hanging="990"/>
        <w:rPr>
          <w:b/>
          <w:bCs/>
          <w:szCs w:val="24"/>
        </w:rPr>
      </w:pPr>
      <w:r w:rsidRPr="00D9156F">
        <w:rPr>
          <w:bCs/>
          <w:szCs w:val="24"/>
        </w:rPr>
        <w:t>Claimed to be</w:t>
      </w:r>
      <w:r w:rsidR="006212C1" w:rsidRPr="00D9156F">
        <w:rPr>
          <w:bCs/>
          <w:szCs w:val="24"/>
        </w:rPr>
        <w:t xml:space="preserve"> without sin (1:8)</w:t>
      </w:r>
    </w:p>
    <w:p w:rsidR="006212C1" w:rsidRPr="00D9156F" w:rsidRDefault="006212C1" w:rsidP="005128E7">
      <w:pPr>
        <w:pStyle w:val="Style1"/>
        <w:numPr>
          <w:ilvl w:val="2"/>
          <w:numId w:val="7"/>
        </w:numPr>
        <w:ind w:left="2160" w:right="-396" w:hanging="990"/>
        <w:rPr>
          <w:b/>
          <w:bCs/>
          <w:szCs w:val="24"/>
        </w:rPr>
      </w:pPr>
      <w:r w:rsidRPr="00D9156F">
        <w:rPr>
          <w:bCs/>
          <w:szCs w:val="24"/>
        </w:rPr>
        <w:t>Den</w:t>
      </w:r>
      <w:r w:rsidR="005128E7" w:rsidRPr="00D9156F">
        <w:rPr>
          <w:bCs/>
          <w:szCs w:val="24"/>
        </w:rPr>
        <w:t>ied</w:t>
      </w:r>
      <w:r w:rsidRPr="00D9156F">
        <w:rPr>
          <w:bCs/>
          <w:szCs w:val="24"/>
        </w:rPr>
        <w:t xml:space="preserve"> Jesus </w:t>
      </w:r>
      <w:r w:rsidR="005128E7" w:rsidRPr="00D9156F">
        <w:rPr>
          <w:bCs/>
          <w:szCs w:val="24"/>
        </w:rPr>
        <w:t>to be</w:t>
      </w:r>
      <w:r w:rsidRPr="00D9156F">
        <w:rPr>
          <w:bCs/>
          <w:szCs w:val="24"/>
        </w:rPr>
        <w:t xml:space="preserve"> the </w:t>
      </w:r>
      <w:r w:rsidR="005128E7" w:rsidRPr="00D9156F">
        <w:rPr>
          <w:bCs/>
          <w:szCs w:val="24"/>
        </w:rPr>
        <w:t xml:space="preserve">Messiah in human flesh </w:t>
      </w:r>
      <w:r w:rsidRPr="00D9156F">
        <w:rPr>
          <w:bCs/>
          <w:szCs w:val="24"/>
        </w:rPr>
        <w:t>(2:22-23)</w:t>
      </w:r>
    </w:p>
    <w:p w:rsidR="006212C1" w:rsidRPr="00D9156F" w:rsidRDefault="006212C1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 w:rsidRPr="00D9156F">
        <w:rPr>
          <w:bCs/>
          <w:szCs w:val="24"/>
        </w:rPr>
        <w:t>Deni</w:t>
      </w:r>
      <w:r w:rsidR="005128E7" w:rsidRPr="00D9156F">
        <w:rPr>
          <w:bCs/>
          <w:szCs w:val="24"/>
        </w:rPr>
        <w:t>ed</w:t>
      </w:r>
      <w:r w:rsidRPr="00D9156F">
        <w:rPr>
          <w:bCs/>
          <w:szCs w:val="24"/>
        </w:rPr>
        <w:t xml:space="preserve"> Jesus’ atoning death (5:6)</w:t>
      </w:r>
    </w:p>
    <w:p w:rsidR="006212C1" w:rsidRPr="00D9156F" w:rsidRDefault="005128E7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 w:rsidRPr="00D9156F">
        <w:rPr>
          <w:bCs/>
          <w:szCs w:val="24"/>
        </w:rPr>
        <w:t>Had n</w:t>
      </w:r>
      <w:r w:rsidR="006212C1" w:rsidRPr="00D9156F">
        <w:rPr>
          <w:bCs/>
          <w:szCs w:val="24"/>
        </w:rPr>
        <w:t>o love for Christians (2:11)</w:t>
      </w:r>
    </w:p>
    <w:p w:rsidR="006212C1" w:rsidRPr="00D9156F" w:rsidRDefault="005128E7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 w:rsidRPr="00D9156F">
        <w:rPr>
          <w:bCs/>
          <w:szCs w:val="24"/>
        </w:rPr>
        <w:t>Had n</w:t>
      </w:r>
      <w:r w:rsidR="006212C1" w:rsidRPr="00D9156F">
        <w:rPr>
          <w:bCs/>
          <w:szCs w:val="24"/>
        </w:rPr>
        <w:t>o concern for holiness (3:6-8)</w:t>
      </w:r>
    </w:p>
    <w:p w:rsidR="006212C1" w:rsidRPr="00D9156F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 xml:space="preserve">  </w:t>
      </w:r>
    </w:p>
    <w:p w:rsidR="003B4BCE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D9156F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D9156F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A1326" w:rsidRPr="00D9156F" w:rsidRDefault="00B94811" w:rsidP="007D6E0A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lastRenderedPageBreak/>
        <w:t xml:space="preserve">Outline of 1 John </w:t>
      </w:r>
    </w:p>
    <w:p w:rsidR="007D6E0A" w:rsidRPr="00D9156F" w:rsidRDefault="007D6E0A" w:rsidP="007D6E0A">
      <w:pPr>
        <w:pStyle w:val="Style1"/>
        <w:widowControl/>
        <w:tabs>
          <w:tab w:val="left" w:pos="630"/>
          <w:tab w:val="left" w:pos="4410"/>
        </w:tabs>
        <w:rPr>
          <w:b/>
          <w:bCs/>
          <w:iCs/>
          <w:szCs w:val="24"/>
        </w:rPr>
      </w:pPr>
    </w:p>
    <w:p w:rsidR="00D9687F" w:rsidRPr="00D9156F" w:rsidRDefault="00D9687F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</w:rPr>
      </w:pPr>
    </w:p>
    <w:p w:rsidR="007D6E0A" w:rsidRPr="00D9156F" w:rsidRDefault="007D6E0A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 xml:space="preserve">Introduction: </w:t>
      </w:r>
      <w:r w:rsidR="00D9687F" w:rsidRPr="00D9156F">
        <w:rPr>
          <w:bCs/>
          <w:iCs/>
          <w:szCs w:val="24"/>
          <w:u w:val="single"/>
        </w:rPr>
        <w:t xml:space="preserve">John </w:t>
      </w:r>
      <w:r w:rsidRPr="00D9156F">
        <w:rPr>
          <w:bCs/>
          <w:iCs/>
          <w:szCs w:val="24"/>
          <w:u w:val="single"/>
        </w:rPr>
        <w:t>Proclaim</w:t>
      </w:r>
      <w:r w:rsidR="00D9687F" w:rsidRPr="00D9156F">
        <w:rPr>
          <w:bCs/>
          <w:iCs/>
          <w:szCs w:val="24"/>
          <w:u w:val="single"/>
        </w:rPr>
        <w:t>s</w:t>
      </w:r>
      <w:r w:rsidRPr="00D9156F">
        <w:rPr>
          <w:bCs/>
          <w:iCs/>
          <w:szCs w:val="24"/>
          <w:u w:val="single"/>
        </w:rPr>
        <w:t xml:space="preserve"> the Word of Life (1:1-4)</w:t>
      </w:r>
    </w:p>
    <w:p w:rsidR="00E02631" w:rsidRPr="00D9156F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D6E0A" w:rsidRPr="00D9156F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107906" w:rsidRPr="00D9156F" w:rsidRDefault="007D6E0A" w:rsidP="00E02631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>First Meditation on Assurance (1:5-2:14)</w:t>
      </w:r>
    </w:p>
    <w:p w:rsidR="008C7436" w:rsidRPr="00D9156F" w:rsidRDefault="008C7436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31EC8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Those who are in Christ walk in the light (1:5-7)</w:t>
      </w: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 xml:space="preserve">Those who are in Christ </w:t>
      </w:r>
      <w:r w:rsidR="001678C9" w:rsidRPr="00D9156F">
        <w:rPr>
          <w:bCs/>
          <w:iCs/>
          <w:szCs w:val="24"/>
        </w:rPr>
        <w:t>are</w:t>
      </w:r>
      <w:r w:rsidRPr="00D9156F">
        <w:rPr>
          <w:bCs/>
          <w:iCs/>
          <w:szCs w:val="24"/>
        </w:rPr>
        <w:t xml:space="preserve"> forgiven (1:8-2:2)</w:t>
      </w: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ind w:right="-126"/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Those who are in Christ obey his love command (2:3-11)</w:t>
      </w: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 xml:space="preserve">Evidences of grace in John’s </w:t>
      </w:r>
      <w:r w:rsidR="001678C9" w:rsidRPr="00D9156F">
        <w:rPr>
          <w:bCs/>
          <w:iCs/>
          <w:szCs w:val="24"/>
        </w:rPr>
        <w:t>audience</w:t>
      </w:r>
      <w:r w:rsidRPr="00D9156F">
        <w:rPr>
          <w:bCs/>
          <w:iCs/>
          <w:szCs w:val="24"/>
        </w:rPr>
        <w:t xml:space="preserve"> (2:12-14)</w:t>
      </w:r>
    </w:p>
    <w:p w:rsidR="00631EC8" w:rsidRPr="00D9156F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D6E0A" w:rsidRPr="00D9156F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D6E0A" w:rsidRPr="00D9156F" w:rsidRDefault="007D6E0A" w:rsidP="00E02631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>Warning Against Following the World (2:15-27)</w:t>
      </w:r>
    </w:p>
    <w:p w:rsidR="007D6E0A" w:rsidRPr="00D9156F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Do not love the world (2:15-17)</w:t>
      </w: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Do not listen to the world’s message (2:18-27)</w:t>
      </w:r>
    </w:p>
    <w:p w:rsidR="007D6E0A" w:rsidRPr="00D9156F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7D6E0A" w:rsidRPr="00D9156F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7D6E0A" w:rsidRPr="00D9156F" w:rsidRDefault="007D6E0A" w:rsidP="007D6E0A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>Second Meditation on Assurance (2:28-4:6)</w:t>
      </w:r>
    </w:p>
    <w:p w:rsidR="007D6E0A" w:rsidRPr="00D9156F" w:rsidRDefault="007D6E0A" w:rsidP="007D6E0A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Those who are in Christ do what is right (2:28-3:10)</w:t>
      </w:r>
    </w:p>
    <w:p w:rsidR="007D6E0A" w:rsidRPr="00D9156F" w:rsidRDefault="007D6E0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Those who are in Christ love one another (3:11-23)</w:t>
      </w:r>
    </w:p>
    <w:p w:rsidR="007D6E0A" w:rsidRPr="00D9156F" w:rsidRDefault="00D9687F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Those who are in Christ have the Holy Spirit (3:24-4:6)</w:t>
      </w:r>
    </w:p>
    <w:p w:rsidR="00631EC8" w:rsidRPr="00D9156F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687F" w:rsidRPr="00D9156F" w:rsidRDefault="00D9687F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687F" w:rsidRPr="00D9156F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>Exhortation to Love and Faith (4:7-5:12)</w:t>
      </w:r>
    </w:p>
    <w:p w:rsidR="00D9687F" w:rsidRPr="00D9156F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D9687F" w:rsidRPr="00D9156F" w:rsidRDefault="00D9687F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 xml:space="preserve">Love like God loved </w:t>
      </w:r>
      <w:r w:rsidR="001678C9" w:rsidRPr="00D9156F">
        <w:rPr>
          <w:bCs/>
          <w:iCs/>
          <w:szCs w:val="24"/>
        </w:rPr>
        <w:t>you</w:t>
      </w:r>
      <w:r w:rsidRPr="00D9156F">
        <w:rPr>
          <w:bCs/>
          <w:iCs/>
          <w:szCs w:val="24"/>
        </w:rPr>
        <w:t xml:space="preserve"> (4:7-5:4a)</w:t>
      </w:r>
    </w:p>
    <w:p w:rsidR="00D9687F" w:rsidRPr="00D9156F" w:rsidRDefault="00D9687F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Have faith in the Christ who died (5:4b-12)</w:t>
      </w:r>
    </w:p>
    <w:p w:rsidR="00D9687F" w:rsidRPr="00D9156F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</w:rPr>
      </w:pPr>
    </w:p>
    <w:p w:rsidR="00D9687F" w:rsidRPr="00D9156F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</w:p>
    <w:p w:rsidR="00D9687F" w:rsidRPr="00D9156F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 w:rsidRPr="00D9156F">
        <w:rPr>
          <w:bCs/>
          <w:iCs/>
          <w:szCs w:val="24"/>
          <w:u w:val="single"/>
        </w:rPr>
        <w:t>Concluding Remarks: Confidence in Approaching God (5:13-21)</w:t>
      </w:r>
    </w:p>
    <w:p w:rsidR="00D9687F" w:rsidRPr="00D9156F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D9687F" w:rsidRPr="00D9156F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</w:rPr>
      </w:pPr>
    </w:p>
    <w:p w:rsidR="00D9687F" w:rsidRPr="00D9156F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</w:p>
    <w:p w:rsidR="00631EC8" w:rsidRPr="00D9156F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687F" w:rsidRPr="00D9156F" w:rsidRDefault="00D9687F" w:rsidP="00D9687F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>John’s Tests of Faith</w:t>
      </w:r>
    </w:p>
    <w:p w:rsidR="00E02631" w:rsidRPr="00D9156F" w:rsidRDefault="00E02631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8C7436" w:rsidRPr="00D9156F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 xml:space="preserve">A.  </w:t>
      </w:r>
      <w:r w:rsidR="00A33489" w:rsidRPr="00D9156F">
        <w:rPr>
          <w:b/>
          <w:bCs/>
          <w:iCs/>
          <w:szCs w:val="24"/>
        </w:rPr>
        <w:t>Doctrinal Test |</w:t>
      </w:r>
      <w:r w:rsidR="006212C1" w:rsidRPr="00D9156F">
        <w:rPr>
          <w:b/>
          <w:bCs/>
          <w:iCs/>
          <w:szCs w:val="24"/>
        </w:rPr>
        <w:t xml:space="preserve"> </w:t>
      </w:r>
      <w:r w:rsidR="005B3D30" w:rsidRPr="00D9156F">
        <w:rPr>
          <w:b/>
          <w:bCs/>
          <w:iCs/>
          <w:szCs w:val="24"/>
        </w:rPr>
        <w:t xml:space="preserve">What is the </w:t>
      </w:r>
      <w:r w:rsidR="00A33489" w:rsidRPr="00D9156F">
        <w:rPr>
          <w:b/>
          <w:bCs/>
          <w:iCs/>
          <w:szCs w:val="24"/>
        </w:rPr>
        <w:t>c</w:t>
      </w:r>
      <w:r w:rsidRPr="00D9156F">
        <w:rPr>
          <w:b/>
          <w:bCs/>
          <w:iCs/>
          <w:szCs w:val="24"/>
        </w:rPr>
        <w:t xml:space="preserve">ontent of </w:t>
      </w:r>
      <w:r w:rsidR="00A33489" w:rsidRPr="00D9156F">
        <w:rPr>
          <w:b/>
          <w:bCs/>
          <w:iCs/>
          <w:szCs w:val="24"/>
        </w:rPr>
        <w:t>our b</w:t>
      </w:r>
      <w:r w:rsidR="00845CA8" w:rsidRPr="00D9156F">
        <w:rPr>
          <w:b/>
          <w:bCs/>
          <w:iCs/>
          <w:szCs w:val="24"/>
        </w:rPr>
        <w:t>elief</w:t>
      </w:r>
      <w:r w:rsidR="005B3D30" w:rsidRPr="00D9156F">
        <w:rPr>
          <w:b/>
          <w:bCs/>
          <w:iCs/>
          <w:szCs w:val="24"/>
        </w:rPr>
        <w:t>?</w:t>
      </w:r>
    </w:p>
    <w:p w:rsidR="008C7436" w:rsidRPr="00D9156F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D9687F" w:rsidRPr="00D9156F" w:rsidRDefault="00D9687F" w:rsidP="008C7436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 w:rsidRPr="00D9156F">
        <w:rPr>
          <w:bCs/>
          <w:i/>
          <w:iCs/>
          <w:szCs w:val="24"/>
        </w:rPr>
        <w:t xml:space="preserve">Key verses: </w:t>
      </w:r>
      <w:r w:rsidR="00E4406F" w:rsidRPr="00D9156F">
        <w:rPr>
          <w:bCs/>
          <w:i/>
          <w:iCs/>
          <w:szCs w:val="24"/>
        </w:rPr>
        <w:t xml:space="preserve">2:1-2, </w:t>
      </w:r>
      <w:r w:rsidRPr="00D9156F">
        <w:rPr>
          <w:bCs/>
          <w:i/>
          <w:iCs/>
          <w:szCs w:val="24"/>
        </w:rPr>
        <w:t>2:22-23, 4:2-3, 4:15</w:t>
      </w:r>
      <w:r w:rsidR="00E4406F" w:rsidRPr="00D9156F">
        <w:rPr>
          <w:bCs/>
          <w:i/>
          <w:iCs/>
          <w:szCs w:val="24"/>
        </w:rPr>
        <w:t>, 5:1</w:t>
      </w:r>
    </w:p>
    <w:p w:rsidR="00D9687F" w:rsidRPr="00D9156F" w:rsidRDefault="00D9687F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8C7436" w:rsidRPr="00D9156F" w:rsidRDefault="00D9687F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Importance of right doctrine</w:t>
      </w:r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D9687F" w:rsidRPr="00D9156F" w:rsidRDefault="00D9687F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Danger of wrong belief</w:t>
      </w:r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D9687F" w:rsidRPr="00D9156F" w:rsidRDefault="00D9687F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Doctrine’s effect on evangelism</w:t>
      </w:r>
    </w:p>
    <w:p w:rsidR="00D9687F" w:rsidRPr="00D9156F" w:rsidRDefault="00D9687F" w:rsidP="00D9687F">
      <w:pPr>
        <w:pStyle w:val="Style1"/>
        <w:tabs>
          <w:tab w:val="left" w:pos="1080"/>
        </w:tabs>
        <w:rPr>
          <w:bCs/>
          <w:iCs/>
          <w:szCs w:val="24"/>
        </w:rPr>
      </w:pPr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A33489" w:rsidRPr="00D9156F" w:rsidRDefault="00A33489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E4406F" w:rsidRPr="00D9156F" w:rsidRDefault="00A33489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>B.  Moral Test |</w:t>
      </w:r>
      <w:r w:rsidR="00E4406F" w:rsidRPr="00D9156F">
        <w:rPr>
          <w:b/>
          <w:bCs/>
          <w:iCs/>
          <w:szCs w:val="24"/>
        </w:rPr>
        <w:t xml:space="preserve"> What is the </w:t>
      </w:r>
      <w:r w:rsidRPr="00D9156F">
        <w:rPr>
          <w:b/>
          <w:bCs/>
          <w:iCs/>
          <w:szCs w:val="24"/>
        </w:rPr>
        <w:t>q</w:t>
      </w:r>
      <w:r w:rsidR="00E4406F" w:rsidRPr="00D9156F">
        <w:rPr>
          <w:b/>
          <w:bCs/>
          <w:iCs/>
          <w:szCs w:val="24"/>
        </w:rPr>
        <w:t xml:space="preserve">uality of </w:t>
      </w:r>
      <w:r w:rsidRPr="00D9156F">
        <w:rPr>
          <w:b/>
          <w:bCs/>
          <w:iCs/>
          <w:szCs w:val="24"/>
        </w:rPr>
        <w:t>o</w:t>
      </w:r>
      <w:r w:rsidR="00E4406F" w:rsidRPr="00D9156F">
        <w:rPr>
          <w:b/>
          <w:bCs/>
          <w:iCs/>
          <w:szCs w:val="24"/>
        </w:rPr>
        <w:t xml:space="preserve">ur </w:t>
      </w:r>
      <w:r w:rsidRPr="00D9156F">
        <w:rPr>
          <w:b/>
          <w:bCs/>
          <w:iCs/>
          <w:szCs w:val="24"/>
        </w:rPr>
        <w:t>o</w:t>
      </w:r>
      <w:r w:rsidR="00E4406F" w:rsidRPr="00D9156F">
        <w:rPr>
          <w:b/>
          <w:bCs/>
          <w:iCs/>
          <w:szCs w:val="24"/>
        </w:rPr>
        <w:t>bedience?</w:t>
      </w:r>
    </w:p>
    <w:p w:rsidR="00E4406F" w:rsidRPr="00D9156F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E4406F" w:rsidRPr="00D9156F" w:rsidRDefault="00E4406F" w:rsidP="00E4406F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 w:rsidRPr="00D9156F">
        <w:rPr>
          <w:bCs/>
          <w:i/>
          <w:iCs/>
          <w:szCs w:val="24"/>
        </w:rPr>
        <w:t>Key verses: 1:5-7, 2:3-7, 2:15-17, 3:6-10, 5:18</w:t>
      </w:r>
    </w:p>
    <w:p w:rsidR="00E4406F" w:rsidRPr="00D9156F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E4406F" w:rsidRPr="00D9156F" w:rsidRDefault="005D6772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Stark teaching to convict our hearts</w:t>
      </w:r>
    </w:p>
    <w:p w:rsidR="00E4406F" w:rsidRPr="00D9156F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E4406F" w:rsidRPr="00D9156F" w:rsidRDefault="00A33489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/>
          <w:iCs/>
          <w:szCs w:val="24"/>
        </w:rPr>
        <w:t xml:space="preserve">Not </w:t>
      </w:r>
      <w:r w:rsidRPr="00D9156F">
        <w:rPr>
          <w:bCs/>
          <w:iCs/>
          <w:szCs w:val="24"/>
        </w:rPr>
        <w:t>teaching that “nice people are Christians”</w:t>
      </w:r>
    </w:p>
    <w:p w:rsidR="00E4406F" w:rsidRPr="00D9156F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E4406F" w:rsidRPr="00D9156F" w:rsidRDefault="00A33489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Do not love the world</w:t>
      </w:r>
    </w:p>
    <w:p w:rsidR="00E4406F" w:rsidRPr="00D9156F" w:rsidRDefault="00E4406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8C7436" w:rsidRPr="00D9156F" w:rsidRDefault="008C7436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D9156F" w:rsidRDefault="00A33489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D9156F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>C.  Social Test | What is the character of our love?</w:t>
      </w:r>
    </w:p>
    <w:p w:rsidR="00A33489" w:rsidRPr="00D9156F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A33489" w:rsidRPr="00D9156F" w:rsidRDefault="00A33489" w:rsidP="00A33489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 w:rsidRPr="00D9156F">
        <w:rPr>
          <w:bCs/>
          <w:i/>
          <w:iCs/>
          <w:szCs w:val="24"/>
        </w:rPr>
        <w:t>Key verses: 2:8-10, 3:11-18, 4:7-21</w:t>
      </w:r>
    </w:p>
    <w:p w:rsidR="00A33489" w:rsidRPr="00D9156F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A33489" w:rsidRPr="00D9156F" w:rsidRDefault="001678C9" w:rsidP="00A33489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Loving</w:t>
      </w:r>
      <w:r w:rsidR="00A33489" w:rsidRPr="00D9156F">
        <w:rPr>
          <w:bCs/>
          <w:iCs/>
          <w:szCs w:val="24"/>
        </w:rPr>
        <w:t xml:space="preserve"> Christians</w:t>
      </w:r>
      <w:r w:rsidRPr="00D9156F">
        <w:rPr>
          <w:bCs/>
          <w:iCs/>
          <w:szCs w:val="24"/>
        </w:rPr>
        <w:t xml:space="preserve"> is</w:t>
      </w:r>
      <w:r w:rsidR="00A33489" w:rsidRPr="00D9156F">
        <w:rPr>
          <w:bCs/>
          <w:iCs/>
          <w:szCs w:val="24"/>
        </w:rPr>
        <w:t xml:space="preserve"> an essential fruit of true faith</w:t>
      </w:r>
    </w:p>
    <w:p w:rsidR="00A33489" w:rsidRPr="00D9156F" w:rsidRDefault="00A33489" w:rsidP="00A33489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A33489" w:rsidRPr="00D9156F" w:rsidRDefault="00A33489" w:rsidP="00A33489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Love in practical ways</w:t>
      </w:r>
    </w:p>
    <w:p w:rsidR="00A33489" w:rsidRPr="00D9156F" w:rsidRDefault="00A33489" w:rsidP="00A33489">
      <w:pPr>
        <w:pStyle w:val="Style1"/>
        <w:tabs>
          <w:tab w:val="left" w:pos="1080"/>
        </w:tabs>
        <w:ind w:right="-486"/>
        <w:rPr>
          <w:b/>
          <w:bCs/>
          <w:iCs/>
          <w:szCs w:val="24"/>
        </w:rPr>
      </w:pPr>
    </w:p>
    <w:p w:rsidR="00A33489" w:rsidRPr="00D9156F" w:rsidRDefault="00A33489" w:rsidP="00A33489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</w:rPr>
      </w:pPr>
      <w:r w:rsidRPr="00D9156F">
        <w:rPr>
          <w:bCs/>
          <w:iCs/>
          <w:szCs w:val="24"/>
        </w:rPr>
        <w:t>Love those who are difficult to love</w:t>
      </w:r>
    </w:p>
    <w:p w:rsidR="00B94035" w:rsidRPr="00D9156F" w:rsidRDefault="00B94035" w:rsidP="003B4BCE">
      <w:pPr>
        <w:pStyle w:val="Style1"/>
        <w:tabs>
          <w:tab w:val="left" w:pos="720"/>
          <w:tab w:val="left" w:pos="4410"/>
        </w:tabs>
        <w:rPr>
          <w:bCs/>
          <w:iCs/>
          <w:szCs w:val="24"/>
        </w:rPr>
      </w:pPr>
    </w:p>
    <w:sectPr w:rsidR="00B94035" w:rsidRPr="00D9156F" w:rsidSect="00D9156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A8"/>
      </v:shape>
    </w:pict>
  </w:numPicBullet>
  <w:abstractNum w:abstractNumId="0" w15:restartNumberingAfterBreak="0">
    <w:nsid w:val="16C52F8F"/>
    <w:multiLevelType w:val="hybridMultilevel"/>
    <w:tmpl w:val="3E56D7CE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6DD"/>
    <w:multiLevelType w:val="hybridMultilevel"/>
    <w:tmpl w:val="3E664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F246D"/>
    <w:multiLevelType w:val="hybridMultilevel"/>
    <w:tmpl w:val="471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CA"/>
    <w:multiLevelType w:val="hybridMultilevel"/>
    <w:tmpl w:val="33E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16B7"/>
    <w:multiLevelType w:val="hybridMultilevel"/>
    <w:tmpl w:val="5004FD92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7250"/>
    <w:multiLevelType w:val="hybridMultilevel"/>
    <w:tmpl w:val="6C1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D6E0D"/>
    <w:multiLevelType w:val="hybridMultilevel"/>
    <w:tmpl w:val="8C44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B"/>
    <w:rsid w:val="00013793"/>
    <w:rsid w:val="00045A6F"/>
    <w:rsid w:val="00056212"/>
    <w:rsid w:val="000B197A"/>
    <w:rsid w:val="000B2703"/>
    <w:rsid w:val="000B2C79"/>
    <w:rsid w:val="000D09FB"/>
    <w:rsid w:val="000E26CC"/>
    <w:rsid w:val="000E6467"/>
    <w:rsid w:val="0010568D"/>
    <w:rsid w:val="00106477"/>
    <w:rsid w:val="00107906"/>
    <w:rsid w:val="001103CF"/>
    <w:rsid w:val="00112622"/>
    <w:rsid w:val="00114101"/>
    <w:rsid w:val="00152BE9"/>
    <w:rsid w:val="001530DF"/>
    <w:rsid w:val="0016014A"/>
    <w:rsid w:val="001652E7"/>
    <w:rsid w:val="001678C9"/>
    <w:rsid w:val="00196E30"/>
    <w:rsid w:val="001C43B5"/>
    <w:rsid w:val="001D2472"/>
    <w:rsid w:val="001E0819"/>
    <w:rsid w:val="002015C7"/>
    <w:rsid w:val="00211190"/>
    <w:rsid w:val="002138A0"/>
    <w:rsid w:val="00237DC8"/>
    <w:rsid w:val="00255B5E"/>
    <w:rsid w:val="00262934"/>
    <w:rsid w:val="00267C21"/>
    <w:rsid w:val="00277F22"/>
    <w:rsid w:val="002873CB"/>
    <w:rsid w:val="002A0B6F"/>
    <w:rsid w:val="002C1142"/>
    <w:rsid w:val="002D4BEE"/>
    <w:rsid w:val="002D6D6F"/>
    <w:rsid w:val="002E71E9"/>
    <w:rsid w:val="00301887"/>
    <w:rsid w:val="003226CF"/>
    <w:rsid w:val="00323D8F"/>
    <w:rsid w:val="00325319"/>
    <w:rsid w:val="00335FF6"/>
    <w:rsid w:val="00347DD6"/>
    <w:rsid w:val="0037384F"/>
    <w:rsid w:val="003B4BCE"/>
    <w:rsid w:val="003C2461"/>
    <w:rsid w:val="003C7D19"/>
    <w:rsid w:val="003E310E"/>
    <w:rsid w:val="003E4CAF"/>
    <w:rsid w:val="003E6381"/>
    <w:rsid w:val="00406C1E"/>
    <w:rsid w:val="00410D8D"/>
    <w:rsid w:val="004404D8"/>
    <w:rsid w:val="0045519B"/>
    <w:rsid w:val="004836CC"/>
    <w:rsid w:val="004B2B6B"/>
    <w:rsid w:val="004B60ED"/>
    <w:rsid w:val="004C049A"/>
    <w:rsid w:val="004C5026"/>
    <w:rsid w:val="004C54C1"/>
    <w:rsid w:val="004D3344"/>
    <w:rsid w:val="004E0EE5"/>
    <w:rsid w:val="005049C2"/>
    <w:rsid w:val="005128E7"/>
    <w:rsid w:val="00521B35"/>
    <w:rsid w:val="00536E52"/>
    <w:rsid w:val="00576C31"/>
    <w:rsid w:val="0059512D"/>
    <w:rsid w:val="005A4EDD"/>
    <w:rsid w:val="005B3D30"/>
    <w:rsid w:val="005D6772"/>
    <w:rsid w:val="00602304"/>
    <w:rsid w:val="00610B2B"/>
    <w:rsid w:val="0061307A"/>
    <w:rsid w:val="00613BCE"/>
    <w:rsid w:val="00620308"/>
    <w:rsid w:val="006212C1"/>
    <w:rsid w:val="00631EC8"/>
    <w:rsid w:val="006655ED"/>
    <w:rsid w:val="006814A7"/>
    <w:rsid w:val="00683252"/>
    <w:rsid w:val="006E2CF7"/>
    <w:rsid w:val="006E6571"/>
    <w:rsid w:val="006F4520"/>
    <w:rsid w:val="0072748C"/>
    <w:rsid w:val="007565C3"/>
    <w:rsid w:val="00782B50"/>
    <w:rsid w:val="00795A19"/>
    <w:rsid w:val="007D6E0A"/>
    <w:rsid w:val="007E5BDF"/>
    <w:rsid w:val="007F2419"/>
    <w:rsid w:val="00811F04"/>
    <w:rsid w:val="00845CA8"/>
    <w:rsid w:val="008B25D3"/>
    <w:rsid w:val="008C7436"/>
    <w:rsid w:val="008E73EF"/>
    <w:rsid w:val="008F715D"/>
    <w:rsid w:val="009015A5"/>
    <w:rsid w:val="00902653"/>
    <w:rsid w:val="00910EE8"/>
    <w:rsid w:val="00912C3D"/>
    <w:rsid w:val="0091300B"/>
    <w:rsid w:val="00921F7D"/>
    <w:rsid w:val="00922411"/>
    <w:rsid w:val="00946214"/>
    <w:rsid w:val="00957005"/>
    <w:rsid w:val="00962B4C"/>
    <w:rsid w:val="009635CA"/>
    <w:rsid w:val="009959C6"/>
    <w:rsid w:val="009A0283"/>
    <w:rsid w:val="009A435C"/>
    <w:rsid w:val="009A5389"/>
    <w:rsid w:val="00A0221A"/>
    <w:rsid w:val="00A116A9"/>
    <w:rsid w:val="00A14082"/>
    <w:rsid w:val="00A2003F"/>
    <w:rsid w:val="00A274B9"/>
    <w:rsid w:val="00A33489"/>
    <w:rsid w:val="00A7274D"/>
    <w:rsid w:val="00A72F9C"/>
    <w:rsid w:val="00AE0135"/>
    <w:rsid w:val="00B006BC"/>
    <w:rsid w:val="00B0377B"/>
    <w:rsid w:val="00B13FFE"/>
    <w:rsid w:val="00B40593"/>
    <w:rsid w:val="00B42CBF"/>
    <w:rsid w:val="00B67761"/>
    <w:rsid w:val="00B71208"/>
    <w:rsid w:val="00B82DC9"/>
    <w:rsid w:val="00B94035"/>
    <w:rsid w:val="00B94811"/>
    <w:rsid w:val="00BB3726"/>
    <w:rsid w:val="00BE67CA"/>
    <w:rsid w:val="00BF1DE7"/>
    <w:rsid w:val="00BF4622"/>
    <w:rsid w:val="00C079F2"/>
    <w:rsid w:val="00C07A97"/>
    <w:rsid w:val="00C258E5"/>
    <w:rsid w:val="00C40D57"/>
    <w:rsid w:val="00C44F46"/>
    <w:rsid w:val="00C62E9F"/>
    <w:rsid w:val="00C95E2C"/>
    <w:rsid w:val="00CD2C60"/>
    <w:rsid w:val="00CD73EA"/>
    <w:rsid w:val="00CF3E20"/>
    <w:rsid w:val="00D065CB"/>
    <w:rsid w:val="00D30EB7"/>
    <w:rsid w:val="00D35CEE"/>
    <w:rsid w:val="00D36F77"/>
    <w:rsid w:val="00D42856"/>
    <w:rsid w:val="00D67C52"/>
    <w:rsid w:val="00D67F61"/>
    <w:rsid w:val="00D67FCA"/>
    <w:rsid w:val="00D9156F"/>
    <w:rsid w:val="00D9687F"/>
    <w:rsid w:val="00DA2486"/>
    <w:rsid w:val="00DB5CA1"/>
    <w:rsid w:val="00DD7D88"/>
    <w:rsid w:val="00DE3417"/>
    <w:rsid w:val="00DF60B9"/>
    <w:rsid w:val="00E02631"/>
    <w:rsid w:val="00E07DB4"/>
    <w:rsid w:val="00E412FA"/>
    <w:rsid w:val="00E4406F"/>
    <w:rsid w:val="00E817C3"/>
    <w:rsid w:val="00E860BB"/>
    <w:rsid w:val="00EA1326"/>
    <w:rsid w:val="00ED0AAB"/>
    <w:rsid w:val="00ED4E92"/>
    <w:rsid w:val="00F066B2"/>
    <w:rsid w:val="00F077F7"/>
    <w:rsid w:val="00F20911"/>
    <w:rsid w:val="00F25276"/>
    <w:rsid w:val="00F44049"/>
    <w:rsid w:val="00F44262"/>
    <w:rsid w:val="00F46321"/>
    <w:rsid w:val="00F60477"/>
    <w:rsid w:val="00F818BA"/>
    <w:rsid w:val="00F96CB1"/>
    <w:rsid w:val="00FA2086"/>
    <w:rsid w:val="00FC6C24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9BFD86-22C1-46A6-B3EB-ECC90EA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20">
    <w:name w:val="Body Text 2"/>
    <w:basedOn w:val="Normal"/>
    <w:pPr>
      <w:widowControl/>
      <w:ind w:left="720"/>
    </w:pPr>
    <w:rPr>
      <w:i/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DF60B9"/>
    <w:rPr>
      <w:b/>
      <w:bCs/>
      <w:color w:val="527CAC"/>
      <w:u w:val="single"/>
    </w:rPr>
  </w:style>
  <w:style w:type="paragraph" w:styleId="Title">
    <w:name w:val="Title"/>
    <w:basedOn w:val="Normal"/>
    <w:qFormat/>
    <w:rsid w:val="00610B2B"/>
    <w:pPr>
      <w:widowControl/>
      <w:jc w:val="center"/>
    </w:pPr>
    <w:rPr>
      <w:b/>
      <w:sz w:val="24"/>
    </w:rPr>
  </w:style>
  <w:style w:type="character" w:customStyle="1" w:styleId="sup">
    <w:name w:val="sup"/>
    <w:basedOn w:val="DefaultParagraphFont"/>
    <w:rsid w:val="008C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2011-01-22T20:38:00Z</cp:lastPrinted>
  <dcterms:created xsi:type="dcterms:W3CDTF">2017-04-26T17:33:00Z</dcterms:created>
  <dcterms:modified xsi:type="dcterms:W3CDTF">2017-04-26T17:33:00Z</dcterms:modified>
</cp:coreProperties>
</file>