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pageBreakBefore w:val="0"/>
        <w:rPr>
          <w:rFonts w:ascii="Times" w:cs="Times" w:eastAsia="Times" w:hAnsi="Times"/>
          <w:sz w:val="24"/>
          <w:szCs w:val="24"/>
          <w:u w:val="single"/>
        </w:rPr>
      </w:pPr>
      <w:bookmarkStart w:colFirst="0" w:colLast="0" w:name="_q6k1mtvkiqdn" w:id="0"/>
      <w:bookmarkEnd w:id="0"/>
      <w:r w:rsidDel="00000000" w:rsidR="00000000" w:rsidRPr="00000000">
        <w:rPr>
          <w:rtl w:val="0"/>
        </w:rPr>
        <w:t xml:space="preserve">Timeline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rFonts w:ascii="Times" w:cs="Times" w:eastAsia="Times" w:hAnsi="Times"/>
          <w:sz w:val="24"/>
          <w:szCs w:val="24"/>
          <w:u w:val="single"/>
        </w:rPr>
      </w:pPr>
      <w:r w:rsidDel="00000000" w:rsidR="00000000" w:rsidRPr="00000000">
        <w:rPr>
          <w:rFonts w:ascii="Times" w:cs="Times" w:eastAsia="Times" w:hAnsi="Times"/>
          <w:b w:val="1"/>
          <w:sz w:val="20"/>
          <w:szCs w:val="20"/>
          <w:rtl w:val="0"/>
        </w:rPr>
        <w:t xml:space="preserve">1867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: Prayer meeting started at the home of Celestia Ferris, 214 A St 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b w:val="1"/>
          <w:sz w:val="20"/>
          <w:szCs w:val="20"/>
          <w:rtl w:val="0"/>
        </w:rPr>
        <w:t xml:space="preserve">1871: 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Sunday school started on corner of 7th and A St NE</w:t>
      </w:r>
    </w:p>
    <w:p w:rsidR="00000000" w:rsidDel="00000000" w:rsidP="00000000" w:rsidRDefault="00000000" w:rsidRPr="00000000" w14:paraId="00000004">
      <w:pPr>
        <w:pageBreakBefore w:val="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1874</w:t>
      </w:r>
      <w:r w:rsidDel="00000000" w:rsidR="00000000" w:rsidRPr="00000000">
        <w:rPr>
          <w:rFonts w:ascii="Times" w:cs="Times" w:eastAsia="Times" w:hAnsi="Times"/>
          <w:b w:val="1"/>
          <w:sz w:val="20"/>
          <w:szCs w:val="20"/>
          <w:rtl w:val="0"/>
        </w:rPr>
        <w:t xml:space="preserve">: 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Metropolitan Baptist Association formed at 508 East Cap. St. NE</w:t>
      </w:r>
    </w:p>
    <w:p w:rsidR="00000000" w:rsidDel="00000000" w:rsidP="00000000" w:rsidRDefault="00000000" w:rsidRPr="00000000" w14:paraId="00000005">
      <w:pPr>
        <w:pageBreakBefore w:val="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b w:val="1"/>
          <w:sz w:val="20"/>
          <w:szCs w:val="20"/>
          <w:rtl w:val="0"/>
        </w:rPr>
        <w:t xml:space="preserve">1877: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 Stephen Hervey Mirick called to serve as interim pastor.</w:t>
      </w:r>
    </w:p>
    <w:p w:rsidR="00000000" w:rsidDel="00000000" w:rsidP="00000000" w:rsidRDefault="00000000" w:rsidRPr="00000000" w14:paraId="00000006">
      <w:pPr>
        <w:pageBreakBefore w:val="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b w:val="1"/>
          <w:sz w:val="20"/>
          <w:szCs w:val="20"/>
          <w:rtl w:val="0"/>
        </w:rPr>
        <w:t xml:space="preserve">1878: 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Metropolitan Baptist Church formed by 31 members</w:t>
      </w:r>
    </w:p>
    <w:p w:rsidR="00000000" w:rsidDel="00000000" w:rsidP="00000000" w:rsidRDefault="00000000" w:rsidRPr="00000000" w14:paraId="00000007">
      <w:pPr>
        <w:pageBreakBefore w:val="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b w:val="1"/>
          <w:sz w:val="20"/>
          <w:szCs w:val="20"/>
          <w:rtl w:val="0"/>
        </w:rPr>
        <w:t xml:space="preserve">1879: 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Joseph W. Parker installed as pastor</w:t>
      </w:r>
    </w:p>
    <w:p w:rsidR="00000000" w:rsidDel="00000000" w:rsidP="00000000" w:rsidRDefault="00000000" w:rsidRPr="00000000" w14:paraId="00000008">
      <w:pPr>
        <w:pageBreakBefore w:val="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b w:val="1"/>
          <w:sz w:val="20"/>
          <w:szCs w:val="20"/>
          <w:rtl w:val="0"/>
        </w:rPr>
        <w:t xml:space="preserve">1882: 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Wilbur H. Ingersoll installed as pastor</w:t>
      </w:r>
    </w:p>
    <w:p w:rsidR="00000000" w:rsidDel="00000000" w:rsidP="00000000" w:rsidRDefault="00000000" w:rsidRPr="00000000" w14:paraId="00000009">
      <w:pPr>
        <w:pageBreakBefore w:val="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b w:val="1"/>
          <w:sz w:val="20"/>
          <w:szCs w:val="20"/>
          <w:rtl w:val="0"/>
        </w:rPr>
        <w:t xml:space="preserve">1885: 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William H. Young installed as pastor</w:t>
      </w:r>
    </w:p>
    <w:p w:rsidR="00000000" w:rsidDel="00000000" w:rsidP="00000000" w:rsidRDefault="00000000" w:rsidRPr="00000000" w14:paraId="0000000A">
      <w:pPr>
        <w:pageBreakBefore w:val="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b w:val="1"/>
          <w:sz w:val="20"/>
          <w:szCs w:val="20"/>
          <w:rtl w:val="0"/>
        </w:rPr>
        <w:t xml:space="preserve">1888: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 New building completed (second)</w:t>
      </w:r>
    </w:p>
    <w:p w:rsidR="00000000" w:rsidDel="00000000" w:rsidP="00000000" w:rsidRDefault="00000000" w:rsidRPr="00000000" w14:paraId="0000000B">
      <w:pPr>
        <w:pageBreakBefore w:val="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b w:val="1"/>
          <w:sz w:val="20"/>
          <w:szCs w:val="20"/>
          <w:rtl w:val="0"/>
        </w:rPr>
        <w:t xml:space="preserve">1891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: Green Clay Smith installed as pastor</w:t>
      </w:r>
    </w:p>
    <w:p w:rsidR="00000000" w:rsidDel="00000000" w:rsidP="00000000" w:rsidRDefault="00000000" w:rsidRPr="00000000" w14:paraId="0000000C">
      <w:pPr>
        <w:pageBreakBefore w:val="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b w:val="1"/>
          <w:sz w:val="20"/>
          <w:szCs w:val="20"/>
          <w:rtl w:val="0"/>
        </w:rPr>
        <w:t xml:space="preserve">1896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: Granville Williams installed as pastor</w:t>
      </w:r>
    </w:p>
    <w:p w:rsidR="00000000" w:rsidDel="00000000" w:rsidP="00000000" w:rsidRDefault="00000000" w:rsidRPr="00000000" w14:paraId="0000000D">
      <w:pPr>
        <w:pageBreakBefore w:val="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b w:val="1"/>
          <w:sz w:val="20"/>
          <w:szCs w:val="20"/>
          <w:rtl w:val="0"/>
        </w:rPr>
        <w:t xml:space="preserve">1901: 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Debt paid off for 2nd building</w:t>
      </w:r>
    </w:p>
    <w:p w:rsidR="00000000" w:rsidDel="00000000" w:rsidP="00000000" w:rsidRDefault="00000000" w:rsidRPr="00000000" w14:paraId="0000000E">
      <w:pPr>
        <w:pageBreakBefore w:val="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b w:val="1"/>
          <w:sz w:val="20"/>
          <w:szCs w:val="20"/>
          <w:rtl w:val="0"/>
        </w:rPr>
        <w:t xml:space="preserve">1903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: John Compton Ball installed as pastor</w:t>
      </w:r>
    </w:p>
    <w:p w:rsidR="00000000" w:rsidDel="00000000" w:rsidP="00000000" w:rsidRDefault="00000000" w:rsidRPr="00000000" w14:paraId="0000000F">
      <w:pPr>
        <w:pageBreakBefore w:val="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b w:val="1"/>
          <w:sz w:val="20"/>
          <w:szCs w:val="20"/>
          <w:rtl w:val="0"/>
        </w:rPr>
        <w:t xml:space="preserve">1911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: New building completed</w:t>
      </w:r>
    </w:p>
    <w:p w:rsidR="00000000" w:rsidDel="00000000" w:rsidP="00000000" w:rsidRDefault="00000000" w:rsidRPr="00000000" w14:paraId="00000010">
      <w:pPr>
        <w:pageBreakBefore w:val="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b w:val="1"/>
          <w:sz w:val="20"/>
          <w:szCs w:val="20"/>
          <w:rtl w:val="0"/>
        </w:rPr>
        <w:t xml:space="preserve">1913: 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Childcare instituted on May 11</w:t>
      </w:r>
    </w:p>
    <w:p w:rsidR="00000000" w:rsidDel="00000000" w:rsidP="00000000" w:rsidRDefault="00000000" w:rsidRPr="00000000" w14:paraId="00000011">
      <w:pPr>
        <w:pageBreakBefore w:val="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b w:val="1"/>
          <w:sz w:val="20"/>
          <w:szCs w:val="20"/>
          <w:rtl w:val="0"/>
        </w:rPr>
        <w:t xml:space="preserve">1919: 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1000th member admitted to Metropolitan</w:t>
      </w:r>
    </w:p>
    <w:p w:rsidR="00000000" w:rsidDel="00000000" w:rsidP="00000000" w:rsidRDefault="00000000" w:rsidRPr="00000000" w14:paraId="00000012">
      <w:pPr>
        <w:pageBreakBefore w:val="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b w:val="1"/>
          <w:sz w:val="20"/>
          <w:szCs w:val="20"/>
          <w:rtl w:val="0"/>
        </w:rPr>
        <w:t xml:space="preserve">1921: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 Mortgage for new building paid off</w:t>
      </w:r>
    </w:p>
    <w:p w:rsidR="00000000" w:rsidDel="00000000" w:rsidP="00000000" w:rsidRDefault="00000000" w:rsidRPr="00000000" w14:paraId="00000013">
      <w:pPr>
        <w:pageBreakBefore w:val="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b w:val="1"/>
          <w:sz w:val="20"/>
          <w:szCs w:val="20"/>
          <w:rtl w:val="0"/>
        </w:rPr>
        <w:t xml:space="preserve">1944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: Ball retires; Rev. Dr. K. Owen White installed as pastor</w:t>
      </w:r>
    </w:p>
    <w:p w:rsidR="00000000" w:rsidDel="00000000" w:rsidP="00000000" w:rsidRDefault="00000000" w:rsidRPr="00000000" w14:paraId="00000014">
      <w:pPr>
        <w:pageBreakBefore w:val="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b w:val="1"/>
          <w:sz w:val="20"/>
          <w:szCs w:val="20"/>
          <w:rtl w:val="0"/>
        </w:rPr>
        <w:t xml:space="preserve">1950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: Dr. J. Walter Carpenter installed as pastor</w:t>
      </w:r>
    </w:p>
    <w:p w:rsidR="00000000" w:rsidDel="00000000" w:rsidP="00000000" w:rsidRDefault="00000000" w:rsidRPr="00000000" w14:paraId="00000015">
      <w:pPr>
        <w:pageBreakBefore w:val="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b w:val="1"/>
          <w:sz w:val="20"/>
          <w:szCs w:val="20"/>
          <w:rtl w:val="0"/>
        </w:rPr>
        <w:t xml:space="preserve">1951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: John Compton Ball education building completed</w:t>
      </w:r>
    </w:p>
    <w:p w:rsidR="00000000" w:rsidDel="00000000" w:rsidP="00000000" w:rsidRDefault="00000000" w:rsidRPr="00000000" w14:paraId="00000016">
      <w:pPr>
        <w:pageBreakBefore w:val="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b w:val="1"/>
          <w:sz w:val="20"/>
          <w:szCs w:val="20"/>
          <w:rtl w:val="0"/>
        </w:rPr>
        <w:t xml:space="preserve">1956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: Dr. Walter A. Pegg installed as pastor</w:t>
      </w:r>
    </w:p>
    <w:p w:rsidR="00000000" w:rsidDel="00000000" w:rsidP="00000000" w:rsidRDefault="00000000" w:rsidRPr="00000000" w14:paraId="00000017">
      <w:pPr>
        <w:pageBreakBefore w:val="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b w:val="1"/>
          <w:sz w:val="20"/>
          <w:szCs w:val="20"/>
          <w:rtl w:val="0"/>
        </w:rPr>
        <w:t xml:space="preserve">1961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: Dr. R.B. Culbreth installed as pastor</w:t>
      </w:r>
    </w:p>
    <w:p w:rsidR="00000000" w:rsidDel="00000000" w:rsidP="00000000" w:rsidRDefault="00000000" w:rsidRPr="00000000" w14:paraId="00000018">
      <w:pPr>
        <w:pageBreakBefore w:val="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b w:val="1"/>
          <w:sz w:val="20"/>
          <w:szCs w:val="20"/>
          <w:rtl w:val="0"/>
        </w:rPr>
        <w:t xml:space="preserve">1967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: John R. Stuckey installed as pastor</w:t>
      </w:r>
    </w:p>
    <w:p w:rsidR="00000000" w:rsidDel="00000000" w:rsidP="00000000" w:rsidRDefault="00000000" w:rsidRPr="00000000" w14:paraId="00000019">
      <w:pPr>
        <w:pageBreakBefore w:val="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b w:val="1"/>
          <w:sz w:val="20"/>
          <w:szCs w:val="20"/>
          <w:rtl w:val="0"/>
        </w:rPr>
        <w:t xml:space="preserve">1967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: Name changed to Capitol Hill Metropolitan Baptist Church</w:t>
      </w:r>
    </w:p>
    <w:p w:rsidR="00000000" w:rsidDel="00000000" w:rsidP="00000000" w:rsidRDefault="00000000" w:rsidRPr="00000000" w14:paraId="0000001A">
      <w:pPr>
        <w:pageBreakBefore w:val="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b w:val="1"/>
          <w:sz w:val="20"/>
          <w:szCs w:val="20"/>
          <w:rtl w:val="0"/>
        </w:rPr>
        <w:t xml:space="preserve">1971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: C. Wade Freeman, Jr. installed as pastor</w:t>
      </w:r>
    </w:p>
    <w:p w:rsidR="00000000" w:rsidDel="00000000" w:rsidP="00000000" w:rsidRDefault="00000000" w:rsidRPr="00000000" w14:paraId="0000001B">
      <w:pPr>
        <w:pageBreakBefore w:val="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b w:val="1"/>
          <w:sz w:val="20"/>
          <w:szCs w:val="20"/>
          <w:rtl w:val="0"/>
        </w:rPr>
        <w:t xml:space="preserve">1980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: Walt Tomme, Jr. installed as pastor</w:t>
      </w:r>
    </w:p>
    <w:p w:rsidR="00000000" w:rsidDel="00000000" w:rsidP="00000000" w:rsidRDefault="00000000" w:rsidRPr="00000000" w14:paraId="0000001C">
      <w:pPr>
        <w:pageBreakBefore w:val="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b w:val="1"/>
          <w:sz w:val="20"/>
          <w:szCs w:val="20"/>
          <w:rtl w:val="0"/>
        </w:rPr>
        <w:t xml:space="preserve">1990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: Harry Kilbride installed as pastor</w:t>
      </w:r>
    </w:p>
    <w:p w:rsidR="00000000" w:rsidDel="00000000" w:rsidP="00000000" w:rsidRDefault="00000000" w:rsidRPr="00000000" w14:paraId="0000001D">
      <w:pPr>
        <w:pageBreakBefore w:val="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b w:val="1"/>
          <w:sz w:val="20"/>
          <w:szCs w:val="20"/>
          <w:rtl w:val="0"/>
        </w:rPr>
        <w:t xml:space="preserve">1994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: Mark Dever installed as pastor</w:t>
      </w:r>
    </w:p>
    <w:p w:rsidR="00000000" w:rsidDel="00000000" w:rsidP="00000000" w:rsidRDefault="00000000" w:rsidRPr="00000000" w14:paraId="0000001E">
      <w:pPr>
        <w:pageBreakBefore w:val="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b w:val="1"/>
          <w:sz w:val="20"/>
          <w:szCs w:val="20"/>
          <w:rtl w:val="0"/>
        </w:rPr>
        <w:t xml:space="preserve">1998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: 9Marks founded as “Center for Church Reform”</w:t>
      </w:r>
    </w:p>
    <w:p w:rsidR="00000000" w:rsidDel="00000000" w:rsidP="00000000" w:rsidRDefault="00000000" w:rsidRPr="00000000" w14:paraId="0000001F">
      <w:pPr>
        <w:pageBreakBefore w:val="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>
          <w:rFonts w:ascii="Times" w:cs="Times" w:eastAsia="Times" w:hAnsi="Times"/>
          <w:b w:val="1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b w:val="1"/>
          <w:sz w:val="20"/>
          <w:szCs w:val="20"/>
          <w:rtl w:val="0"/>
        </w:rPr>
        <w:t xml:space="preserve">Questions? </w:t>
      </w:r>
    </w:p>
    <w:p w:rsidR="00000000" w:rsidDel="00000000" w:rsidP="00000000" w:rsidRDefault="00000000" w:rsidRPr="00000000" w14:paraId="00000021">
      <w:pPr>
        <w:pageBreakBefore w:val="0"/>
        <w:rPr>
          <w:rFonts w:ascii="Times" w:cs="Times" w:eastAsia="Times" w:hAnsi="Times"/>
          <w:sz w:val="24"/>
          <w:szCs w:val="24"/>
        </w:rPr>
      </w:pPr>
      <w:hyperlink r:id="rId6">
        <w:r w:rsidDel="00000000" w:rsidR="00000000" w:rsidRPr="00000000">
          <w:rPr>
            <w:rFonts w:ascii="Times" w:cs="Times" w:eastAsia="Times" w:hAnsi="Times"/>
            <w:color w:val="1155cc"/>
            <w:sz w:val="24"/>
            <w:szCs w:val="24"/>
            <w:u w:val="single"/>
            <w:rtl w:val="0"/>
          </w:rPr>
          <w:t xml:space="preserve">caleb.morell@capbap.org</w:t>
        </w:r>
      </w:hyperlink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2">
      <w:pPr>
        <w:pageBreakBefore w:val="0"/>
        <w:rPr>
          <w:rFonts w:ascii="Times" w:cs="Times" w:eastAsia="Times" w:hAnsi="Times"/>
          <w:b w:val="1"/>
          <w:sz w:val="40"/>
          <w:szCs w:val="40"/>
        </w:rPr>
      </w:pPr>
      <w:r w:rsidDel="00000000" w:rsidR="00000000" w:rsidRPr="00000000">
        <w:rPr>
          <w:rFonts w:ascii="Times" w:cs="Times" w:eastAsia="Times" w:hAnsi="Times"/>
          <w:b w:val="1"/>
          <w:sz w:val="40"/>
          <w:szCs w:val="40"/>
          <w:rtl w:val="0"/>
        </w:rPr>
        <w:t xml:space="preserve">Class 13 - Capitol Hill Baptist Church</w:t>
      </w:r>
    </w:p>
    <w:p w:rsidR="00000000" w:rsidDel="00000000" w:rsidP="00000000" w:rsidRDefault="00000000" w:rsidRPr="00000000" w14:paraId="00000023">
      <w:pPr>
        <w:pStyle w:val="Heading4"/>
        <w:pageBreakBefore w:val="0"/>
        <w:rPr>
          <w:rFonts w:ascii="Times" w:cs="Times" w:eastAsia="Times" w:hAnsi="Times"/>
        </w:rPr>
      </w:pPr>
      <w:bookmarkStart w:colFirst="0" w:colLast="0" w:name="_p9ebnjeb22iw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1"/>
        <w:pageBreakBefore w:val="0"/>
        <w:rPr>
          <w:rFonts w:ascii="Times" w:cs="Times" w:eastAsia="Times" w:hAnsi="Times"/>
          <w:sz w:val="34"/>
          <w:szCs w:val="34"/>
        </w:rPr>
      </w:pPr>
      <w:bookmarkStart w:colFirst="0" w:colLast="0" w:name="_2owiv0m0o8xz" w:id="2"/>
      <w:bookmarkEnd w:id="2"/>
      <w:r w:rsidDel="00000000" w:rsidR="00000000" w:rsidRPr="00000000">
        <w:rPr>
          <w:sz w:val="34"/>
          <w:szCs w:val="34"/>
          <w:rtl w:val="0"/>
        </w:rPr>
        <w:t xml:space="preserve">‘Only a Prayer Meeting,’ 1867-1878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ind w:left="0" w:firstLine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2"/>
        <w:ind w:firstLine="720"/>
        <w:rPr/>
      </w:pPr>
      <w:bookmarkStart w:colFirst="0" w:colLast="0" w:name="_yhbpfich6tb5" w:id="3"/>
      <w:bookmarkEnd w:id="3"/>
      <w:r w:rsidDel="00000000" w:rsidR="00000000" w:rsidRPr="00000000">
        <w:rPr>
          <w:rtl w:val="0"/>
        </w:rPr>
        <w:t xml:space="preserve">Celestia Ferris (1844-1924)</w:t>
      </w:r>
    </w:p>
    <w:p w:rsidR="00000000" w:rsidDel="00000000" w:rsidP="00000000" w:rsidRDefault="00000000" w:rsidRPr="00000000" w14:paraId="00000028">
      <w:pPr>
        <w:pageBreakBefore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2"/>
        <w:ind w:left="0" w:firstLine="0"/>
        <w:rPr/>
      </w:pPr>
      <w:bookmarkStart w:colFirst="0" w:colLast="0" w:name="_akr12r4navs6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2"/>
        <w:rPr/>
      </w:pPr>
      <w:bookmarkStart w:colFirst="0" w:colLast="0" w:name="_w22m7bcughus" w:id="5"/>
      <w:bookmarkEnd w:id="5"/>
      <w:r w:rsidDel="00000000" w:rsidR="00000000" w:rsidRPr="00000000">
        <w:rPr>
          <w:rtl w:val="0"/>
        </w:rPr>
        <w:t xml:space="preserve">The Sunday School, 1871-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Style w:val="Heading2"/>
        <w:ind w:left="0" w:firstLine="0"/>
        <w:rPr/>
      </w:pPr>
      <w:bookmarkStart w:colFirst="0" w:colLast="0" w:name="_tzwsb5p1jrxu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Style w:val="Heading2"/>
        <w:ind w:left="720" w:firstLine="0"/>
        <w:rPr/>
      </w:pPr>
      <w:bookmarkStart w:colFirst="0" w:colLast="0" w:name="_wf40h6cnuzg2" w:id="7"/>
      <w:bookmarkEnd w:id="7"/>
      <w:r w:rsidDel="00000000" w:rsidR="00000000" w:rsidRPr="00000000">
        <w:rPr>
          <w:rtl w:val="0"/>
        </w:rPr>
        <w:t xml:space="preserve">Metropolitan Baptist Association, 1874-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Heading2"/>
        <w:rPr/>
      </w:pPr>
      <w:bookmarkStart w:colFirst="0" w:colLast="0" w:name="_75kb2mzbab2z" w:id="8"/>
      <w:bookmarkEnd w:id="8"/>
      <w:r w:rsidDel="00000000" w:rsidR="00000000" w:rsidRPr="00000000">
        <w:rPr>
          <w:rtl w:val="0"/>
        </w:rPr>
        <w:t xml:space="preserve">Church Formed (Feb. 27, 1878)</w:t>
      </w:r>
    </w:p>
    <w:p w:rsidR="00000000" w:rsidDel="00000000" w:rsidP="00000000" w:rsidRDefault="00000000" w:rsidRPr="00000000" w14:paraId="00000031">
      <w:pPr>
        <w:pStyle w:val="Heading1"/>
        <w:pageBreakBefore w:val="0"/>
        <w:rPr/>
      </w:pPr>
      <w:bookmarkStart w:colFirst="0" w:colLast="0" w:name="_xx0ya8a6altc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Heading1"/>
        <w:pageBreakBefore w:val="0"/>
        <w:rPr>
          <w:rFonts w:ascii="Times" w:cs="Times" w:eastAsia="Times" w:hAnsi="Times"/>
          <w:sz w:val="34"/>
          <w:szCs w:val="34"/>
        </w:rPr>
      </w:pPr>
      <w:bookmarkStart w:colFirst="0" w:colLast="0" w:name="_96tastelmuvi" w:id="10"/>
      <w:bookmarkEnd w:id="10"/>
      <w:r w:rsidDel="00000000" w:rsidR="00000000" w:rsidRPr="00000000">
        <w:rPr>
          <w:sz w:val="34"/>
          <w:szCs w:val="34"/>
          <w:rtl w:val="0"/>
        </w:rPr>
        <w:t xml:space="preserve">A Solid Foundation, 1878-1882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ind w:left="720" w:firstLine="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Dr. Joseph W. Parker</w:t>
      </w:r>
    </w:p>
    <w:p w:rsidR="00000000" w:rsidDel="00000000" w:rsidP="00000000" w:rsidRDefault="00000000" w:rsidRPr="00000000" w14:paraId="00000035">
      <w:pPr>
        <w:pageBreakBefore w:val="0"/>
        <w:ind w:left="720" w:firstLine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ind w:left="720" w:firstLine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Style w:val="Heading1"/>
        <w:rPr>
          <w:sz w:val="34"/>
          <w:szCs w:val="34"/>
        </w:rPr>
      </w:pPr>
      <w:bookmarkStart w:colFirst="0" w:colLast="0" w:name="_v2onh5tr693" w:id="11"/>
      <w:bookmarkEnd w:id="11"/>
      <w:r w:rsidDel="00000000" w:rsidR="00000000" w:rsidRPr="00000000">
        <w:rPr>
          <w:sz w:val="34"/>
          <w:szCs w:val="34"/>
          <w:rtl w:val="0"/>
        </w:rPr>
        <w:t xml:space="preserve">Divided by Debt, 1882-1890</w:t>
      </w:r>
    </w:p>
    <w:p w:rsidR="00000000" w:rsidDel="00000000" w:rsidP="00000000" w:rsidRDefault="00000000" w:rsidRPr="00000000" w14:paraId="00000038">
      <w:pPr>
        <w:pageBreakBefore w:val="0"/>
        <w:ind w:left="720" w:firstLine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ind w:left="0" w:firstLine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ind w:left="720" w:firstLine="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Forrest Spofford (Treasurer, 1874-1884)</w:t>
      </w:r>
    </w:p>
    <w:p w:rsidR="00000000" w:rsidDel="00000000" w:rsidP="00000000" w:rsidRDefault="00000000" w:rsidRPr="00000000" w14:paraId="0000003B">
      <w:pPr>
        <w:pageBreakBefore w:val="0"/>
        <w:ind w:left="720" w:firstLine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ind w:left="720" w:firstLine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ind w:left="720" w:firstLine="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Church Split (October 23, 1884)</w:t>
      </w:r>
    </w:p>
    <w:p w:rsidR="00000000" w:rsidDel="00000000" w:rsidP="00000000" w:rsidRDefault="00000000" w:rsidRPr="00000000" w14:paraId="0000003E">
      <w:pPr>
        <w:pageBreakBefore w:val="0"/>
        <w:ind w:left="0" w:firstLine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ind w:left="720" w:firstLine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Style w:val="Heading1"/>
        <w:rPr>
          <w:sz w:val="34"/>
          <w:szCs w:val="34"/>
        </w:rPr>
      </w:pPr>
      <w:bookmarkStart w:colFirst="0" w:colLast="0" w:name="_582ej5c7hief" w:id="12"/>
      <w:bookmarkEnd w:id="12"/>
      <w:r w:rsidDel="00000000" w:rsidR="00000000" w:rsidRPr="00000000">
        <w:rPr>
          <w:sz w:val="34"/>
          <w:szCs w:val="34"/>
          <w:rtl w:val="0"/>
        </w:rPr>
        <w:t xml:space="preserve">Moral Reformers in Washington, 1890-1903</w:t>
      </w:r>
    </w:p>
    <w:p w:rsidR="00000000" w:rsidDel="00000000" w:rsidP="00000000" w:rsidRDefault="00000000" w:rsidRPr="00000000" w14:paraId="00000041">
      <w:pPr>
        <w:pageBreakBefore w:val="0"/>
        <w:ind w:left="720" w:firstLine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ind w:left="720" w:firstLine="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Green Clay Smith (served January 4, 1891 to June 29, 1895)</w:t>
      </w:r>
    </w:p>
    <w:p w:rsidR="00000000" w:rsidDel="00000000" w:rsidP="00000000" w:rsidRDefault="00000000" w:rsidRPr="00000000" w14:paraId="00000043">
      <w:pPr>
        <w:pageBreakBefore w:val="0"/>
        <w:ind w:left="0" w:firstLine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Style w:val="Heading1"/>
        <w:rPr>
          <w:sz w:val="34"/>
          <w:szCs w:val="34"/>
        </w:rPr>
      </w:pPr>
      <w:bookmarkStart w:colFirst="0" w:colLast="0" w:name="_nxlq5asqcmr6" w:id="13"/>
      <w:bookmarkEnd w:id="13"/>
      <w:r w:rsidDel="00000000" w:rsidR="00000000" w:rsidRPr="00000000">
        <w:rPr>
          <w:sz w:val="34"/>
          <w:szCs w:val="34"/>
          <w:rtl w:val="0"/>
        </w:rPr>
        <w:t xml:space="preserve">A ‘</w:t>
      </w:r>
      <w:r w:rsidDel="00000000" w:rsidR="00000000" w:rsidRPr="00000000">
        <w:rPr>
          <w:sz w:val="34"/>
          <w:szCs w:val="34"/>
          <w:rtl w:val="0"/>
        </w:rPr>
        <w:t xml:space="preserve">Metropolitan’ Church, 1903-1944</w:t>
      </w:r>
    </w:p>
    <w:p w:rsidR="00000000" w:rsidDel="00000000" w:rsidP="00000000" w:rsidRDefault="00000000" w:rsidRPr="00000000" w14:paraId="00000046">
      <w:pPr>
        <w:pStyle w:val="Heading2"/>
        <w:rPr/>
      </w:pPr>
      <w:bookmarkStart w:colFirst="0" w:colLast="0" w:name="_jixyqyyre25l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Style w:val="Heading2"/>
        <w:rPr>
          <w:sz w:val="24"/>
          <w:szCs w:val="24"/>
        </w:rPr>
      </w:pPr>
      <w:bookmarkStart w:colFirst="0" w:colLast="0" w:name="_7rx6yplxncdh" w:id="15"/>
      <w:bookmarkEnd w:id="15"/>
      <w:r w:rsidDel="00000000" w:rsidR="00000000" w:rsidRPr="00000000">
        <w:rPr>
          <w:rtl w:val="0"/>
        </w:rPr>
        <w:t xml:space="preserve">John Compton Ball (</w:t>
      </w:r>
      <w:r w:rsidDel="00000000" w:rsidR="00000000" w:rsidRPr="00000000">
        <w:rPr>
          <w:sz w:val="24"/>
          <w:szCs w:val="24"/>
          <w:rtl w:val="0"/>
        </w:rPr>
        <w:t xml:space="preserve">1903 to 1944)</w:t>
      </w:r>
    </w:p>
    <w:p w:rsidR="00000000" w:rsidDel="00000000" w:rsidP="00000000" w:rsidRDefault="00000000" w:rsidRPr="00000000" w14:paraId="00000048">
      <w:pPr>
        <w:pStyle w:val="Heading2"/>
        <w:rPr/>
      </w:pPr>
      <w:bookmarkStart w:colFirst="0" w:colLast="0" w:name="_yzg2olz9zycs" w:id="16"/>
      <w:bookmarkEnd w:id="1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Style w:val="Heading2"/>
        <w:rPr/>
      </w:pPr>
      <w:bookmarkStart w:colFirst="0" w:colLast="0" w:name="_1j0fyeo06xdc" w:id="17"/>
      <w:bookmarkEnd w:id="17"/>
      <w:r w:rsidDel="00000000" w:rsidR="00000000" w:rsidRPr="00000000">
        <w:rPr>
          <w:rtl w:val="0"/>
        </w:rPr>
        <w:t xml:space="preserve">World War I and Fundamentalism </w:t>
      </w:r>
    </w:p>
    <w:p w:rsidR="00000000" w:rsidDel="00000000" w:rsidP="00000000" w:rsidRDefault="00000000" w:rsidRPr="00000000" w14:paraId="0000004B">
      <w:pPr>
        <w:pStyle w:val="Heading2"/>
        <w:ind w:left="720"/>
        <w:rPr/>
      </w:pPr>
      <w:bookmarkStart w:colFirst="0" w:colLast="0" w:name="_xb7zx5rahqcv" w:id="18"/>
      <w:bookmarkEnd w:id="1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Style w:val="Heading2"/>
        <w:ind w:left="720"/>
        <w:rPr/>
      </w:pPr>
      <w:bookmarkStart w:colFirst="0" w:colLast="0" w:name="_nva05za8i7fb" w:id="19"/>
      <w:bookmarkEnd w:id="19"/>
      <w:r w:rsidDel="00000000" w:rsidR="00000000" w:rsidRPr="00000000">
        <w:rPr>
          <w:rtl w:val="0"/>
        </w:rPr>
        <w:t xml:space="preserve">Congressman Asa Leonard Allen’s testimony in 1936:</w:t>
      </w:r>
      <w:r w:rsidDel="00000000" w:rsidR="00000000" w:rsidRPr="00000000">
        <w:rPr>
          <w:i w:val="1"/>
          <w:rtl w:val="0"/>
        </w:rPr>
        <w:t xml:space="preserve"> “I believe I have never seen a church that was any more spiritually minded than this church is.”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Times" w:cs="Times" w:eastAsia="Times" w:hAnsi="Times"/>
          <w:sz w:val="34"/>
          <w:szCs w:val="34"/>
        </w:rPr>
      </w:pPr>
      <w:r w:rsidDel="00000000" w:rsidR="00000000" w:rsidRPr="00000000">
        <w:rPr>
          <w:rFonts w:ascii="Times" w:cs="Times" w:eastAsia="Times" w:hAnsi="Times"/>
          <w:sz w:val="34"/>
          <w:szCs w:val="34"/>
          <w:rtl w:val="0"/>
        </w:rPr>
        <w:t xml:space="preserve">Holding Forth the Word of Life, 1944-1961</w:t>
      </w:r>
    </w:p>
    <w:p w:rsidR="00000000" w:rsidDel="00000000" w:rsidP="00000000" w:rsidRDefault="00000000" w:rsidRPr="00000000" w14:paraId="00000050">
      <w:pPr>
        <w:ind w:left="720" w:firstLine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720" w:firstLine="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Dr. K. Owen White (1944-1949)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720" w:firstLine="0"/>
        <w:rPr/>
      </w:pPr>
      <w:r w:rsidDel="00000000" w:rsidR="00000000" w:rsidRPr="00000000">
        <w:rPr>
          <w:rFonts w:ascii="Times" w:cs="Times" w:eastAsia="Times" w:hAnsi="Times"/>
          <w:rtl w:val="0"/>
        </w:rPr>
        <w:t xml:space="preserve">J. Walter Carpenter (1950-1955)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Style w:val="Heading2"/>
        <w:rPr/>
      </w:pPr>
      <w:bookmarkStart w:colFirst="0" w:colLast="0" w:name="_yyin6sufdbcf" w:id="20"/>
      <w:bookmarkEnd w:id="20"/>
      <w:r w:rsidDel="00000000" w:rsidR="00000000" w:rsidRPr="00000000">
        <w:rPr>
          <w:rtl w:val="0"/>
        </w:rPr>
        <w:t xml:space="preserve">Carl F.H. Henry and Walter A. Pegg (1956-1961)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Style w:val="Heading1"/>
        <w:pageBreakBefore w:val="0"/>
        <w:rPr>
          <w:sz w:val="34"/>
          <w:szCs w:val="34"/>
        </w:rPr>
      </w:pPr>
      <w:bookmarkStart w:colFirst="0" w:colLast="0" w:name="_4xl374rwuf7e" w:id="21"/>
      <w:bookmarkEnd w:id="21"/>
      <w:r w:rsidDel="00000000" w:rsidR="00000000" w:rsidRPr="00000000">
        <w:rPr>
          <w:sz w:val="34"/>
          <w:szCs w:val="34"/>
          <w:rtl w:val="0"/>
        </w:rPr>
        <w:t xml:space="preserve">Stagnation and Decline, 1961-1993</w:t>
      </w:r>
    </w:p>
    <w:p w:rsidR="00000000" w:rsidDel="00000000" w:rsidP="00000000" w:rsidRDefault="00000000" w:rsidRPr="00000000" w14:paraId="0000005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Style w:val="Heading2"/>
        <w:rPr/>
      </w:pPr>
      <w:bookmarkStart w:colFirst="0" w:colLast="0" w:name="_s63oa48wx51f" w:id="22"/>
      <w:bookmarkEnd w:id="22"/>
      <w:r w:rsidDel="00000000" w:rsidR="00000000" w:rsidRPr="00000000">
        <w:rPr>
          <w:rtl w:val="0"/>
        </w:rPr>
        <w:t xml:space="preserve">Suburbanization </w:t>
      </w:r>
    </w:p>
    <w:p w:rsidR="00000000" w:rsidDel="00000000" w:rsidP="00000000" w:rsidRDefault="00000000" w:rsidRPr="00000000" w14:paraId="0000005B">
      <w:pPr>
        <w:pStyle w:val="Heading2"/>
        <w:ind w:left="0" w:firstLine="0"/>
        <w:rPr/>
      </w:pPr>
      <w:bookmarkStart w:colFirst="0" w:colLast="0" w:name="_n4eo5h9u60ts" w:id="23"/>
      <w:bookmarkEnd w:id="2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Style w:val="Heading2"/>
        <w:rPr/>
      </w:pPr>
      <w:bookmarkStart w:colFirst="0" w:colLast="0" w:name="_qco9nk66jwtb" w:id="24"/>
      <w:bookmarkEnd w:id="24"/>
      <w:r w:rsidDel="00000000" w:rsidR="00000000" w:rsidRPr="00000000">
        <w:rPr>
          <w:rtl w:val="0"/>
        </w:rPr>
        <w:t xml:space="preserve">John R. Stuckey (1967-1971) and Mrs. Margaret Roy (1969)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Style w:val="Heading2"/>
        <w:rPr/>
      </w:pPr>
      <w:bookmarkStart w:colFirst="0" w:colLast="0" w:name="_dwts4pb56p7m" w:id="25"/>
      <w:bookmarkEnd w:id="25"/>
      <w:r w:rsidDel="00000000" w:rsidR="00000000" w:rsidRPr="00000000">
        <w:rPr>
          <w:rtl w:val="0"/>
        </w:rPr>
        <w:t xml:space="preserve">Bob Sorrels and Bill Vickers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Style w:val="Heading2"/>
        <w:rPr/>
      </w:pPr>
      <w:bookmarkStart w:colFirst="0" w:colLast="0" w:name="_fjx1qtpju7xa" w:id="26"/>
      <w:bookmarkEnd w:id="26"/>
      <w:r w:rsidDel="00000000" w:rsidR="00000000" w:rsidRPr="00000000">
        <w:rPr>
          <w:rtl w:val="0"/>
        </w:rPr>
        <w:t xml:space="preserve">Dr. Harry Kilbride (1990-1993)</w:t>
      </w:r>
    </w:p>
    <w:p w:rsidR="00000000" w:rsidDel="00000000" w:rsidP="00000000" w:rsidRDefault="00000000" w:rsidRPr="00000000" w14:paraId="00000064">
      <w:pPr>
        <w:pStyle w:val="Heading1"/>
        <w:pageBreakBefore w:val="0"/>
        <w:rPr/>
      </w:pPr>
      <w:bookmarkStart w:colFirst="0" w:colLast="0" w:name="_7m2pr3qqz0w0" w:id="27"/>
      <w:bookmarkEnd w:id="2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Style w:val="Heading1"/>
        <w:pageBreakBefore w:val="0"/>
        <w:rPr/>
      </w:pPr>
      <w:bookmarkStart w:colFirst="0" w:colLast="0" w:name="_7j1xd5bx8es8" w:id="28"/>
      <w:bookmarkEnd w:id="2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Style w:val="Heading1"/>
        <w:pageBreakBefore w:val="0"/>
        <w:rPr>
          <w:sz w:val="34"/>
          <w:szCs w:val="34"/>
        </w:rPr>
      </w:pPr>
      <w:bookmarkStart w:colFirst="0" w:colLast="0" w:name="_8mpdwpl5czo3" w:id="29"/>
      <w:bookmarkEnd w:id="29"/>
      <w:r w:rsidDel="00000000" w:rsidR="00000000" w:rsidRPr="00000000">
        <w:rPr>
          <w:sz w:val="34"/>
          <w:szCs w:val="34"/>
          <w:rtl w:val="0"/>
        </w:rPr>
        <w:t xml:space="preserve">Revival and Revitalization, 1994-)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ageBreakBefore w:val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What will it take for the Capitol Hill Baptist Church to remain faithful to Christ for another 150 years?</w:t>
      </w:r>
    </w:p>
    <w:p w:rsidR="00000000" w:rsidDel="00000000" w:rsidP="00000000" w:rsidRDefault="00000000" w:rsidRPr="00000000" w14:paraId="0000006A">
      <w:pPr>
        <w:pageBreakBefore w:val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ageBreakBefore w:val="0"/>
        <w:ind w:firstLine="72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Preaching</w:t>
      </w:r>
    </w:p>
    <w:p w:rsidR="00000000" w:rsidDel="00000000" w:rsidP="00000000" w:rsidRDefault="00000000" w:rsidRPr="00000000" w14:paraId="0000006C">
      <w:pPr>
        <w:pageBreakBefore w:val="0"/>
        <w:ind w:firstLine="72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ageBreakBefore w:val="0"/>
        <w:ind w:firstLine="72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Perseverance</w:t>
      </w:r>
    </w:p>
    <w:p w:rsidR="00000000" w:rsidDel="00000000" w:rsidP="00000000" w:rsidRDefault="00000000" w:rsidRPr="00000000" w14:paraId="0000006E">
      <w:pPr>
        <w:pageBreakBefore w:val="0"/>
        <w:ind w:firstLine="72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ageBreakBefore w:val="0"/>
        <w:ind w:firstLine="72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Presence</w:t>
      </w:r>
    </w:p>
    <w:p w:rsidR="00000000" w:rsidDel="00000000" w:rsidP="00000000" w:rsidRDefault="00000000" w:rsidRPr="00000000" w14:paraId="00000070">
      <w:pPr>
        <w:pageBreakBefore w:val="0"/>
        <w:ind w:firstLine="72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ageBreakBefore w:val="0"/>
        <w:ind w:firstLine="72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Prayer</w:t>
      </w:r>
      <w:r w:rsidDel="00000000" w:rsidR="00000000" w:rsidRPr="00000000">
        <w:rPr>
          <w:rtl w:val="0"/>
        </w:rPr>
      </w:r>
    </w:p>
    <w:sectPr>
      <w:headerReference r:id="rId7" w:type="default"/>
      <w:pgSz w:h="12240" w:w="15840" w:orient="landscape"/>
      <w:pgMar w:bottom="1440" w:top="1440" w:left="1440" w:right="720" w:header="0" w:footer="720"/>
      <w:pgNumType w:start="1"/>
      <w:cols w:equalWidth="0" w:num="2">
        <w:col w:space="720" w:w="6480"/>
        <w:col w:space="0" w:w="648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Time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pageBreakBefore w:val="0"/>
      <w:jc w:val="left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3">
    <w:pPr>
      <w:pageBreakBefore w:val="0"/>
      <w:jc w:val="right"/>
      <w:rPr>
        <w:rFonts w:ascii="Times" w:cs="Times" w:eastAsia="Times" w:hAnsi="Times"/>
        <w:sz w:val="20"/>
        <w:szCs w:val="20"/>
      </w:rPr>
    </w:pPr>
    <w:r w:rsidDel="00000000" w:rsidR="00000000" w:rsidRPr="00000000">
      <w:rPr>
        <w:rFonts w:ascii="Times" w:cs="Times" w:eastAsia="Times" w:hAnsi="Times"/>
        <w:sz w:val="20"/>
        <w:szCs w:val="20"/>
        <w:rtl w:val="0"/>
      </w:rPr>
      <w:t xml:space="preserve">Church History Core Seminar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</w:pPr>
    <w:rPr>
      <w:rFonts w:ascii="Times" w:cs="Times" w:eastAsia="Times" w:hAnsi="Times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ind w:firstLine="720"/>
    </w:pPr>
    <w:rPr>
      <w:rFonts w:ascii="Times" w:cs="Times" w:eastAsia="Times" w:hAnsi="Times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</w:pPr>
    <w:rPr>
      <w:rFonts w:ascii="Times" w:cs="Times" w:eastAsia="Times" w:hAnsi="Times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</w:pPr>
    <w:rPr>
      <w:rFonts w:ascii="Times" w:cs="Times" w:eastAsia="Times" w:hAnsi="Times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caleb.morell@capbap.org" TargetMode="Externa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