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08D56" w14:textId="77777777" w:rsidR="00945972" w:rsidRPr="00763832" w:rsidRDefault="00945972" w:rsidP="00945972">
      <w:pPr>
        <w:jc w:val="right"/>
        <w:rPr>
          <w:rFonts w:ascii="Times New Roman" w:hAnsi="Times New Roman" w:cs="Times New Roman"/>
          <w:b/>
        </w:rPr>
      </w:pPr>
      <w:bookmarkStart w:id="0" w:name="_GoBack"/>
      <w:bookmarkEnd w:id="0"/>
      <w:r w:rsidRPr="00763832">
        <w:rPr>
          <w:rFonts w:ascii="Times New Roman" w:hAnsi="Times New Roman" w:cs="Times New Roman"/>
          <w:b/>
        </w:rPr>
        <w:t>Biblical Theology Core Seminar: Session 13</w:t>
      </w:r>
    </w:p>
    <w:p w14:paraId="631ACA8C" w14:textId="77777777" w:rsidR="00945972" w:rsidRPr="00763832" w:rsidRDefault="00945972" w:rsidP="00945972">
      <w:pPr>
        <w:jc w:val="right"/>
        <w:rPr>
          <w:rFonts w:ascii="Times New Roman" w:hAnsi="Times New Roman" w:cs="Times New Roman"/>
        </w:rPr>
      </w:pPr>
      <w:r w:rsidRPr="00763832">
        <w:rPr>
          <w:rFonts w:ascii="Times New Roman" w:hAnsi="Times New Roman" w:cs="Times New Roman"/>
          <w:b/>
        </w:rPr>
        <w:t>Workshop # 4</w:t>
      </w:r>
    </w:p>
    <w:p w14:paraId="15D94071" w14:textId="77777777" w:rsidR="00945972" w:rsidRPr="00763832" w:rsidRDefault="00945972">
      <w:pPr>
        <w:rPr>
          <w:rFonts w:ascii="Times New Roman" w:hAnsi="Times New Roman" w:cs="Times New Roman"/>
        </w:rPr>
      </w:pPr>
    </w:p>
    <w:p w14:paraId="4A89F1E3" w14:textId="77777777" w:rsidR="00945972" w:rsidRPr="00763832" w:rsidRDefault="00945972">
      <w:pPr>
        <w:rPr>
          <w:rFonts w:ascii="Times New Roman" w:hAnsi="Times New Roman" w:cs="Times New Roman"/>
        </w:rPr>
      </w:pPr>
    </w:p>
    <w:p w14:paraId="29116C34" w14:textId="77777777" w:rsidR="00945972" w:rsidRPr="00763832" w:rsidRDefault="00945972">
      <w:pPr>
        <w:rPr>
          <w:rFonts w:ascii="Times New Roman" w:hAnsi="Times New Roman" w:cs="Times New Roman"/>
        </w:rPr>
      </w:pPr>
      <w:r w:rsidRPr="00763832">
        <w:rPr>
          <w:rFonts w:ascii="Times New Roman" w:hAnsi="Times New Roman" w:cs="Times New Roman"/>
        </w:rPr>
        <w:t>I want to begin this final class by turning the tables and asking you a few questions. Let’s just make sure we’ve learned some things along the way. Pop quiz time.</w:t>
      </w:r>
    </w:p>
    <w:p w14:paraId="1C70DF75" w14:textId="77777777" w:rsidR="00945972" w:rsidRPr="00763832" w:rsidRDefault="00945972">
      <w:pPr>
        <w:rPr>
          <w:rFonts w:ascii="Times New Roman" w:hAnsi="Times New Roman" w:cs="Times New Roman"/>
        </w:rPr>
      </w:pPr>
    </w:p>
    <w:p w14:paraId="313959CE" w14:textId="77777777" w:rsidR="00945972" w:rsidRPr="00763832" w:rsidRDefault="00945972">
      <w:pPr>
        <w:rPr>
          <w:rFonts w:ascii="Times New Roman" w:hAnsi="Times New Roman" w:cs="Times New Roman"/>
          <w:b/>
          <w:i/>
        </w:rPr>
      </w:pPr>
      <w:r w:rsidRPr="00763832">
        <w:rPr>
          <w:rFonts w:ascii="Times New Roman" w:hAnsi="Times New Roman" w:cs="Times New Roman"/>
          <w:b/>
          <w:i/>
        </w:rPr>
        <w:t>1) What is biblical theology?</w:t>
      </w:r>
    </w:p>
    <w:p w14:paraId="00370690" w14:textId="77777777" w:rsidR="00945972" w:rsidRPr="00763832" w:rsidRDefault="00945972">
      <w:pPr>
        <w:rPr>
          <w:rFonts w:ascii="Times New Roman" w:hAnsi="Times New Roman" w:cs="Times New Roman"/>
        </w:rPr>
      </w:pPr>
    </w:p>
    <w:p w14:paraId="5A0363CE" w14:textId="77777777" w:rsidR="00945972" w:rsidRPr="00763832" w:rsidRDefault="00D26DB2">
      <w:pPr>
        <w:rPr>
          <w:rFonts w:ascii="Times New Roman" w:hAnsi="Times New Roman" w:cs="Times New Roman"/>
        </w:rPr>
      </w:pPr>
      <w:r w:rsidRPr="00763832">
        <w:rPr>
          <w:rFonts w:ascii="Times New Roman" w:hAnsi="Times New Roman" w:cs="Times New Roman"/>
        </w:rPr>
        <w:t xml:space="preserve">Someone </w:t>
      </w:r>
      <w:r w:rsidRPr="00763832">
        <w:rPr>
          <w:rFonts w:ascii="Times New Roman" w:hAnsi="Times New Roman" w:cs="Times New Roman"/>
          <w:i/>
        </w:rPr>
        <w:t xml:space="preserve">could </w:t>
      </w:r>
      <w:r w:rsidRPr="00763832">
        <w:rPr>
          <w:rFonts w:ascii="Times New Roman" w:hAnsi="Times New Roman" w:cs="Times New Roman"/>
        </w:rPr>
        <w:t>use the term to simply mean theology that’s biblical (as opposed to unbiblical). And what people have in mind here is systematic theology. We have been using the term in a slightly more technical sense to refer to a way of reading the Bible (a hermeneutic) as one book, by one author, telling one story, that centers on the person and work of Jesus Christ. It helps us to focus on redemptive history and to ask how every text points to Jesus and his good news.</w:t>
      </w:r>
    </w:p>
    <w:p w14:paraId="4F18B718" w14:textId="77777777" w:rsidR="00D26DB2" w:rsidRPr="00763832" w:rsidRDefault="00D26DB2">
      <w:pPr>
        <w:rPr>
          <w:rFonts w:ascii="Times New Roman" w:hAnsi="Times New Roman" w:cs="Times New Roman"/>
        </w:rPr>
      </w:pPr>
    </w:p>
    <w:p w14:paraId="0234F31B" w14:textId="77777777" w:rsidR="00D26DB2" w:rsidRPr="00763832" w:rsidRDefault="00D26DB2">
      <w:pPr>
        <w:rPr>
          <w:rFonts w:ascii="Times New Roman" w:hAnsi="Times New Roman" w:cs="Times New Roman"/>
          <w:b/>
          <w:i/>
        </w:rPr>
      </w:pPr>
      <w:r w:rsidRPr="00763832">
        <w:rPr>
          <w:rFonts w:ascii="Times New Roman" w:hAnsi="Times New Roman" w:cs="Times New Roman"/>
          <w:b/>
          <w:i/>
        </w:rPr>
        <w:t>2) Should reading every text with a view to Christ cause us to be careless with the text in front of us?</w:t>
      </w:r>
    </w:p>
    <w:p w14:paraId="445F0F0D" w14:textId="77777777" w:rsidR="00D26DB2" w:rsidRPr="00763832" w:rsidRDefault="00D26DB2">
      <w:pPr>
        <w:rPr>
          <w:rFonts w:ascii="Times New Roman" w:hAnsi="Times New Roman" w:cs="Times New Roman"/>
          <w:b/>
          <w:i/>
        </w:rPr>
      </w:pPr>
    </w:p>
    <w:p w14:paraId="0DD14111" w14:textId="77777777" w:rsidR="00D26DB2" w:rsidRPr="00763832" w:rsidRDefault="00D26DB2">
      <w:pPr>
        <w:rPr>
          <w:rFonts w:ascii="Times New Roman" w:hAnsi="Times New Roman" w:cs="Times New Roman"/>
        </w:rPr>
      </w:pPr>
      <w:r w:rsidRPr="00763832">
        <w:rPr>
          <w:rFonts w:ascii="Times New Roman" w:hAnsi="Times New Roman" w:cs="Times New Roman"/>
        </w:rPr>
        <w:t>No, we should always begin by asking what the point of the specific text in its context is. These means using the historical-grammatical method, in which we try to understand the text on its own historical and grammatical terms, as set down by the human author.</w:t>
      </w:r>
    </w:p>
    <w:p w14:paraId="2FB9DD67" w14:textId="77777777" w:rsidR="00D26DB2" w:rsidRPr="00763832" w:rsidRDefault="00D26DB2">
      <w:pPr>
        <w:rPr>
          <w:rFonts w:ascii="Times New Roman" w:hAnsi="Times New Roman" w:cs="Times New Roman"/>
        </w:rPr>
      </w:pPr>
    </w:p>
    <w:p w14:paraId="086F830D" w14:textId="77777777" w:rsidR="00D26DB2" w:rsidRPr="00763832" w:rsidRDefault="00D26DB2">
      <w:pPr>
        <w:rPr>
          <w:rFonts w:ascii="Times New Roman" w:hAnsi="Times New Roman" w:cs="Times New Roman"/>
        </w:rPr>
      </w:pPr>
      <w:r w:rsidRPr="00763832">
        <w:rPr>
          <w:rFonts w:ascii="Times New Roman" w:hAnsi="Times New Roman" w:cs="Times New Roman"/>
        </w:rPr>
        <w:t xml:space="preserve">You might recall in class 3 we talked about two exegetical tools. The first was historical grammatical method. The second was literary form. </w:t>
      </w:r>
      <w:r w:rsidRPr="00763832">
        <w:rPr>
          <w:rFonts w:ascii="Times New Roman" w:eastAsia="Calibri" w:hAnsi="Times New Roman" w:cs="Times New Roman"/>
        </w:rPr>
        <w:t>There are multiple literary forms you need to take into account in Scripture: Narrative; Parable; Poetry; Wisdom; Prophecy; Epistles; Apocalyptic, and more. And the literary form will impact your approach to the author’s intended meaning.</w:t>
      </w:r>
    </w:p>
    <w:p w14:paraId="390339E7" w14:textId="77777777" w:rsidR="00D26DB2" w:rsidRPr="00763832" w:rsidRDefault="00D26DB2">
      <w:pPr>
        <w:rPr>
          <w:rFonts w:ascii="Times New Roman" w:hAnsi="Times New Roman" w:cs="Times New Roman"/>
        </w:rPr>
      </w:pPr>
    </w:p>
    <w:p w14:paraId="4BD124E4" w14:textId="77777777" w:rsidR="00D26DB2" w:rsidRPr="00763832" w:rsidRDefault="00D26DB2">
      <w:pPr>
        <w:rPr>
          <w:rFonts w:ascii="Times New Roman" w:hAnsi="Times New Roman" w:cs="Times New Roman"/>
        </w:rPr>
      </w:pPr>
      <w:r w:rsidRPr="00763832">
        <w:rPr>
          <w:rFonts w:ascii="Times New Roman" w:hAnsi="Times New Roman" w:cs="Times New Roman"/>
          <w:b/>
          <w:i/>
        </w:rPr>
        <w:t xml:space="preserve">3) </w:t>
      </w:r>
      <w:r w:rsidRPr="00763832">
        <w:rPr>
          <w:rFonts w:ascii="Times New Roman" w:hAnsi="Times New Roman" w:cs="Times New Roman"/>
          <w:i/>
        </w:rPr>
        <w:t xml:space="preserve"> </w:t>
      </w:r>
      <w:r w:rsidRPr="00763832">
        <w:rPr>
          <w:rFonts w:ascii="Times New Roman" w:hAnsi="Times New Roman" w:cs="Times New Roman"/>
          <w:b/>
          <w:i/>
        </w:rPr>
        <w:t xml:space="preserve">In addition to the exegetical tools, we listed </w:t>
      </w:r>
      <w:r w:rsidR="003D0E24" w:rsidRPr="00763832">
        <w:rPr>
          <w:rFonts w:ascii="Times New Roman" w:hAnsi="Times New Roman" w:cs="Times New Roman"/>
          <w:b/>
          <w:i/>
        </w:rPr>
        <w:t>a number of storyline tools. What were they? Let’s start by listing them.</w:t>
      </w:r>
    </w:p>
    <w:p w14:paraId="31810DBB" w14:textId="77777777" w:rsidR="003D0E24" w:rsidRPr="00763832" w:rsidRDefault="003D0E24" w:rsidP="003D0E24">
      <w:pPr>
        <w:pStyle w:val="ListParagraph"/>
        <w:numPr>
          <w:ilvl w:val="0"/>
          <w:numId w:val="1"/>
        </w:numPr>
        <w:rPr>
          <w:rFonts w:ascii="Times New Roman" w:hAnsi="Times New Roman" w:cs="Times New Roman"/>
        </w:rPr>
      </w:pPr>
      <w:r w:rsidRPr="00763832">
        <w:rPr>
          <w:rFonts w:ascii="Times New Roman" w:hAnsi="Times New Roman" w:cs="Times New Roman"/>
        </w:rPr>
        <w:t>Themes: we want to pay attention to the Bible’s main theme lines. Examples of themes include sin, redemption, sacrifice, God’s grace, and so forth.</w:t>
      </w:r>
    </w:p>
    <w:p w14:paraId="3EF87CAD" w14:textId="77777777" w:rsidR="003D0E24" w:rsidRPr="00763832" w:rsidRDefault="003D0E24" w:rsidP="003D0E24">
      <w:pPr>
        <w:pStyle w:val="ListParagraph"/>
        <w:numPr>
          <w:ilvl w:val="0"/>
          <w:numId w:val="1"/>
        </w:numPr>
        <w:rPr>
          <w:rFonts w:ascii="Times New Roman" w:hAnsi="Times New Roman" w:cs="Times New Roman"/>
        </w:rPr>
      </w:pPr>
      <w:r w:rsidRPr="00763832">
        <w:rPr>
          <w:rFonts w:ascii="Times New Roman" w:hAnsi="Times New Roman" w:cs="Times New Roman"/>
        </w:rPr>
        <w:t>Covenant</w:t>
      </w:r>
    </w:p>
    <w:p w14:paraId="5DD3C619" w14:textId="77777777" w:rsidR="003D0E24" w:rsidRPr="00763832" w:rsidRDefault="003D0E24" w:rsidP="003D0E24">
      <w:pPr>
        <w:pStyle w:val="ListParagraph"/>
        <w:numPr>
          <w:ilvl w:val="0"/>
          <w:numId w:val="1"/>
        </w:numPr>
        <w:rPr>
          <w:rFonts w:ascii="Times New Roman" w:hAnsi="Times New Roman" w:cs="Times New Roman"/>
        </w:rPr>
      </w:pPr>
      <w:r w:rsidRPr="00763832">
        <w:rPr>
          <w:rFonts w:ascii="Times New Roman" w:hAnsi="Times New Roman" w:cs="Times New Roman"/>
        </w:rPr>
        <w:t>Continuity/Discontinuity</w:t>
      </w:r>
    </w:p>
    <w:p w14:paraId="20639157" w14:textId="77777777" w:rsidR="003D0E24" w:rsidRPr="00763832" w:rsidRDefault="003D0E24" w:rsidP="003D0E24">
      <w:pPr>
        <w:pStyle w:val="ListParagraph"/>
        <w:numPr>
          <w:ilvl w:val="0"/>
          <w:numId w:val="1"/>
        </w:numPr>
        <w:rPr>
          <w:rFonts w:ascii="Times New Roman" w:hAnsi="Times New Roman" w:cs="Times New Roman"/>
        </w:rPr>
      </w:pPr>
      <w:r w:rsidRPr="00763832">
        <w:rPr>
          <w:rFonts w:ascii="Times New Roman" w:hAnsi="Times New Roman" w:cs="Times New Roman"/>
        </w:rPr>
        <w:t>Promise/Fulfillment</w:t>
      </w:r>
    </w:p>
    <w:p w14:paraId="26CB6B6F" w14:textId="77777777" w:rsidR="003D0E24" w:rsidRPr="00763832" w:rsidRDefault="003D0E24" w:rsidP="003D0E24">
      <w:pPr>
        <w:pStyle w:val="ListParagraph"/>
        <w:numPr>
          <w:ilvl w:val="0"/>
          <w:numId w:val="1"/>
        </w:numPr>
        <w:rPr>
          <w:rFonts w:ascii="Times New Roman" w:hAnsi="Times New Roman" w:cs="Times New Roman"/>
        </w:rPr>
      </w:pPr>
      <w:r w:rsidRPr="00763832">
        <w:rPr>
          <w:rFonts w:ascii="Times New Roman" w:hAnsi="Times New Roman" w:cs="Times New Roman"/>
        </w:rPr>
        <w:t>Typology</w:t>
      </w:r>
    </w:p>
    <w:p w14:paraId="64E536F9" w14:textId="77777777" w:rsidR="003D0E24" w:rsidRPr="00763832" w:rsidRDefault="003D0E24">
      <w:pPr>
        <w:rPr>
          <w:rFonts w:ascii="Times New Roman" w:hAnsi="Times New Roman" w:cs="Times New Roman"/>
          <w:b/>
          <w:i/>
        </w:rPr>
      </w:pPr>
    </w:p>
    <w:p w14:paraId="487ACA65" w14:textId="77777777" w:rsidR="003D0E24" w:rsidRPr="00763832" w:rsidRDefault="003D0E24">
      <w:pPr>
        <w:rPr>
          <w:rFonts w:ascii="Times New Roman" w:hAnsi="Times New Roman" w:cs="Times New Roman"/>
          <w:b/>
          <w:i/>
        </w:rPr>
      </w:pPr>
      <w:r w:rsidRPr="00763832">
        <w:rPr>
          <w:rFonts w:ascii="Times New Roman" w:hAnsi="Times New Roman" w:cs="Times New Roman"/>
          <w:b/>
          <w:i/>
        </w:rPr>
        <w:t>4) What’s a covenant, and why are they so important for us to understand?</w:t>
      </w:r>
    </w:p>
    <w:p w14:paraId="29B359A9" w14:textId="77777777" w:rsidR="003D0E24" w:rsidRPr="00763832" w:rsidRDefault="003D0E24">
      <w:pPr>
        <w:rPr>
          <w:rFonts w:ascii="Times New Roman" w:hAnsi="Times New Roman" w:cs="Times New Roman"/>
          <w:b/>
          <w:i/>
        </w:rPr>
      </w:pPr>
    </w:p>
    <w:p w14:paraId="6083817C" w14:textId="77777777" w:rsidR="003D0E24" w:rsidRPr="00763832" w:rsidRDefault="003D0E24" w:rsidP="003D0E24">
      <w:pPr>
        <w:pStyle w:val="Normal1"/>
        <w:contextualSpacing w:val="0"/>
        <w:rPr>
          <w:rFonts w:ascii="Times New Roman" w:eastAsia="Calibri" w:hAnsi="Times New Roman" w:cs="Times New Roman"/>
          <w:color w:val="auto"/>
          <w:szCs w:val="24"/>
        </w:rPr>
      </w:pPr>
      <w:r w:rsidRPr="00763832">
        <w:rPr>
          <w:rFonts w:ascii="Times New Roman" w:eastAsia="Calibri" w:hAnsi="Times New Roman" w:cs="Times New Roman"/>
          <w:color w:val="auto"/>
          <w:szCs w:val="24"/>
        </w:rPr>
        <w:t xml:space="preserve">A covenant is “A solemn commitment, guaranteeing promises or obligations undertaken by one or both covenanting parties, sealed with an oath” (Paul Williamson, NDBT). And they’re important because they provide the structure which hold the Bible together. They define the terms by which different groups of people interact with one another and with God. A key question to always ask in the task of interpretation is, which covenants are in play in this text? </w:t>
      </w:r>
    </w:p>
    <w:p w14:paraId="300B4AC3" w14:textId="77777777" w:rsidR="003D0E24" w:rsidRPr="00763832" w:rsidRDefault="003D0E24" w:rsidP="003D0E24">
      <w:pPr>
        <w:pStyle w:val="Normal1"/>
        <w:contextualSpacing w:val="0"/>
        <w:rPr>
          <w:rFonts w:ascii="Times New Roman" w:eastAsia="Calibri" w:hAnsi="Times New Roman" w:cs="Times New Roman"/>
          <w:i/>
          <w:color w:val="auto"/>
          <w:szCs w:val="24"/>
        </w:rPr>
      </w:pPr>
    </w:p>
    <w:p w14:paraId="3C3FF714" w14:textId="77777777" w:rsidR="003D0E24" w:rsidRPr="00763832" w:rsidRDefault="003D0E24" w:rsidP="003D0E24">
      <w:pPr>
        <w:pStyle w:val="Normal1"/>
        <w:contextualSpacing w:val="0"/>
        <w:rPr>
          <w:rFonts w:ascii="Times New Roman" w:eastAsia="Calibri" w:hAnsi="Times New Roman" w:cs="Times New Roman"/>
          <w:b/>
          <w:i/>
          <w:color w:val="auto"/>
          <w:szCs w:val="24"/>
        </w:rPr>
      </w:pPr>
      <w:r w:rsidRPr="00763832">
        <w:rPr>
          <w:rFonts w:ascii="Times New Roman" w:eastAsia="Calibri" w:hAnsi="Times New Roman" w:cs="Times New Roman"/>
          <w:b/>
          <w:i/>
          <w:color w:val="auto"/>
          <w:szCs w:val="24"/>
        </w:rPr>
        <w:t xml:space="preserve">5) What are the two covenants that God established in Scripture with all humanity (which we might call “common” covenants)? </w:t>
      </w:r>
    </w:p>
    <w:p w14:paraId="7CF684BE" w14:textId="77777777" w:rsidR="003D0E24" w:rsidRPr="00763832" w:rsidRDefault="003D0E24" w:rsidP="003D0E24">
      <w:pPr>
        <w:pStyle w:val="Normal1"/>
        <w:contextualSpacing w:val="0"/>
        <w:rPr>
          <w:rFonts w:ascii="Times New Roman" w:eastAsia="Calibri" w:hAnsi="Times New Roman" w:cs="Times New Roman"/>
          <w:color w:val="auto"/>
          <w:szCs w:val="24"/>
        </w:rPr>
      </w:pPr>
    </w:p>
    <w:p w14:paraId="184F5BFF" w14:textId="77777777" w:rsidR="003D0E24" w:rsidRPr="00763832" w:rsidRDefault="003D0E24" w:rsidP="003D0E24">
      <w:pPr>
        <w:pStyle w:val="Normal1"/>
        <w:contextualSpacing w:val="0"/>
        <w:rPr>
          <w:rFonts w:ascii="Times New Roman" w:eastAsia="Calibri" w:hAnsi="Times New Roman" w:cs="Times New Roman"/>
          <w:color w:val="auto"/>
          <w:szCs w:val="24"/>
        </w:rPr>
      </w:pPr>
      <w:r w:rsidRPr="00763832">
        <w:rPr>
          <w:rFonts w:ascii="Times New Roman" w:eastAsia="Calibri" w:hAnsi="Times New Roman" w:cs="Times New Roman"/>
          <w:color w:val="auto"/>
          <w:szCs w:val="24"/>
        </w:rPr>
        <w:t>The covenants with Adam and Noah.</w:t>
      </w:r>
    </w:p>
    <w:p w14:paraId="3788F990" w14:textId="77777777" w:rsidR="003D0E24" w:rsidRPr="00763832" w:rsidRDefault="003D0E24" w:rsidP="003D0E24">
      <w:pPr>
        <w:pStyle w:val="Normal1"/>
        <w:contextualSpacing w:val="0"/>
        <w:rPr>
          <w:rFonts w:ascii="Times New Roman" w:eastAsia="Calibri" w:hAnsi="Times New Roman" w:cs="Times New Roman"/>
          <w:color w:val="auto"/>
          <w:szCs w:val="24"/>
        </w:rPr>
      </w:pPr>
    </w:p>
    <w:p w14:paraId="1CDADE6F" w14:textId="77777777" w:rsidR="003D0E24" w:rsidRPr="00763832" w:rsidRDefault="003D0E24" w:rsidP="003D0E24">
      <w:pPr>
        <w:pStyle w:val="Normal1"/>
        <w:contextualSpacing w:val="0"/>
        <w:rPr>
          <w:rFonts w:ascii="Times New Roman" w:eastAsia="Calibri" w:hAnsi="Times New Roman" w:cs="Times New Roman"/>
          <w:b/>
          <w:i/>
          <w:color w:val="auto"/>
          <w:szCs w:val="24"/>
        </w:rPr>
      </w:pPr>
      <w:r w:rsidRPr="00763832">
        <w:rPr>
          <w:rFonts w:ascii="Times New Roman" w:eastAsia="Calibri" w:hAnsi="Times New Roman" w:cs="Times New Roman"/>
          <w:b/>
          <w:i/>
          <w:color w:val="auto"/>
          <w:szCs w:val="24"/>
        </w:rPr>
        <w:t xml:space="preserve">6) What are the major covenants that God established in Scripture with a special people (what we might call the “special” covenants)? </w:t>
      </w:r>
    </w:p>
    <w:p w14:paraId="139408FE" w14:textId="77777777" w:rsidR="003D0E24" w:rsidRPr="00763832" w:rsidRDefault="003D0E24" w:rsidP="003D0E24">
      <w:pPr>
        <w:pStyle w:val="Normal1"/>
        <w:contextualSpacing w:val="0"/>
        <w:rPr>
          <w:rFonts w:ascii="Times New Roman" w:eastAsia="Calibri" w:hAnsi="Times New Roman" w:cs="Times New Roman"/>
          <w:b/>
          <w:i/>
          <w:color w:val="auto"/>
          <w:szCs w:val="24"/>
        </w:rPr>
      </w:pPr>
    </w:p>
    <w:p w14:paraId="3129A262" w14:textId="77777777" w:rsidR="003D0E24" w:rsidRPr="00763832" w:rsidRDefault="003D0E24" w:rsidP="003D0E24">
      <w:pPr>
        <w:pStyle w:val="Normal1"/>
        <w:contextualSpacing w:val="0"/>
        <w:rPr>
          <w:rFonts w:ascii="Times New Roman" w:eastAsia="Calibri" w:hAnsi="Times New Roman" w:cs="Times New Roman"/>
          <w:color w:val="auto"/>
          <w:szCs w:val="24"/>
        </w:rPr>
      </w:pPr>
      <w:r w:rsidRPr="00763832">
        <w:rPr>
          <w:rFonts w:ascii="Times New Roman" w:eastAsia="Calibri" w:hAnsi="Times New Roman" w:cs="Times New Roman"/>
          <w:color w:val="auto"/>
          <w:szCs w:val="24"/>
        </w:rPr>
        <w:t xml:space="preserve">The covenants with Abraham, Moses, </w:t>
      </w:r>
      <w:r w:rsidR="00530A12" w:rsidRPr="00763832">
        <w:rPr>
          <w:rFonts w:ascii="Times New Roman" w:eastAsia="Calibri" w:hAnsi="Times New Roman" w:cs="Times New Roman"/>
          <w:color w:val="auto"/>
          <w:szCs w:val="24"/>
        </w:rPr>
        <w:t>David, and the new covenant.</w:t>
      </w:r>
    </w:p>
    <w:p w14:paraId="25476697" w14:textId="77777777" w:rsidR="00530A12" w:rsidRPr="00763832" w:rsidRDefault="00530A12" w:rsidP="003D0E24">
      <w:pPr>
        <w:pStyle w:val="Normal1"/>
        <w:contextualSpacing w:val="0"/>
        <w:rPr>
          <w:rFonts w:ascii="Times New Roman" w:eastAsia="Calibri" w:hAnsi="Times New Roman" w:cs="Times New Roman"/>
          <w:color w:val="auto"/>
          <w:szCs w:val="24"/>
        </w:rPr>
      </w:pPr>
    </w:p>
    <w:p w14:paraId="3F37724B" w14:textId="77777777" w:rsidR="00530A12" w:rsidRPr="00763832" w:rsidRDefault="00530A12" w:rsidP="003D0E24">
      <w:pPr>
        <w:pStyle w:val="Normal1"/>
        <w:contextualSpacing w:val="0"/>
        <w:rPr>
          <w:rFonts w:ascii="Times New Roman" w:eastAsia="Calibri" w:hAnsi="Times New Roman" w:cs="Times New Roman"/>
          <w:b/>
          <w:i/>
          <w:color w:val="auto"/>
          <w:szCs w:val="24"/>
        </w:rPr>
      </w:pPr>
      <w:r w:rsidRPr="00763832">
        <w:rPr>
          <w:rFonts w:ascii="Times New Roman" w:eastAsia="Calibri" w:hAnsi="Times New Roman" w:cs="Times New Roman"/>
          <w:b/>
          <w:i/>
          <w:color w:val="auto"/>
          <w:szCs w:val="24"/>
        </w:rPr>
        <w:t>7) What is a biblical type? Or, what do we mean by typology?</w:t>
      </w:r>
    </w:p>
    <w:p w14:paraId="4D286D01" w14:textId="77777777" w:rsidR="00530A12" w:rsidRPr="00763832" w:rsidRDefault="00530A12" w:rsidP="003D0E24">
      <w:pPr>
        <w:pStyle w:val="Normal1"/>
        <w:contextualSpacing w:val="0"/>
        <w:rPr>
          <w:rFonts w:ascii="Times New Roman" w:eastAsia="Calibri" w:hAnsi="Times New Roman" w:cs="Times New Roman"/>
          <w:color w:val="auto"/>
          <w:szCs w:val="24"/>
        </w:rPr>
      </w:pPr>
    </w:p>
    <w:p w14:paraId="22EA9D53" w14:textId="77777777" w:rsidR="00530A12" w:rsidRPr="00763832" w:rsidRDefault="00530A12" w:rsidP="003D0E24">
      <w:pPr>
        <w:pStyle w:val="Normal1"/>
        <w:contextualSpacing w:val="0"/>
        <w:rPr>
          <w:rFonts w:ascii="Times New Roman" w:eastAsia="Calibri" w:hAnsi="Times New Roman" w:cs="Times New Roman"/>
          <w:color w:val="auto"/>
          <w:szCs w:val="24"/>
        </w:rPr>
      </w:pPr>
      <w:r w:rsidRPr="00763832">
        <w:rPr>
          <w:rFonts w:ascii="Times New Roman" w:eastAsia="Calibri" w:hAnsi="Times New Roman" w:cs="Times New Roman"/>
          <w:color w:val="auto"/>
          <w:szCs w:val="24"/>
          <w:highlight w:val="white"/>
        </w:rPr>
        <w:t xml:space="preserve">To say something is a “type” of something else in the Bible means that you are asserting God intended to teach us about a second thing by connecting it to a first thing. Some event, person, or institution is organically connected by God’s intent to </w:t>
      </w:r>
      <w:r w:rsidRPr="00763832">
        <w:rPr>
          <w:rFonts w:ascii="Times New Roman" w:hAnsi="Times New Roman" w:cs="Times New Roman"/>
          <w:color w:val="auto"/>
          <w:szCs w:val="24"/>
        </w:rPr>
        <w:t>something else so that the first things helps us to interpret and understand the second thing.</w:t>
      </w:r>
    </w:p>
    <w:p w14:paraId="1DA24A74" w14:textId="77777777" w:rsidR="00600ED4" w:rsidRPr="00763832" w:rsidRDefault="00600ED4">
      <w:pPr>
        <w:rPr>
          <w:rFonts w:ascii="Times New Roman" w:hAnsi="Times New Roman" w:cs="Times New Roman"/>
        </w:rPr>
      </w:pPr>
      <w:r w:rsidRPr="00763832">
        <w:rPr>
          <w:rFonts w:ascii="Times New Roman" w:hAnsi="Times New Roman" w:cs="Times New Roman"/>
        </w:rPr>
        <w:t xml:space="preserve"> </w:t>
      </w:r>
    </w:p>
    <w:p w14:paraId="760EFAAF" w14:textId="77777777" w:rsidR="008344B4" w:rsidRPr="00763832" w:rsidRDefault="008344B4">
      <w:pPr>
        <w:rPr>
          <w:rFonts w:ascii="Times New Roman" w:hAnsi="Times New Roman" w:cs="Times New Roman"/>
          <w:b/>
          <w:i/>
        </w:rPr>
      </w:pPr>
      <w:r w:rsidRPr="00763832">
        <w:rPr>
          <w:rFonts w:ascii="Times New Roman" w:hAnsi="Times New Roman" w:cs="Times New Roman"/>
          <w:b/>
          <w:i/>
        </w:rPr>
        <w:t xml:space="preserve">8) What are some examples of some biblical types? </w:t>
      </w:r>
    </w:p>
    <w:p w14:paraId="37B414C5" w14:textId="77777777" w:rsidR="008344B4" w:rsidRPr="00763832" w:rsidRDefault="008344B4">
      <w:pPr>
        <w:rPr>
          <w:rFonts w:ascii="Times New Roman" w:hAnsi="Times New Roman" w:cs="Times New Roman"/>
        </w:rPr>
      </w:pPr>
    </w:p>
    <w:p w14:paraId="128D9386" w14:textId="77777777" w:rsidR="008344B4" w:rsidRPr="00763832" w:rsidRDefault="008344B4" w:rsidP="008344B4">
      <w:pPr>
        <w:pStyle w:val="Normal1"/>
        <w:spacing w:after="200" w:line="276" w:lineRule="auto"/>
        <w:contextualSpacing w:val="0"/>
        <w:rPr>
          <w:rFonts w:ascii="Times New Roman" w:eastAsia="Calibri" w:hAnsi="Times New Roman" w:cs="Times New Roman"/>
          <w:color w:val="auto"/>
          <w:szCs w:val="24"/>
        </w:rPr>
      </w:pPr>
      <w:r w:rsidRPr="00763832">
        <w:rPr>
          <w:rFonts w:ascii="Times New Roman" w:eastAsia="Calibri" w:hAnsi="Times New Roman" w:cs="Times New Roman"/>
          <w:color w:val="auto"/>
          <w:szCs w:val="24"/>
        </w:rPr>
        <w:t>But the biblical text refers to Jesus as last Adam, Abraham’s Seed, new Israel, David’s greater Son. It also describes him as the Passover Lamb, the once-for-all sacrifice, the temple, the Good Shepherd, a king, a priest, the Rock struck by Moses, the true Exodus, the vine of Israel, the Lord of the Sabbath. These are all types.</w:t>
      </w:r>
    </w:p>
    <w:p w14:paraId="5C6139DE" w14:textId="77777777" w:rsidR="008344B4" w:rsidRPr="00763832" w:rsidRDefault="008344B4">
      <w:pPr>
        <w:rPr>
          <w:rFonts w:ascii="Times New Roman" w:hAnsi="Times New Roman" w:cs="Times New Roman"/>
          <w:b/>
          <w:i/>
        </w:rPr>
      </w:pPr>
      <w:r w:rsidRPr="00763832">
        <w:rPr>
          <w:rFonts w:ascii="Times New Roman" w:hAnsi="Times New Roman" w:cs="Times New Roman"/>
          <w:b/>
          <w:i/>
        </w:rPr>
        <w:t xml:space="preserve">9) Can we </w:t>
      </w:r>
      <w:r w:rsidR="00763832" w:rsidRPr="00763832">
        <w:rPr>
          <w:rFonts w:ascii="Times New Roman" w:hAnsi="Times New Roman" w:cs="Times New Roman"/>
          <w:b/>
          <w:i/>
        </w:rPr>
        <w:t>make anything a type? How do we make sure we’re</w:t>
      </w:r>
      <w:r w:rsidRPr="00763832">
        <w:rPr>
          <w:rFonts w:ascii="Times New Roman" w:hAnsi="Times New Roman" w:cs="Times New Roman"/>
          <w:b/>
          <w:i/>
        </w:rPr>
        <w:t xml:space="preserve"> be</w:t>
      </w:r>
      <w:r w:rsidR="00763832" w:rsidRPr="00763832">
        <w:rPr>
          <w:rFonts w:ascii="Times New Roman" w:hAnsi="Times New Roman" w:cs="Times New Roman"/>
          <w:b/>
          <w:i/>
        </w:rPr>
        <w:t>ing</w:t>
      </w:r>
      <w:r w:rsidRPr="00763832">
        <w:rPr>
          <w:rFonts w:ascii="Times New Roman" w:hAnsi="Times New Roman" w:cs="Times New Roman"/>
          <w:b/>
          <w:i/>
        </w:rPr>
        <w:t xml:space="preserve"> responsible with our typology?</w:t>
      </w:r>
    </w:p>
    <w:p w14:paraId="18F5F0B6" w14:textId="77777777" w:rsidR="008344B4" w:rsidRPr="00763832" w:rsidRDefault="008344B4">
      <w:pPr>
        <w:rPr>
          <w:rFonts w:ascii="Times New Roman" w:hAnsi="Times New Roman" w:cs="Times New Roman"/>
        </w:rPr>
      </w:pPr>
    </w:p>
    <w:p w14:paraId="2E2041A5" w14:textId="77777777" w:rsidR="008344B4" w:rsidRPr="00763832" w:rsidRDefault="008344B4" w:rsidP="008344B4">
      <w:pPr>
        <w:pStyle w:val="Normal1"/>
        <w:spacing w:after="200" w:line="276" w:lineRule="auto"/>
        <w:contextualSpacing w:val="0"/>
        <w:rPr>
          <w:rFonts w:ascii="Times New Roman" w:eastAsia="Calibri" w:hAnsi="Times New Roman" w:cs="Times New Roman"/>
          <w:color w:val="auto"/>
          <w:szCs w:val="24"/>
          <w:highlight w:val="white"/>
        </w:rPr>
      </w:pPr>
      <w:r w:rsidRPr="00763832">
        <w:rPr>
          <w:rFonts w:ascii="Times New Roman" w:eastAsia="Calibri" w:hAnsi="Times New Roman" w:cs="Times New Roman"/>
          <w:color w:val="auto"/>
          <w:szCs w:val="24"/>
          <w:highlight w:val="white"/>
        </w:rPr>
        <w:t>A type is not simply allegory that makes arbitrary and mere linguistic connections between symbol and the thing symbolized. For example, in the parable of the Good Samaritan, the Inn is the church, the innkeeper is Paul.</w:t>
      </w:r>
    </w:p>
    <w:p w14:paraId="26833461" w14:textId="77777777" w:rsidR="008344B4" w:rsidRPr="00763832" w:rsidRDefault="008344B4" w:rsidP="008344B4">
      <w:pPr>
        <w:pStyle w:val="Normal1"/>
        <w:spacing w:after="200" w:line="276" w:lineRule="auto"/>
        <w:contextualSpacing w:val="0"/>
        <w:rPr>
          <w:rFonts w:ascii="Times New Roman" w:eastAsia="Calibri" w:hAnsi="Times New Roman" w:cs="Times New Roman"/>
          <w:color w:val="auto"/>
          <w:szCs w:val="24"/>
        </w:rPr>
      </w:pPr>
      <w:r w:rsidRPr="00763832">
        <w:rPr>
          <w:rFonts w:ascii="Times New Roman" w:eastAsia="Calibri" w:hAnsi="Times New Roman" w:cs="Times New Roman"/>
          <w:color w:val="auto"/>
          <w:szCs w:val="24"/>
        </w:rPr>
        <w:t xml:space="preserve">I think the safest way to establish a type is to root it in the biblical text. Really, we’re looking for the New Testament’s permission to call something a type. That’s not always the case, but it typically is.  </w:t>
      </w:r>
    </w:p>
    <w:p w14:paraId="127D3420" w14:textId="77777777" w:rsidR="008344B4" w:rsidRPr="00763832" w:rsidRDefault="00763832" w:rsidP="008344B4">
      <w:pPr>
        <w:pStyle w:val="Normal1"/>
        <w:spacing w:after="200" w:line="276" w:lineRule="auto"/>
        <w:contextualSpacing w:val="0"/>
        <w:rPr>
          <w:rFonts w:ascii="Times New Roman" w:eastAsia="Calibri" w:hAnsi="Times New Roman" w:cs="Times New Roman"/>
          <w:b/>
          <w:i/>
          <w:color w:val="auto"/>
          <w:szCs w:val="24"/>
        </w:rPr>
      </w:pPr>
      <w:r w:rsidRPr="00763832">
        <w:rPr>
          <w:rFonts w:ascii="Times New Roman" w:eastAsia="Calibri" w:hAnsi="Times New Roman" w:cs="Times New Roman"/>
          <w:b/>
          <w:i/>
          <w:color w:val="auto"/>
          <w:szCs w:val="24"/>
        </w:rPr>
        <w:t xml:space="preserve">10) Why is biblical theology important for the church to understand? </w:t>
      </w:r>
    </w:p>
    <w:p w14:paraId="68455CA8" w14:textId="77777777" w:rsidR="00763832" w:rsidRPr="00763832" w:rsidRDefault="00763832" w:rsidP="00763832">
      <w:pPr>
        <w:rPr>
          <w:rFonts w:ascii="Times New Roman" w:hAnsi="Times New Roman" w:cs="Times New Roman"/>
        </w:rPr>
      </w:pPr>
      <w:r w:rsidRPr="00763832">
        <w:rPr>
          <w:rFonts w:ascii="Times New Roman" w:hAnsi="Times New Roman" w:cs="Times New Roman"/>
          <w:b/>
        </w:rPr>
        <w:t>Most fundamentally, it’s critical to reading our Bible’s rightly.</w:t>
      </w:r>
      <w:r w:rsidRPr="00763832">
        <w:rPr>
          <w:rFonts w:ascii="Times New Roman" w:hAnsi="Times New Roman" w:cs="Times New Roman"/>
        </w:rPr>
        <w:t xml:space="preserve"> There are so many false churches and false believers spreading throughout the globe today because false teachers grab a Bible verse and distort it. Roman Catholics and Mormons do. Cults and prosperity gospel churches do it. </w:t>
      </w:r>
    </w:p>
    <w:p w14:paraId="4800793D" w14:textId="77777777" w:rsidR="00763832" w:rsidRDefault="00763832" w:rsidP="00763832">
      <w:pPr>
        <w:rPr>
          <w:rFonts w:ascii="Times New Roman" w:hAnsi="Times New Roman" w:cs="Times New Roman"/>
          <w:b/>
        </w:rPr>
      </w:pPr>
    </w:p>
    <w:p w14:paraId="5537FBB1" w14:textId="77777777" w:rsidR="00763832" w:rsidRPr="00763832" w:rsidRDefault="00763832" w:rsidP="00763832">
      <w:pPr>
        <w:rPr>
          <w:rFonts w:ascii="Times New Roman" w:hAnsi="Times New Roman" w:cs="Times New Roman"/>
          <w:b/>
        </w:rPr>
      </w:pPr>
      <w:r>
        <w:rPr>
          <w:rFonts w:ascii="Times New Roman" w:hAnsi="Times New Roman" w:cs="Times New Roman"/>
          <w:b/>
        </w:rPr>
        <w:t>Second, b</w:t>
      </w:r>
      <w:r w:rsidRPr="00763832">
        <w:rPr>
          <w:rFonts w:ascii="Times New Roman" w:hAnsi="Times New Roman" w:cs="Times New Roman"/>
          <w:b/>
        </w:rPr>
        <w:t xml:space="preserve">iblical </w:t>
      </w:r>
      <w:r>
        <w:rPr>
          <w:rFonts w:ascii="Times New Roman" w:hAnsi="Times New Roman" w:cs="Times New Roman"/>
          <w:b/>
        </w:rPr>
        <w:t>t</w:t>
      </w:r>
      <w:r w:rsidRPr="00763832">
        <w:rPr>
          <w:rFonts w:ascii="Times New Roman" w:hAnsi="Times New Roman" w:cs="Times New Roman"/>
          <w:b/>
        </w:rPr>
        <w:t>heology centers our churches on the power of the gospel and not on moralism.</w:t>
      </w:r>
      <w:r>
        <w:rPr>
          <w:rFonts w:ascii="Times New Roman" w:hAnsi="Times New Roman" w:cs="Times New Roman"/>
          <w:b/>
        </w:rPr>
        <w:t xml:space="preserve"> </w:t>
      </w:r>
      <w:r w:rsidRPr="00763832">
        <w:rPr>
          <w:rFonts w:ascii="Times New Roman" w:hAnsi="Times New Roman" w:cs="Times New Roman"/>
        </w:rPr>
        <w:t xml:space="preserve">People love motivational talks. They pay for them. “Living in excellence!” “Making Your Marriage Marvelous.” But moralistic and motivational talks don’t give life </w:t>
      </w:r>
      <w:r w:rsidRPr="00763832">
        <w:rPr>
          <w:rFonts w:ascii="Times New Roman" w:hAnsi="Times New Roman" w:cs="Times New Roman"/>
        </w:rPr>
        <w:lastRenderedPageBreak/>
        <w:t>to the dead or sight to the blind. They don’t change the leopards spots. Only the gospel does all that. And a Christian sermon, no matter where it’s coming from in Scripture, gets its power from the gospel.</w:t>
      </w:r>
    </w:p>
    <w:p w14:paraId="5FBF89AB" w14:textId="77777777" w:rsidR="00763832" w:rsidRPr="00763832" w:rsidRDefault="00763832" w:rsidP="00763832">
      <w:pPr>
        <w:rPr>
          <w:rFonts w:ascii="Times New Roman" w:hAnsi="Times New Roman" w:cs="Times New Roman"/>
        </w:rPr>
      </w:pPr>
    </w:p>
    <w:p w14:paraId="52115331" w14:textId="77777777" w:rsidR="00763832" w:rsidRPr="00763832" w:rsidRDefault="00763832" w:rsidP="00763832">
      <w:pPr>
        <w:rPr>
          <w:rFonts w:ascii="Times New Roman" w:hAnsi="Times New Roman" w:cs="Times New Roman"/>
          <w:b/>
        </w:rPr>
      </w:pPr>
      <w:r>
        <w:rPr>
          <w:rFonts w:ascii="Times New Roman" w:hAnsi="Times New Roman" w:cs="Times New Roman"/>
          <w:b/>
        </w:rPr>
        <w:t>Third, b</w:t>
      </w:r>
      <w:r w:rsidRPr="00763832">
        <w:rPr>
          <w:rFonts w:ascii="Times New Roman" w:hAnsi="Times New Roman" w:cs="Times New Roman"/>
          <w:b/>
        </w:rPr>
        <w:t>iblical theology shapes our church’s mission.</w:t>
      </w:r>
      <w:r>
        <w:rPr>
          <w:rFonts w:ascii="Times New Roman" w:hAnsi="Times New Roman" w:cs="Times New Roman"/>
          <w:b/>
        </w:rPr>
        <w:t xml:space="preserve"> </w:t>
      </w:r>
      <w:r w:rsidRPr="00763832">
        <w:rPr>
          <w:rFonts w:ascii="Times New Roman" w:hAnsi="Times New Roman" w:cs="Times New Roman"/>
        </w:rPr>
        <w:t xml:space="preserve">Biblical theology teaches us that Bible is primarily about what Jesus uniquely did. And all our actions and work as churches and church members emerges from the knowledge of what </w:t>
      </w:r>
      <w:r w:rsidRPr="00763832">
        <w:rPr>
          <w:rFonts w:ascii="Times New Roman" w:hAnsi="Times New Roman" w:cs="Times New Roman"/>
          <w:i/>
        </w:rPr>
        <w:t xml:space="preserve">he </w:t>
      </w:r>
      <w:r w:rsidRPr="00763832">
        <w:rPr>
          <w:rFonts w:ascii="Times New Roman" w:hAnsi="Times New Roman" w:cs="Times New Roman"/>
        </w:rPr>
        <w:t xml:space="preserve">did.  </w:t>
      </w:r>
    </w:p>
    <w:p w14:paraId="7DB1521E" w14:textId="77777777" w:rsidR="00763832" w:rsidRPr="00763832" w:rsidRDefault="00763832" w:rsidP="00763832">
      <w:pPr>
        <w:rPr>
          <w:rFonts w:ascii="Times New Roman" w:hAnsi="Times New Roman" w:cs="Times New Roman"/>
          <w:b/>
        </w:rPr>
      </w:pPr>
    </w:p>
    <w:p w14:paraId="16A84881" w14:textId="77777777" w:rsidR="00763832" w:rsidRPr="00763832" w:rsidRDefault="00763832" w:rsidP="00763832">
      <w:pPr>
        <w:rPr>
          <w:rFonts w:ascii="Times New Roman" w:hAnsi="Times New Roman" w:cs="Times New Roman"/>
          <w:b/>
        </w:rPr>
      </w:pPr>
      <w:r>
        <w:rPr>
          <w:rFonts w:ascii="Times New Roman" w:hAnsi="Times New Roman" w:cs="Times New Roman"/>
          <w:b/>
        </w:rPr>
        <w:t>Fourth, b</w:t>
      </w:r>
      <w:r w:rsidRPr="00763832">
        <w:rPr>
          <w:rFonts w:ascii="Times New Roman" w:hAnsi="Times New Roman" w:cs="Times New Roman"/>
          <w:b/>
        </w:rPr>
        <w:t>iblical theology leads us to worship.</w:t>
      </w:r>
      <w:r>
        <w:rPr>
          <w:rFonts w:ascii="Times New Roman" w:hAnsi="Times New Roman" w:cs="Times New Roman"/>
          <w:b/>
        </w:rPr>
        <w:t xml:space="preserve"> </w:t>
      </w:r>
      <w:r w:rsidRPr="00763832">
        <w:rPr>
          <w:rFonts w:ascii="Times New Roman" w:hAnsi="Times New Roman" w:cs="Times New Roman"/>
        </w:rPr>
        <w:t xml:space="preserve">It teaches us the Bible is about Jesus, not about us. </w:t>
      </w:r>
    </w:p>
    <w:p w14:paraId="50F23D3A" w14:textId="77777777" w:rsidR="008344B4" w:rsidRDefault="008344B4">
      <w:pPr>
        <w:rPr>
          <w:rFonts w:ascii="Times New Roman" w:hAnsi="Times New Roman" w:cs="Times New Roman"/>
        </w:rPr>
      </w:pPr>
    </w:p>
    <w:p w14:paraId="7823B508" w14:textId="77777777" w:rsidR="00763832" w:rsidRPr="00232D95" w:rsidRDefault="00763832">
      <w:pPr>
        <w:rPr>
          <w:rFonts w:ascii="Times New Roman" w:hAnsi="Times New Roman" w:cs="Times New Roman"/>
          <w:b/>
          <w:i/>
        </w:rPr>
      </w:pPr>
      <w:r w:rsidRPr="00232D95">
        <w:rPr>
          <w:rFonts w:ascii="Times New Roman" w:hAnsi="Times New Roman" w:cs="Times New Roman"/>
          <w:b/>
          <w:i/>
        </w:rPr>
        <w:t>12) What’s the</w:t>
      </w:r>
      <w:r w:rsidR="00232D95" w:rsidRPr="00232D95">
        <w:rPr>
          <w:rFonts w:ascii="Times New Roman" w:hAnsi="Times New Roman" w:cs="Times New Roman"/>
          <w:b/>
          <w:i/>
        </w:rPr>
        <w:t xml:space="preserve"> story of the</w:t>
      </w:r>
      <w:r w:rsidRPr="00232D95">
        <w:rPr>
          <w:rFonts w:ascii="Times New Roman" w:hAnsi="Times New Roman" w:cs="Times New Roman"/>
          <w:b/>
          <w:i/>
        </w:rPr>
        <w:t xml:space="preserve"> </w:t>
      </w:r>
      <w:r w:rsidR="00232D95" w:rsidRPr="00232D95">
        <w:rPr>
          <w:rFonts w:ascii="Times New Roman" w:hAnsi="Times New Roman" w:cs="Times New Roman"/>
          <w:b/>
          <w:i/>
        </w:rPr>
        <w:t xml:space="preserve">exodus fundamentally about? </w:t>
      </w:r>
    </w:p>
    <w:p w14:paraId="0CE4E161" w14:textId="77777777" w:rsidR="00232D95" w:rsidRDefault="00232D95">
      <w:pPr>
        <w:rPr>
          <w:rFonts w:ascii="Times New Roman" w:hAnsi="Times New Roman" w:cs="Times New Roman"/>
        </w:rPr>
      </w:pPr>
    </w:p>
    <w:p w14:paraId="43A70840" w14:textId="77777777" w:rsidR="00232D95" w:rsidRDefault="00232D95">
      <w:pPr>
        <w:rPr>
          <w:rFonts w:ascii="Times New Roman" w:hAnsi="Times New Roman" w:cs="Times New Roman"/>
        </w:rPr>
      </w:pPr>
      <w:r>
        <w:rPr>
          <w:rFonts w:ascii="Times New Roman" w:hAnsi="Times New Roman" w:cs="Times New Roman"/>
        </w:rPr>
        <w:t>It’s fundamentally about the fact that God saves his people for his own glory. And he uses this people in the Old Testament to ultimately point us toward a greater exodus to come through the person and work of Christ?</w:t>
      </w:r>
    </w:p>
    <w:p w14:paraId="79F45A0F" w14:textId="77777777" w:rsidR="00232D95" w:rsidRDefault="00232D95">
      <w:pPr>
        <w:rPr>
          <w:rFonts w:ascii="Times New Roman" w:hAnsi="Times New Roman" w:cs="Times New Roman"/>
        </w:rPr>
      </w:pPr>
    </w:p>
    <w:p w14:paraId="2E2FF759" w14:textId="77777777" w:rsidR="00232D95" w:rsidRPr="00232D95" w:rsidRDefault="00232D95">
      <w:pPr>
        <w:rPr>
          <w:rFonts w:ascii="Times New Roman" w:hAnsi="Times New Roman" w:cs="Times New Roman"/>
          <w:b/>
          <w:i/>
        </w:rPr>
      </w:pPr>
      <w:r w:rsidRPr="00232D95">
        <w:rPr>
          <w:rFonts w:ascii="Times New Roman" w:hAnsi="Times New Roman" w:cs="Times New Roman"/>
          <w:b/>
          <w:i/>
        </w:rPr>
        <w:t>13) What’s the</w:t>
      </w:r>
      <w:r>
        <w:rPr>
          <w:rFonts w:ascii="Times New Roman" w:hAnsi="Times New Roman" w:cs="Times New Roman"/>
          <w:b/>
          <w:i/>
        </w:rPr>
        <w:t xml:space="preserve"> Old Testament</w:t>
      </w:r>
      <w:r w:rsidRPr="00232D95">
        <w:rPr>
          <w:rFonts w:ascii="Times New Roman" w:hAnsi="Times New Roman" w:cs="Times New Roman"/>
          <w:b/>
          <w:i/>
        </w:rPr>
        <w:t xml:space="preserve"> law fundamentally about?</w:t>
      </w:r>
    </w:p>
    <w:p w14:paraId="0130DB97" w14:textId="77777777" w:rsidR="00232D95" w:rsidRDefault="00232D95">
      <w:pPr>
        <w:rPr>
          <w:rFonts w:ascii="Times New Roman" w:hAnsi="Times New Roman" w:cs="Times New Roman"/>
        </w:rPr>
      </w:pPr>
    </w:p>
    <w:p w14:paraId="4A64E38E" w14:textId="77777777" w:rsidR="00232D95" w:rsidRDefault="00232D95">
      <w:pPr>
        <w:rPr>
          <w:rFonts w:ascii="Times New Roman" w:hAnsi="Times New Roman" w:cs="Times New Roman"/>
        </w:rPr>
      </w:pPr>
      <w:r>
        <w:rPr>
          <w:rFonts w:ascii="Times New Roman" w:hAnsi="Times New Roman" w:cs="Times New Roman"/>
        </w:rPr>
        <w:t>It’s fundamentally about God’s revelation of his own character, which must be put on display in all those who would image him. And there is only one person who has ever lived who has kept God’s law perfectly—the one whom Paul calls the “image of God.”</w:t>
      </w:r>
    </w:p>
    <w:p w14:paraId="1B7AA52B" w14:textId="77777777" w:rsidR="00232D95" w:rsidRDefault="00232D95">
      <w:pPr>
        <w:rPr>
          <w:rFonts w:ascii="Times New Roman" w:hAnsi="Times New Roman" w:cs="Times New Roman"/>
        </w:rPr>
      </w:pPr>
    </w:p>
    <w:p w14:paraId="4B1F14BF" w14:textId="77777777" w:rsidR="00232D95" w:rsidRPr="00232D95" w:rsidRDefault="00232D95">
      <w:pPr>
        <w:rPr>
          <w:rFonts w:ascii="Times New Roman" w:hAnsi="Times New Roman" w:cs="Times New Roman"/>
          <w:b/>
          <w:i/>
        </w:rPr>
      </w:pPr>
      <w:r w:rsidRPr="00232D95">
        <w:rPr>
          <w:rFonts w:ascii="Times New Roman" w:hAnsi="Times New Roman" w:cs="Times New Roman"/>
          <w:b/>
          <w:i/>
        </w:rPr>
        <w:t>14) What’s the story of David and Goliath fundamentally about?</w:t>
      </w:r>
    </w:p>
    <w:p w14:paraId="026BD116" w14:textId="77777777" w:rsidR="00232D95" w:rsidRDefault="00232D95">
      <w:pPr>
        <w:rPr>
          <w:rFonts w:ascii="Times New Roman" w:hAnsi="Times New Roman" w:cs="Times New Roman"/>
        </w:rPr>
      </w:pPr>
    </w:p>
    <w:p w14:paraId="7D40E978" w14:textId="77777777" w:rsidR="00232D95" w:rsidRDefault="00232D95">
      <w:pPr>
        <w:rPr>
          <w:rFonts w:ascii="Times New Roman" w:hAnsi="Times New Roman" w:cs="Times New Roman"/>
        </w:rPr>
      </w:pPr>
      <w:r>
        <w:rPr>
          <w:rFonts w:ascii="Times New Roman" w:hAnsi="Times New Roman" w:cs="Times New Roman"/>
        </w:rPr>
        <w:t>It’s a story in which God rescues his people from his enemies through an unlikely savior of God’s own choosing who relies on the power of God and seeks the glory of God above all else. It’s a story that prepares us for an even more unlikely Savior of God’s own choosing to come, who also will rescue God’s people from God’s enemies.</w:t>
      </w:r>
    </w:p>
    <w:p w14:paraId="3E498E71" w14:textId="77777777" w:rsidR="00232D95" w:rsidRDefault="00232D95">
      <w:pPr>
        <w:rPr>
          <w:rFonts w:ascii="Times New Roman" w:hAnsi="Times New Roman" w:cs="Times New Roman"/>
        </w:rPr>
      </w:pPr>
    </w:p>
    <w:p w14:paraId="26EA5A8C" w14:textId="77777777" w:rsidR="00232D95" w:rsidRPr="00232D95" w:rsidRDefault="00232D95">
      <w:pPr>
        <w:rPr>
          <w:rFonts w:ascii="Times New Roman" w:hAnsi="Times New Roman" w:cs="Times New Roman"/>
          <w:b/>
          <w:i/>
        </w:rPr>
      </w:pPr>
      <w:r w:rsidRPr="00232D95">
        <w:rPr>
          <w:rFonts w:ascii="Times New Roman" w:hAnsi="Times New Roman" w:cs="Times New Roman"/>
          <w:b/>
          <w:i/>
        </w:rPr>
        <w:t>15)  When we read the psalms, should we directly apply them to ourselves? If not, how should we read them?</w:t>
      </w:r>
    </w:p>
    <w:p w14:paraId="07A06A01" w14:textId="77777777" w:rsidR="00232D95" w:rsidRDefault="00232D95">
      <w:pPr>
        <w:rPr>
          <w:rFonts w:ascii="Times New Roman" w:hAnsi="Times New Roman" w:cs="Times New Roman"/>
        </w:rPr>
      </w:pPr>
    </w:p>
    <w:p w14:paraId="300F643B" w14:textId="77777777" w:rsidR="00232D95" w:rsidRDefault="00232D95">
      <w:pPr>
        <w:rPr>
          <w:rFonts w:ascii="Times New Roman" w:hAnsi="Times New Roman" w:cs="Times New Roman"/>
        </w:rPr>
      </w:pPr>
      <w:r>
        <w:rPr>
          <w:rFonts w:ascii="Times New Roman" w:hAnsi="Times New Roman" w:cs="Times New Roman"/>
        </w:rPr>
        <w:t>We should always read them through Christ. In other words, we can make praise and confess and ask and lament before the Father in heaven knowing that Jesus made a way for us to the throne of grace through his blood. Who shall ascend the hill of the Lord? He with clean hands and a pure heart. Well, that’s not me. But in Christ, it is.</w:t>
      </w:r>
    </w:p>
    <w:p w14:paraId="59850A4B" w14:textId="77777777" w:rsidR="00232D95" w:rsidRDefault="00232D95">
      <w:pPr>
        <w:rPr>
          <w:rFonts w:ascii="Times New Roman" w:hAnsi="Times New Roman" w:cs="Times New Roman"/>
        </w:rPr>
      </w:pPr>
    </w:p>
    <w:p w14:paraId="5FE8B76F" w14:textId="77777777" w:rsidR="00232D95" w:rsidRDefault="00232D95">
      <w:pPr>
        <w:rPr>
          <w:rFonts w:ascii="Times New Roman" w:hAnsi="Times New Roman" w:cs="Times New Roman"/>
          <w:b/>
          <w:i/>
        </w:rPr>
      </w:pPr>
      <w:r w:rsidRPr="00232D95">
        <w:rPr>
          <w:rFonts w:ascii="Times New Roman" w:hAnsi="Times New Roman" w:cs="Times New Roman"/>
          <w:b/>
          <w:i/>
        </w:rPr>
        <w:t>16) What are four questions we should ask of every text</w:t>
      </w:r>
      <w:r>
        <w:rPr>
          <w:rFonts w:ascii="Times New Roman" w:hAnsi="Times New Roman" w:cs="Times New Roman"/>
          <w:b/>
          <w:i/>
        </w:rPr>
        <w:t xml:space="preserve"> for good interpretation</w:t>
      </w:r>
      <w:r w:rsidRPr="00232D95">
        <w:rPr>
          <w:rFonts w:ascii="Times New Roman" w:hAnsi="Times New Roman" w:cs="Times New Roman"/>
          <w:b/>
          <w:i/>
        </w:rPr>
        <w:t xml:space="preserve">? </w:t>
      </w:r>
    </w:p>
    <w:p w14:paraId="7DD21581" w14:textId="77777777" w:rsidR="00232D95" w:rsidRDefault="00232D95">
      <w:pPr>
        <w:rPr>
          <w:rFonts w:ascii="Times New Roman" w:hAnsi="Times New Roman" w:cs="Times New Roman"/>
          <w:b/>
          <w:i/>
        </w:rPr>
      </w:pPr>
    </w:p>
    <w:p w14:paraId="7F90038D" w14:textId="77777777" w:rsidR="00584D22" w:rsidRDefault="00232D95">
      <w:pPr>
        <w:rPr>
          <w:rFonts w:ascii="Times New Roman" w:hAnsi="Times New Roman" w:cs="Times New Roman"/>
        </w:rPr>
      </w:pPr>
      <w:r>
        <w:rPr>
          <w:rFonts w:ascii="Times New Roman" w:hAnsi="Times New Roman" w:cs="Times New Roman"/>
        </w:rPr>
        <w:t>1) What is the point of this text in its original context? 2) Where are we in the Bible’s storyline</w:t>
      </w:r>
      <w:r w:rsidR="00584D22">
        <w:rPr>
          <w:rFonts w:ascii="Times New Roman" w:hAnsi="Times New Roman" w:cs="Times New Roman"/>
        </w:rPr>
        <w:t xml:space="preserve"> (under what covenantal administration)? 3) How does it point to Christ? 4) How is it relevant to me, standing where I stand in relations to Christ? </w:t>
      </w:r>
    </w:p>
    <w:p w14:paraId="52E524A5" w14:textId="77777777" w:rsidR="00584D22" w:rsidRDefault="00584D22">
      <w:pPr>
        <w:rPr>
          <w:rFonts w:ascii="Times New Roman" w:hAnsi="Times New Roman" w:cs="Times New Roman"/>
        </w:rPr>
      </w:pPr>
    </w:p>
    <w:p w14:paraId="3BBBA17D" w14:textId="77777777" w:rsidR="00232D95" w:rsidRDefault="00584D22">
      <w:pPr>
        <w:rPr>
          <w:rFonts w:ascii="Times New Roman" w:hAnsi="Times New Roman" w:cs="Times New Roman"/>
          <w:b/>
          <w:i/>
        </w:rPr>
      </w:pPr>
      <w:r w:rsidRPr="00584D22">
        <w:rPr>
          <w:rFonts w:ascii="Times New Roman" w:hAnsi="Times New Roman" w:cs="Times New Roman"/>
          <w:b/>
          <w:i/>
        </w:rPr>
        <w:t xml:space="preserve">17) </w:t>
      </w:r>
      <w:r>
        <w:rPr>
          <w:rFonts w:ascii="Times New Roman" w:hAnsi="Times New Roman" w:cs="Times New Roman"/>
          <w:b/>
          <w:i/>
        </w:rPr>
        <w:t xml:space="preserve">Does the Old Testament law apply to us as Christians? </w:t>
      </w:r>
    </w:p>
    <w:p w14:paraId="282F0031" w14:textId="77777777" w:rsidR="00584D22" w:rsidRDefault="00584D22">
      <w:pPr>
        <w:rPr>
          <w:rFonts w:ascii="Times New Roman" w:hAnsi="Times New Roman" w:cs="Times New Roman"/>
          <w:b/>
          <w:i/>
        </w:rPr>
      </w:pPr>
    </w:p>
    <w:p w14:paraId="680F9574" w14:textId="2BC2644C" w:rsidR="00F662AB" w:rsidRDefault="003547F9">
      <w:pPr>
        <w:rPr>
          <w:rFonts w:ascii="Times New Roman" w:hAnsi="Times New Roman" w:cs="Times New Roman"/>
        </w:rPr>
      </w:pPr>
      <w:r>
        <w:rPr>
          <w:rFonts w:ascii="Times New Roman" w:hAnsi="Times New Roman" w:cs="Times New Roman"/>
        </w:rPr>
        <w:lastRenderedPageBreak/>
        <w:t>Not</w:t>
      </w:r>
      <w:r w:rsidR="00F662AB">
        <w:rPr>
          <w:rFonts w:ascii="Times New Roman" w:hAnsi="Times New Roman" w:cs="Times New Roman"/>
        </w:rPr>
        <w:t xml:space="preserve"> </w:t>
      </w:r>
      <w:r w:rsidR="00F662AB" w:rsidRPr="003547F9">
        <w:rPr>
          <w:rFonts w:ascii="Times New Roman" w:hAnsi="Times New Roman" w:cs="Times New Roman"/>
          <w:i/>
        </w:rPr>
        <w:t>directly</w:t>
      </w:r>
      <w:r w:rsidR="00F662AB">
        <w:rPr>
          <w:rFonts w:ascii="Times New Roman" w:hAnsi="Times New Roman" w:cs="Times New Roman"/>
        </w:rPr>
        <w:t>, no</w:t>
      </w:r>
      <w:r w:rsidR="00584D22">
        <w:rPr>
          <w:rFonts w:ascii="Times New Roman" w:hAnsi="Times New Roman" w:cs="Times New Roman"/>
        </w:rPr>
        <w:t xml:space="preserve">. Think of the Ten Commandments. They begin by saying, </w:t>
      </w:r>
      <w:r w:rsidR="00F662AB">
        <w:rPr>
          <w:rFonts w:ascii="Times New Roman" w:hAnsi="Times New Roman" w:cs="Times New Roman"/>
        </w:rPr>
        <w:t>“I am the LORD your God, who brought you out of the land of Egypt, out of the house of slavery.” He gave the Ten Commandments to historical, ethnic Israel. And so with the rest of the Law.</w:t>
      </w:r>
    </w:p>
    <w:p w14:paraId="53FE85E7" w14:textId="77777777" w:rsidR="00F662AB" w:rsidRDefault="00F662AB">
      <w:pPr>
        <w:rPr>
          <w:rFonts w:ascii="Times New Roman" w:hAnsi="Times New Roman" w:cs="Times New Roman"/>
        </w:rPr>
      </w:pPr>
    </w:p>
    <w:p w14:paraId="384D3FCD" w14:textId="5B8E8C94" w:rsidR="00F662AB" w:rsidRDefault="00F662AB">
      <w:pPr>
        <w:rPr>
          <w:rFonts w:ascii="Times New Roman" w:hAnsi="Times New Roman" w:cs="Times New Roman"/>
        </w:rPr>
      </w:pPr>
      <w:r>
        <w:rPr>
          <w:rFonts w:ascii="Times New Roman" w:hAnsi="Times New Roman" w:cs="Times New Roman"/>
        </w:rPr>
        <w:t>At the same time, Jesus, we’re told, fulfilled the law. He kept it. He embodied it. And he gives us what we need from it. And the people of Israel, Paul tells us, are meant to be “examples for us” (1 Cor. 10:6). So the law as it’s articulated in the Old Testament may not directly apply to us, but</w:t>
      </w:r>
      <w:r w:rsidR="003547F9">
        <w:rPr>
          <w:rFonts w:ascii="Times New Roman" w:hAnsi="Times New Roman" w:cs="Times New Roman"/>
        </w:rPr>
        <w:t>, yes,</w:t>
      </w:r>
      <w:r>
        <w:rPr>
          <w:rFonts w:ascii="Times New Roman" w:hAnsi="Times New Roman" w:cs="Times New Roman"/>
        </w:rPr>
        <w:t xml:space="preserve"> it’s very much </w:t>
      </w:r>
      <w:r w:rsidRPr="003547F9">
        <w:rPr>
          <w:rFonts w:ascii="Times New Roman" w:hAnsi="Times New Roman" w:cs="Times New Roman"/>
          <w:i/>
        </w:rPr>
        <w:t>relevant</w:t>
      </w:r>
      <w:r>
        <w:rPr>
          <w:rFonts w:ascii="Times New Roman" w:hAnsi="Times New Roman" w:cs="Times New Roman"/>
        </w:rPr>
        <w:t xml:space="preserve"> to us. Sure enough, nine of the Ten Commandments are repeated in the New Testament. The law teaches us about the unbreakable connection between righteousness and blessing. You must be righteous to be blessed. The law teaches us that we are not righteous, and we had better find someone who is so that we an be blessed. The law teaches us that God’s people must be holy and set apart.</w:t>
      </w:r>
    </w:p>
    <w:p w14:paraId="2EE7AE0E" w14:textId="77777777" w:rsidR="00F662AB" w:rsidRDefault="00F662AB">
      <w:pPr>
        <w:rPr>
          <w:rFonts w:ascii="Times New Roman" w:hAnsi="Times New Roman" w:cs="Times New Roman"/>
        </w:rPr>
      </w:pPr>
    </w:p>
    <w:p w14:paraId="2E273217" w14:textId="6EE34CD5" w:rsidR="00584D22" w:rsidRDefault="00F662AB">
      <w:pPr>
        <w:rPr>
          <w:rFonts w:ascii="Times New Roman" w:hAnsi="Times New Roman" w:cs="Times New Roman"/>
          <w:b/>
          <w:i/>
        </w:rPr>
      </w:pPr>
      <w:r w:rsidRPr="00F662AB">
        <w:rPr>
          <w:rFonts w:ascii="Times New Roman" w:hAnsi="Times New Roman" w:cs="Times New Roman"/>
          <w:b/>
          <w:i/>
        </w:rPr>
        <w:t xml:space="preserve">18)  </w:t>
      </w:r>
      <w:r>
        <w:rPr>
          <w:rFonts w:ascii="Times New Roman" w:hAnsi="Times New Roman" w:cs="Times New Roman"/>
          <w:b/>
          <w:i/>
        </w:rPr>
        <w:t xml:space="preserve">Non-Christians sometimes accuse us of applying our Bible inconsistently because they will pull </w:t>
      </w:r>
      <w:r w:rsidR="007A7DEB">
        <w:rPr>
          <w:rFonts w:ascii="Times New Roman" w:hAnsi="Times New Roman" w:cs="Times New Roman"/>
          <w:b/>
          <w:i/>
        </w:rPr>
        <w:t>random laws from the Old Testament and make the observation that we don’t follow that. “Hey, do you wear two kinds of cloth at once? Do you eat shellfish</w:t>
      </w:r>
      <w:r w:rsidR="003547F9">
        <w:rPr>
          <w:rFonts w:ascii="Times New Roman" w:hAnsi="Times New Roman" w:cs="Times New Roman"/>
          <w:b/>
          <w:i/>
        </w:rPr>
        <w:t>? Aren’t you being inconsistent?</w:t>
      </w:r>
      <w:r w:rsidR="007A7DEB">
        <w:rPr>
          <w:rFonts w:ascii="Times New Roman" w:hAnsi="Times New Roman" w:cs="Times New Roman"/>
          <w:b/>
          <w:i/>
        </w:rPr>
        <w:t xml:space="preserve">” How do we respond? </w:t>
      </w:r>
    </w:p>
    <w:p w14:paraId="439C8BC8" w14:textId="77777777" w:rsidR="007A7DEB" w:rsidRDefault="007A7DEB">
      <w:pPr>
        <w:rPr>
          <w:rFonts w:ascii="Times New Roman" w:hAnsi="Times New Roman" w:cs="Times New Roman"/>
          <w:b/>
          <w:i/>
        </w:rPr>
      </w:pPr>
    </w:p>
    <w:p w14:paraId="7EAC864D" w14:textId="77777777" w:rsidR="007A7DEB" w:rsidRPr="00994943" w:rsidRDefault="007A7DEB">
      <w:pPr>
        <w:rPr>
          <w:rFonts w:ascii="Times New Roman" w:hAnsi="Times New Roman" w:cs="Times New Roman"/>
        </w:rPr>
      </w:pPr>
      <w:r>
        <w:rPr>
          <w:rFonts w:ascii="Times New Roman" w:hAnsi="Times New Roman" w:cs="Times New Roman"/>
        </w:rPr>
        <w:t xml:space="preserve">Drawing on the last answer, we simply observe that the entire Mosaic administration was </w:t>
      </w:r>
      <w:r w:rsidRPr="00994943">
        <w:rPr>
          <w:rFonts w:ascii="Times New Roman" w:hAnsi="Times New Roman" w:cs="Times New Roman"/>
        </w:rPr>
        <w:t>given to the people of Israel and not to the church; that God was accomplishing something very specific at that time; and that work has now been fulfilled to Christ.</w:t>
      </w:r>
    </w:p>
    <w:p w14:paraId="65B4A9E7" w14:textId="77777777" w:rsidR="007A7DEB" w:rsidRPr="00994943" w:rsidRDefault="007A7DEB">
      <w:pPr>
        <w:rPr>
          <w:rFonts w:ascii="Times New Roman" w:hAnsi="Times New Roman" w:cs="Times New Roman"/>
        </w:rPr>
      </w:pPr>
    </w:p>
    <w:p w14:paraId="1C87E71B" w14:textId="0A710585" w:rsidR="007A7DEB" w:rsidRPr="00994943" w:rsidRDefault="00994943">
      <w:pPr>
        <w:rPr>
          <w:rFonts w:ascii="Times New Roman" w:hAnsi="Times New Roman" w:cs="Times New Roman"/>
          <w:b/>
        </w:rPr>
      </w:pPr>
      <w:r>
        <w:rPr>
          <w:rFonts w:ascii="Times New Roman" w:hAnsi="Times New Roman" w:cs="Times New Roman"/>
          <w:color w:val="000000"/>
        </w:rPr>
        <w:t>“</w:t>
      </w:r>
      <w:r w:rsidRPr="00994943">
        <w:rPr>
          <w:rFonts w:ascii="Times New Roman" w:hAnsi="Times New Roman" w:cs="Times New Roman"/>
          <w:color w:val="000000"/>
        </w:rPr>
        <w:t xml:space="preserve">In moving from an elementary school to a junior high, a student will not presume that all the classroom structures and rules remain the same simply because both schools belong to the same school district. But nor will he presume they are all different. Instead, he will ask the new principle and teachers, “How do things work now that I am in junior high?” The lesson for our purpose is this: every rule and institution in the Old Testament is indeed </w:t>
      </w:r>
      <w:r w:rsidRPr="00994943">
        <w:rPr>
          <w:rFonts w:ascii="Times New Roman" w:hAnsi="Times New Roman" w:cs="Times New Roman"/>
          <w:i/>
          <w:color w:val="000000"/>
        </w:rPr>
        <w:t xml:space="preserve">relevant </w:t>
      </w:r>
      <w:r w:rsidRPr="00994943">
        <w:rPr>
          <w:rFonts w:ascii="Times New Roman" w:hAnsi="Times New Roman" w:cs="Times New Roman"/>
          <w:color w:val="000000"/>
        </w:rPr>
        <w:t>for the Christian, because Christ fulfills all of it (see Matt. 5:17-18); yet generally only those structures and rules which Jesus and the apostles say bind us should bind us.</w:t>
      </w:r>
      <w:r>
        <w:rPr>
          <w:rFonts w:ascii="Times New Roman" w:hAnsi="Times New Roman" w:cs="Times New Roman"/>
          <w:color w:val="000000"/>
        </w:rPr>
        <w:t xml:space="preserve">” (From Leeman, </w:t>
      </w:r>
      <w:r>
        <w:rPr>
          <w:rFonts w:ascii="Times New Roman" w:hAnsi="Times New Roman" w:cs="Times New Roman"/>
          <w:i/>
          <w:color w:val="000000"/>
        </w:rPr>
        <w:t>Don’t Fire Your Church Members</w:t>
      </w:r>
      <w:r>
        <w:rPr>
          <w:rFonts w:ascii="Times New Roman" w:hAnsi="Times New Roman" w:cs="Times New Roman"/>
          <w:color w:val="000000"/>
        </w:rPr>
        <w:t>)</w:t>
      </w:r>
    </w:p>
    <w:p w14:paraId="669F1F03" w14:textId="77777777" w:rsidR="00994943" w:rsidRDefault="00994943">
      <w:pPr>
        <w:rPr>
          <w:rFonts w:ascii="Times New Roman" w:hAnsi="Times New Roman" w:cs="Times New Roman"/>
          <w:b/>
          <w:i/>
        </w:rPr>
      </w:pPr>
    </w:p>
    <w:p w14:paraId="06780E23" w14:textId="7E6AD6BE" w:rsidR="007A7DEB" w:rsidRDefault="007A7DEB">
      <w:pPr>
        <w:rPr>
          <w:rFonts w:ascii="Times New Roman" w:hAnsi="Times New Roman" w:cs="Times New Roman"/>
          <w:b/>
          <w:i/>
        </w:rPr>
      </w:pPr>
      <w:r>
        <w:rPr>
          <w:rFonts w:ascii="Times New Roman" w:hAnsi="Times New Roman" w:cs="Times New Roman"/>
          <w:b/>
          <w:i/>
        </w:rPr>
        <w:t xml:space="preserve">19) Non-Christians and Christians alike will sometimes draw out various events in redemptive history in order to accuse us or to get something. For instance, the non-Christian might point to how “Joshua and the people of Israel killed whole cities in the land of Canaan” </w:t>
      </w:r>
      <w:r w:rsidR="005A73E2">
        <w:rPr>
          <w:rFonts w:ascii="Times New Roman" w:hAnsi="Times New Roman" w:cs="Times New Roman"/>
          <w:b/>
          <w:i/>
        </w:rPr>
        <w:t xml:space="preserve">in order to insinuate we Christians </w:t>
      </w:r>
      <w:r w:rsidR="003547F9">
        <w:rPr>
          <w:rFonts w:ascii="Times New Roman" w:hAnsi="Times New Roman" w:cs="Times New Roman"/>
          <w:b/>
          <w:i/>
        </w:rPr>
        <w:t>similarly</w:t>
      </w:r>
      <w:r w:rsidR="005A73E2">
        <w:rPr>
          <w:rFonts w:ascii="Times New Roman" w:hAnsi="Times New Roman" w:cs="Times New Roman"/>
          <w:b/>
          <w:i/>
        </w:rPr>
        <w:t xml:space="preserve"> </w:t>
      </w:r>
      <w:r w:rsidR="003547F9">
        <w:rPr>
          <w:rFonts w:ascii="Times New Roman" w:hAnsi="Times New Roman" w:cs="Times New Roman"/>
          <w:b/>
          <w:i/>
        </w:rPr>
        <w:t>aspire to a</w:t>
      </w:r>
      <w:r w:rsidR="005A73E2">
        <w:rPr>
          <w:rFonts w:ascii="Times New Roman" w:hAnsi="Times New Roman" w:cs="Times New Roman"/>
          <w:b/>
          <w:i/>
        </w:rPr>
        <w:t xml:space="preserve"> theonomic state. Or, in precisely the same way, a prosperity gospel preacher might point to the Prayer of Jabez to say that we can ask God for earthly blessing in the hear and now. How do we respond?</w:t>
      </w:r>
    </w:p>
    <w:p w14:paraId="0073D720" w14:textId="77777777" w:rsidR="005A73E2" w:rsidRDefault="005A73E2">
      <w:pPr>
        <w:rPr>
          <w:rFonts w:ascii="Times New Roman" w:hAnsi="Times New Roman" w:cs="Times New Roman"/>
          <w:b/>
          <w:i/>
        </w:rPr>
      </w:pPr>
    </w:p>
    <w:p w14:paraId="7DEF01E6" w14:textId="77777777" w:rsidR="003547F9" w:rsidRDefault="005A73E2">
      <w:pPr>
        <w:rPr>
          <w:rFonts w:ascii="Times New Roman" w:hAnsi="Times New Roman" w:cs="Times New Roman"/>
        </w:rPr>
      </w:pPr>
      <w:r w:rsidRPr="005A73E2">
        <w:rPr>
          <w:rFonts w:ascii="Times New Roman" w:hAnsi="Times New Roman" w:cs="Times New Roman"/>
        </w:rPr>
        <w:t>First,</w:t>
      </w:r>
      <w:r w:rsidR="003547F9">
        <w:rPr>
          <w:rFonts w:ascii="Times New Roman" w:hAnsi="Times New Roman" w:cs="Times New Roman"/>
        </w:rPr>
        <w:t xml:space="preserve"> we observe that the Bible provides God’s history of redemption, and, like history generally, it’s filled with non-repeatable events. That is, the Bible doesn’t given us all this history so that we can repeat it, but so that we can learn from the unique things God does at each point along the way.</w:t>
      </w:r>
    </w:p>
    <w:p w14:paraId="197CD367" w14:textId="77777777" w:rsidR="003547F9" w:rsidRDefault="003547F9">
      <w:pPr>
        <w:rPr>
          <w:rFonts w:ascii="Times New Roman" w:hAnsi="Times New Roman" w:cs="Times New Roman"/>
        </w:rPr>
      </w:pPr>
    </w:p>
    <w:p w14:paraId="432A943E" w14:textId="77777777" w:rsidR="001B42F2" w:rsidRDefault="003547F9">
      <w:pPr>
        <w:rPr>
          <w:rFonts w:ascii="Times New Roman" w:hAnsi="Times New Roman" w:cs="Times New Roman"/>
        </w:rPr>
      </w:pPr>
      <w:r>
        <w:rPr>
          <w:rFonts w:ascii="Times New Roman" w:hAnsi="Times New Roman" w:cs="Times New Roman"/>
        </w:rPr>
        <w:lastRenderedPageBreak/>
        <w:t xml:space="preserve">Second, redemptive history is divided up into different covenantal administrations. The two examples listed here both come from the Old Covenant era, and God was doing something very specific in that era, namely, using a particular nation to teach all the nations of the earth that they belonged to him and were liable to his judgment. Indeed, as you keep reading after Joshua into the rest of Israel’s history you see that Israel was no less liable to God’s judgment than the people of Canaan. In fact, we’re just as liable as Israel and Canaan if we don’t repent and believe. </w:t>
      </w:r>
      <w:r w:rsidR="001B42F2">
        <w:rPr>
          <w:rFonts w:ascii="Times New Roman" w:hAnsi="Times New Roman" w:cs="Times New Roman"/>
        </w:rPr>
        <w:t xml:space="preserve">Do you think what happened to Canaan is unfair? You probably think the threat of judgment against you is unfair to. And that’s just the problem. We’re all our own gods and judges! That said, we’re no longer under the old covenantal administration. It successfully taught its lesson. Now, we’re under a new administration, and there’s another lesson: Jesus can save us from the judgement we deserve. </w:t>
      </w:r>
    </w:p>
    <w:p w14:paraId="5180DCDB" w14:textId="77777777" w:rsidR="001B42F2" w:rsidRDefault="001B42F2">
      <w:pPr>
        <w:rPr>
          <w:rFonts w:ascii="Times New Roman" w:hAnsi="Times New Roman" w:cs="Times New Roman"/>
        </w:rPr>
      </w:pPr>
    </w:p>
    <w:p w14:paraId="64C6D6B4" w14:textId="27432B23" w:rsidR="003547F9" w:rsidRDefault="001B42F2">
      <w:pPr>
        <w:rPr>
          <w:rFonts w:ascii="Times New Roman" w:hAnsi="Times New Roman" w:cs="Times New Roman"/>
        </w:rPr>
      </w:pPr>
      <w:r>
        <w:rPr>
          <w:rFonts w:ascii="Times New Roman" w:hAnsi="Times New Roman" w:cs="Times New Roman"/>
        </w:rPr>
        <w:t>Now only that, the blessing he offers is something better than what Jabez asked for: Jesus offers us the chance to be reconciled to God and to all God’s people.</w:t>
      </w:r>
      <w:r w:rsidR="003547F9">
        <w:rPr>
          <w:rFonts w:ascii="Times New Roman" w:hAnsi="Times New Roman" w:cs="Times New Roman"/>
        </w:rPr>
        <w:t xml:space="preserve"> </w:t>
      </w:r>
    </w:p>
    <w:p w14:paraId="7CDADDFA" w14:textId="77777777" w:rsidR="003547F9" w:rsidRDefault="003547F9">
      <w:pPr>
        <w:rPr>
          <w:rFonts w:ascii="Times New Roman" w:hAnsi="Times New Roman" w:cs="Times New Roman"/>
        </w:rPr>
      </w:pPr>
    </w:p>
    <w:p w14:paraId="7382A7BE" w14:textId="77777777" w:rsidR="003547F9" w:rsidRPr="003547F9" w:rsidRDefault="003547F9">
      <w:pPr>
        <w:rPr>
          <w:rFonts w:ascii="Times New Roman" w:hAnsi="Times New Roman" w:cs="Times New Roman"/>
          <w:b/>
          <w:i/>
        </w:rPr>
      </w:pPr>
      <w:r w:rsidRPr="003547F9">
        <w:rPr>
          <w:rFonts w:ascii="Times New Roman" w:hAnsi="Times New Roman" w:cs="Times New Roman"/>
          <w:b/>
          <w:i/>
        </w:rPr>
        <w:t>20) Is the Bible all about you and me? If not, who is it about?</w:t>
      </w:r>
    </w:p>
    <w:p w14:paraId="60A09AF4" w14:textId="77777777" w:rsidR="003547F9" w:rsidRDefault="003547F9">
      <w:pPr>
        <w:rPr>
          <w:rFonts w:ascii="Times New Roman" w:hAnsi="Times New Roman" w:cs="Times New Roman"/>
        </w:rPr>
      </w:pPr>
    </w:p>
    <w:p w14:paraId="771087AA" w14:textId="46CAE144" w:rsidR="005A73E2" w:rsidRDefault="003547F9">
      <w:pPr>
        <w:rPr>
          <w:rFonts w:ascii="Times New Roman" w:hAnsi="Times New Roman" w:cs="Times New Roman"/>
        </w:rPr>
      </w:pPr>
      <w:r>
        <w:rPr>
          <w:rFonts w:ascii="Times New Roman" w:hAnsi="Times New Roman" w:cs="Times New Roman"/>
        </w:rPr>
        <w:t>No, it’s about Jesus!</w:t>
      </w:r>
      <w:r w:rsidR="005A73E2">
        <w:rPr>
          <w:rFonts w:ascii="Times New Roman" w:hAnsi="Times New Roman" w:cs="Times New Roman"/>
        </w:rPr>
        <w:t xml:space="preserve"> </w:t>
      </w:r>
    </w:p>
    <w:p w14:paraId="56DAB228" w14:textId="77777777" w:rsidR="001B42F2" w:rsidRDefault="001B42F2">
      <w:pPr>
        <w:rPr>
          <w:rFonts w:ascii="Times New Roman" w:hAnsi="Times New Roman" w:cs="Times New Roman"/>
        </w:rPr>
      </w:pPr>
    </w:p>
    <w:p w14:paraId="761F4ADF" w14:textId="77777777" w:rsidR="001B42F2" w:rsidRDefault="001B42F2">
      <w:pPr>
        <w:rPr>
          <w:rFonts w:ascii="Times New Roman" w:hAnsi="Times New Roman" w:cs="Times New Roman"/>
        </w:rPr>
      </w:pPr>
      <w:r>
        <w:rPr>
          <w:rFonts w:ascii="Times New Roman" w:hAnsi="Times New Roman" w:cs="Times New Roman"/>
        </w:rPr>
        <w:t xml:space="preserve">Well, I hope you feel like you’ve learned something in the biblical theology core seminar. I have one more textual case study we can do if we need to. But since we haven’t had as much time for Q&amp;A in this course as I would have liked, I’m happy to spend the rest of the class doing that if it would be beneficial. </w:t>
      </w:r>
      <w:r w:rsidRPr="001B42F2">
        <w:rPr>
          <w:rFonts w:ascii="Times New Roman" w:hAnsi="Times New Roman" w:cs="Times New Roman"/>
          <w:i/>
        </w:rPr>
        <w:t>Questions about anything in the course?</w:t>
      </w:r>
    </w:p>
    <w:p w14:paraId="6BF8D4E2" w14:textId="77777777" w:rsidR="001B42F2" w:rsidRDefault="001B42F2">
      <w:pPr>
        <w:rPr>
          <w:rFonts w:ascii="Times New Roman" w:hAnsi="Times New Roman" w:cs="Times New Roman"/>
        </w:rPr>
      </w:pPr>
    </w:p>
    <w:p w14:paraId="3138857B" w14:textId="32D11199" w:rsidR="001B42F2" w:rsidRPr="001B42F2" w:rsidRDefault="001B42F2">
      <w:pPr>
        <w:rPr>
          <w:rFonts w:ascii="Times New Roman" w:hAnsi="Times New Roman" w:cs="Times New Roman"/>
          <w:b/>
        </w:rPr>
      </w:pPr>
      <w:r>
        <w:rPr>
          <w:rFonts w:ascii="Times New Roman" w:hAnsi="Times New Roman" w:cs="Times New Roman"/>
          <w:b/>
        </w:rPr>
        <w:t>CASE STUDY: ACTS</w:t>
      </w:r>
    </w:p>
    <w:p w14:paraId="60658CA2" w14:textId="77777777" w:rsidR="001B42F2" w:rsidRDefault="001B42F2">
      <w:pPr>
        <w:rPr>
          <w:rFonts w:ascii="Times New Roman" w:hAnsi="Times New Roman" w:cs="Times New Roman"/>
        </w:rPr>
      </w:pPr>
    </w:p>
    <w:p w14:paraId="440BC635" w14:textId="32460858" w:rsidR="001B42F2" w:rsidRDefault="001B42F2">
      <w:pPr>
        <w:rPr>
          <w:rFonts w:ascii="Times New Roman" w:hAnsi="Times New Roman" w:cs="Times New Roman"/>
        </w:rPr>
      </w:pPr>
      <w:r>
        <w:rPr>
          <w:rFonts w:ascii="Times New Roman" w:hAnsi="Times New Roman" w:cs="Times New Roman"/>
        </w:rPr>
        <w:t>Let’s do one last case study, this time from the book of Acts. Remember the fours questions we want to ask of every text: what is the point; where are we in the storyline; how does it point to Christ; how does it apply to us through Christ?</w:t>
      </w:r>
    </w:p>
    <w:p w14:paraId="199CDFE5" w14:textId="77777777" w:rsidR="001B42F2" w:rsidRPr="00A07337" w:rsidRDefault="001B42F2">
      <w:pPr>
        <w:rPr>
          <w:rFonts w:ascii="Times New Roman" w:hAnsi="Times New Roman" w:cs="Times New Roman"/>
        </w:rPr>
      </w:pPr>
    </w:p>
    <w:p w14:paraId="43BADBA1" w14:textId="0C62065D" w:rsidR="001B42F2" w:rsidRPr="00A07337" w:rsidRDefault="001D02A7">
      <w:pPr>
        <w:rPr>
          <w:rFonts w:ascii="Times New Roman" w:hAnsi="Times New Roman" w:cs="Times New Roman"/>
        </w:rPr>
      </w:pPr>
      <w:r w:rsidRPr="00A07337">
        <w:rPr>
          <w:rFonts w:ascii="Times New Roman" w:hAnsi="Times New Roman" w:cs="Times New Roman"/>
        </w:rPr>
        <w:t>Turn to Acts 2, and listen as I read the first 4 verses:</w:t>
      </w:r>
    </w:p>
    <w:p w14:paraId="5DFE50FF" w14:textId="77777777" w:rsidR="00A07337" w:rsidRPr="00A07337" w:rsidRDefault="00A07337">
      <w:pPr>
        <w:rPr>
          <w:rFonts w:ascii="Times New Roman" w:hAnsi="Times New Roman" w:cs="Times New Roman"/>
        </w:rPr>
      </w:pPr>
    </w:p>
    <w:p w14:paraId="0B09A740" w14:textId="40FDCD49" w:rsidR="001D02A7" w:rsidRPr="00E375AB" w:rsidRDefault="00E375AB" w:rsidP="00E375AB">
      <w:pPr>
        <w:ind w:left="720"/>
        <w:rPr>
          <w:rFonts w:ascii="Times New Roman" w:hAnsi="Times New Roman" w:cs="Times New Roman"/>
        </w:rPr>
      </w:pPr>
      <w:r w:rsidRPr="00E375AB">
        <w:rPr>
          <w:rFonts w:ascii="Times New Roman" w:hAnsi="Times New Roman" w:cs="Times New Roman"/>
        </w:rPr>
        <w:t xml:space="preserve">When the day of Pentecost arrived, they were all together in one place. </w:t>
      </w:r>
      <w:r w:rsidRPr="00E375AB">
        <w:rPr>
          <w:rFonts w:ascii="Times New Roman" w:hAnsi="Times New Roman" w:cs="Times New Roman"/>
          <w:b/>
          <w:bCs/>
        </w:rPr>
        <w:t>2 </w:t>
      </w:r>
      <w:r w:rsidRPr="00E375AB">
        <w:rPr>
          <w:rFonts w:ascii="Times New Roman" w:hAnsi="Times New Roman" w:cs="Times New Roman"/>
        </w:rPr>
        <w:t xml:space="preserve">And suddenly there came from heaven a sound like a mighty rushing wind, and it filled the entire house where they were sitting. </w:t>
      </w:r>
      <w:r w:rsidRPr="00E375AB">
        <w:rPr>
          <w:rFonts w:ascii="Times New Roman" w:hAnsi="Times New Roman" w:cs="Times New Roman"/>
          <w:b/>
          <w:bCs/>
        </w:rPr>
        <w:t>3 </w:t>
      </w:r>
      <w:r w:rsidRPr="00E375AB">
        <w:rPr>
          <w:rFonts w:ascii="Times New Roman" w:hAnsi="Times New Roman" w:cs="Times New Roman"/>
        </w:rPr>
        <w:t xml:space="preserve">And divided tongues as of fire appeared to them and rested on each one of them. </w:t>
      </w:r>
      <w:r w:rsidRPr="00E375AB">
        <w:rPr>
          <w:rFonts w:ascii="Times New Roman" w:hAnsi="Times New Roman" w:cs="Times New Roman"/>
          <w:b/>
          <w:bCs/>
        </w:rPr>
        <w:t>4 </w:t>
      </w:r>
      <w:r w:rsidRPr="00E375AB">
        <w:rPr>
          <w:rFonts w:ascii="Times New Roman" w:hAnsi="Times New Roman" w:cs="Times New Roman"/>
        </w:rPr>
        <w:t>And they were all filled with the Holy Spirit and began to speak in other tongues as the Spirit gave them utterance.</w:t>
      </w:r>
    </w:p>
    <w:p w14:paraId="1B768424" w14:textId="77777777" w:rsidR="00E375AB" w:rsidRPr="00E375AB" w:rsidRDefault="00E375AB">
      <w:pPr>
        <w:rPr>
          <w:rFonts w:ascii="Times New Roman" w:hAnsi="Times New Roman" w:cs="Times New Roman"/>
        </w:rPr>
      </w:pPr>
    </w:p>
    <w:p w14:paraId="279AD589" w14:textId="7CF18891" w:rsidR="001D02A7" w:rsidRDefault="00A07337">
      <w:pPr>
        <w:rPr>
          <w:rFonts w:ascii="Times New Roman" w:hAnsi="Times New Roman" w:cs="Times New Roman"/>
        </w:rPr>
      </w:pPr>
      <w:r>
        <w:rPr>
          <w:rFonts w:ascii="Times New Roman" w:hAnsi="Times New Roman" w:cs="Times New Roman"/>
        </w:rPr>
        <w:t>Take a couple minutes now and see if you answer our four questions with the friend next to you.</w:t>
      </w:r>
    </w:p>
    <w:p w14:paraId="2F236BF6" w14:textId="77777777" w:rsidR="00A07337" w:rsidRDefault="00A07337">
      <w:pPr>
        <w:rPr>
          <w:rFonts w:ascii="Times New Roman" w:hAnsi="Times New Roman" w:cs="Times New Roman"/>
        </w:rPr>
      </w:pPr>
    </w:p>
    <w:p w14:paraId="59111876" w14:textId="77C625F5" w:rsidR="00A07337" w:rsidRPr="00E375AB" w:rsidRDefault="00E375AB">
      <w:pPr>
        <w:rPr>
          <w:rFonts w:ascii="Times New Roman" w:hAnsi="Times New Roman" w:cs="Times New Roman"/>
          <w:b/>
          <w:i/>
        </w:rPr>
      </w:pPr>
      <w:r w:rsidRPr="00E375AB">
        <w:rPr>
          <w:rFonts w:ascii="Times New Roman" w:hAnsi="Times New Roman" w:cs="Times New Roman"/>
          <w:b/>
          <w:i/>
        </w:rPr>
        <w:t xml:space="preserve">1) What is the point of this text? </w:t>
      </w:r>
    </w:p>
    <w:p w14:paraId="3E3151CD" w14:textId="77777777" w:rsidR="00A07337" w:rsidRDefault="00A07337">
      <w:pPr>
        <w:rPr>
          <w:rFonts w:ascii="Times New Roman" w:hAnsi="Times New Roman" w:cs="Times New Roman"/>
        </w:rPr>
      </w:pPr>
    </w:p>
    <w:p w14:paraId="27C5BD4D" w14:textId="181DEFAE" w:rsidR="001B42F2" w:rsidRDefault="00E375AB">
      <w:pPr>
        <w:rPr>
          <w:rFonts w:ascii="Times New Roman" w:hAnsi="Times New Roman" w:cs="Times New Roman"/>
        </w:rPr>
      </w:pPr>
      <w:r>
        <w:rPr>
          <w:rFonts w:ascii="Times New Roman" w:hAnsi="Times New Roman" w:cs="Times New Roman"/>
        </w:rPr>
        <w:t>What is the author trying to say or do or teach us?</w:t>
      </w:r>
    </w:p>
    <w:p w14:paraId="07AB1EEB" w14:textId="3B2365A9" w:rsidR="00E375AB" w:rsidRDefault="00E375AB" w:rsidP="00E375AB">
      <w:pPr>
        <w:pStyle w:val="ListParagraph"/>
        <w:numPr>
          <w:ilvl w:val="0"/>
          <w:numId w:val="3"/>
        </w:numPr>
        <w:rPr>
          <w:rFonts w:ascii="Times New Roman" w:hAnsi="Times New Roman" w:cs="Times New Roman"/>
        </w:rPr>
      </w:pPr>
      <w:r>
        <w:rPr>
          <w:rFonts w:ascii="Times New Roman" w:hAnsi="Times New Roman" w:cs="Times New Roman"/>
        </w:rPr>
        <w:lastRenderedPageBreak/>
        <w:t>Most fundamentally, the author is doing history here. Luke is simply recounting how the remarkable events of the day of Pentecost transpired. Look back at 1:15 and you see that church numbered around 120 people at this point. In these verses, Luke starts by saying, “There the 120 were all together when this most amazing thing happened!” Pentecost, in Greek, means the 50</w:t>
      </w:r>
      <w:r w:rsidRPr="00E375AB">
        <w:rPr>
          <w:rFonts w:ascii="Times New Roman" w:hAnsi="Times New Roman" w:cs="Times New Roman"/>
          <w:vertAlign w:val="superscript"/>
        </w:rPr>
        <w:t>th</w:t>
      </w:r>
      <w:r>
        <w:rPr>
          <w:rFonts w:ascii="Times New Roman" w:hAnsi="Times New Roman" w:cs="Times New Roman"/>
        </w:rPr>
        <w:t xml:space="preserve"> day. The Jews celebrated the Feast of We</w:t>
      </w:r>
      <w:r w:rsidR="0069366B">
        <w:rPr>
          <w:rFonts w:ascii="Times New Roman" w:hAnsi="Times New Roman" w:cs="Times New Roman"/>
        </w:rPr>
        <w:t>eks 50 days after the Passover at which the first fruits of the corn harvest were presents and, in later times, the giving of the law of Moses.</w:t>
      </w:r>
    </w:p>
    <w:p w14:paraId="23A84F21" w14:textId="77777777" w:rsidR="0069366B" w:rsidRDefault="00E375AB" w:rsidP="00E375AB">
      <w:pPr>
        <w:pStyle w:val="ListParagraph"/>
        <w:numPr>
          <w:ilvl w:val="0"/>
          <w:numId w:val="3"/>
        </w:numPr>
        <w:rPr>
          <w:rFonts w:ascii="Times New Roman" w:hAnsi="Times New Roman" w:cs="Times New Roman"/>
        </w:rPr>
      </w:pPr>
      <w:r>
        <w:rPr>
          <w:rFonts w:ascii="Times New Roman" w:hAnsi="Times New Roman" w:cs="Times New Roman"/>
        </w:rPr>
        <w:t xml:space="preserve">In these verses he’s also preparing to say that Old Testament prophesy was been fulfilled on this day of Pentecost. </w:t>
      </w:r>
      <w:r w:rsidR="0069366B">
        <w:rPr>
          <w:rFonts w:ascii="Times New Roman" w:hAnsi="Times New Roman" w:cs="Times New Roman"/>
        </w:rPr>
        <w:t>A few verses later he will recount Joel’s prophesy. Look at verses 16 and 17: “But this Is what was uttered through the prophet Joel: ‘An in the last days is shall be, God declares, that I will pour out my Spirit on all flesh…[verse 21] And it shall come to pass that everyone who calls upon the name of the Lord shall be saved.”</w:t>
      </w:r>
    </w:p>
    <w:p w14:paraId="0612BE64" w14:textId="77777777" w:rsidR="0069366B" w:rsidRDefault="0069366B" w:rsidP="0069366B">
      <w:pPr>
        <w:rPr>
          <w:rFonts w:ascii="Times New Roman" w:hAnsi="Times New Roman" w:cs="Times New Roman"/>
        </w:rPr>
      </w:pPr>
    </w:p>
    <w:p w14:paraId="17C7F707" w14:textId="6B686611" w:rsidR="00E375AB" w:rsidRPr="0069366B" w:rsidRDefault="0069366B" w:rsidP="0069366B">
      <w:pPr>
        <w:rPr>
          <w:rFonts w:ascii="Times New Roman" w:hAnsi="Times New Roman" w:cs="Times New Roman"/>
          <w:b/>
          <w:i/>
        </w:rPr>
      </w:pPr>
      <w:r w:rsidRPr="0069366B">
        <w:rPr>
          <w:rFonts w:ascii="Times New Roman" w:hAnsi="Times New Roman" w:cs="Times New Roman"/>
          <w:b/>
          <w:i/>
        </w:rPr>
        <w:t>2) Where are we in the historical redemptive storyline?</w:t>
      </w:r>
      <w:r w:rsidR="00E375AB" w:rsidRPr="0069366B">
        <w:rPr>
          <w:rFonts w:ascii="Times New Roman" w:hAnsi="Times New Roman" w:cs="Times New Roman"/>
          <w:b/>
          <w:i/>
        </w:rPr>
        <w:t xml:space="preserve"> </w:t>
      </w:r>
    </w:p>
    <w:p w14:paraId="5658D4EA" w14:textId="77777777" w:rsidR="00E375AB" w:rsidRDefault="00E375AB">
      <w:pPr>
        <w:rPr>
          <w:rFonts w:ascii="Times New Roman" w:hAnsi="Times New Roman" w:cs="Times New Roman"/>
        </w:rPr>
      </w:pPr>
    </w:p>
    <w:p w14:paraId="1F209D01" w14:textId="4133E889" w:rsidR="0069366B" w:rsidRPr="00791891" w:rsidRDefault="0069366B">
      <w:pPr>
        <w:rPr>
          <w:rFonts w:ascii="Times New Roman" w:hAnsi="Times New Roman" w:cs="Times New Roman"/>
        </w:rPr>
      </w:pPr>
      <w:r>
        <w:rPr>
          <w:rFonts w:ascii="Times New Roman" w:hAnsi="Times New Roman" w:cs="Times New Roman"/>
        </w:rPr>
        <w:t xml:space="preserve">Turn </w:t>
      </w:r>
      <w:r w:rsidRPr="00791891">
        <w:rPr>
          <w:rFonts w:ascii="Times New Roman" w:hAnsi="Times New Roman" w:cs="Times New Roman"/>
        </w:rPr>
        <w:t>back to John 7:</w:t>
      </w:r>
    </w:p>
    <w:p w14:paraId="045AD260" w14:textId="77777777" w:rsidR="0069366B" w:rsidRPr="00791891" w:rsidRDefault="0069366B">
      <w:pPr>
        <w:rPr>
          <w:rFonts w:ascii="Times New Roman" w:hAnsi="Times New Roman" w:cs="Times New Roman"/>
        </w:rPr>
      </w:pPr>
    </w:p>
    <w:p w14:paraId="2B457149" w14:textId="32F913D0" w:rsidR="0069366B" w:rsidRPr="00791891" w:rsidRDefault="0069366B" w:rsidP="0069366B">
      <w:pPr>
        <w:ind w:left="720"/>
        <w:rPr>
          <w:rFonts w:ascii="Times New Roman" w:hAnsi="Times New Roman" w:cs="Times New Roman"/>
        </w:rPr>
      </w:pPr>
      <w:r w:rsidRPr="00791891">
        <w:rPr>
          <w:rFonts w:ascii="Times New Roman" w:hAnsi="Times New Roman" w:cs="Times New Roman"/>
        </w:rPr>
        <w:t xml:space="preserve">On the last day of the feast, the great day, Jesus stood up and cried out, “If anyone thirsts, let him come to me and drink. </w:t>
      </w:r>
      <w:r w:rsidRPr="00791891">
        <w:rPr>
          <w:rFonts w:ascii="Times New Roman" w:hAnsi="Times New Roman" w:cs="Times New Roman"/>
          <w:b/>
          <w:bCs/>
        </w:rPr>
        <w:t>38 </w:t>
      </w:r>
      <w:r w:rsidRPr="00791891">
        <w:rPr>
          <w:rFonts w:ascii="Times New Roman" w:hAnsi="Times New Roman" w:cs="Times New Roman"/>
        </w:rPr>
        <w:t xml:space="preserve">Whoever believes in me, as the Scripture has said, ‘Out of his heart will flow rivers of living water.’” </w:t>
      </w:r>
      <w:r w:rsidRPr="00791891">
        <w:rPr>
          <w:rFonts w:ascii="Times New Roman" w:hAnsi="Times New Roman" w:cs="Times New Roman"/>
          <w:b/>
          <w:bCs/>
        </w:rPr>
        <w:t>39 </w:t>
      </w:r>
      <w:r w:rsidRPr="00791891">
        <w:rPr>
          <w:rFonts w:ascii="Times New Roman" w:hAnsi="Times New Roman" w:cs="Times New Roman"/>
        </w:rPr>
        <w:t>Now this he said about the Spirit, whom those who believed in him were to receive, for as yet the Spirit had not been given, because Jesus was not yet glorified.</w:t>
      </w:r>
    </w:p>
    <w:p w14:paraId="4AC98D24" w14:textId="77777777" w:rsidR="001B42F2" w:rsidRDefault="001B42F2">
      <w:pPr>
        <w:rPr>
          <w:rFonts w:ascii="Times New Roman" w:hAnsi="Times New Roman" w:cs="Times New Roman"/>
        </w:rPr>
      </w:pPr>
    </w:p>
    <w:p w14:paraId="203D2B6F" w14:textId="6BDCC15F" w:rsidR="00791891" w:rsidRDefault="00791891">
      <w:pPr>
        <w:rPr>
          <w:rFonts w:ascii="Times New Roman" w:hAnsi="Times New Roman" w:cs="Times New Roman"/>
        </w:rPr>
      </w:pPr>
      <w:r>
        <w:rPr>
          <w:rFonts w:ascii="Times New Roman" w:hAnsi="Times New Roman" w:cs="Times New Roman"/>
        </w:rPr>
        <w:t xml:space="preserve">Jesus’ prediction right here helps us to locate ourselves in the storyline. A moment will come when I am glorified, says Jesus, and at the moment the Spirit will be given to all who believe. </w:t>
      </w:r>
    </w:p>
    <w:p w14:paraId="5E40828A" w14:textId="77777777" w:rsidR="00791891" w:rsidRDefault="00791891">
      <w:pPr>
        <w:rPr>
          <w:rFonts w:ascii="Times New Roman" w:hAnsi="Times New Roman" w:cs="Times New Roman"/>
        </w:rPr>
      </w:pPr>
    </w:p>
    <w:p w14:paraId="7B2E8718" w14:textId="2D4B90E7" w:rsidR="00D36011" w:rsidRPr="00D36011" w:rsidRDefault="00D36011">
      <w:pPr>
        <w:rPr>
          <w:rFonts w:ascii="Times New Roman" w:hAnsi="Times New Roman" w:cs="Times New Roman"/>
          <w:b/>
          <w:i/>
        </w:rPr>
      </w:pPr>
      <w:r w:rsidRPr="00D36011">
        <w:rPr>
          <w:rFonts w:ascii="Times New Roman" w:hAnsi="Times New Roman" w:cs="Times New Roman"/>
          <w:b/>
          <w:i/>
        </w:rPr>
        <w:t xml:space="preserve">3) How does this point to Christ? </w:t>
      </w:r>
    </w:p>
    <w:p w14:paraId="43018B58" w14:textId="77777777" w:rsidR="00D36011" w:rsidRDefault="00D36011">
      <w:pPr>
        <w:rPr>
          <w:rFonts w:ascii="Times New Roman" w:hAnsi="Times New Roman" w:cs="Times New Roman"/>
        </w:rPr>
      </w:pPr>
    </w:p>
    <w:p w14:paraId="0EF3402B" w14:textId="6CB74590" w:rsidR="00791891" w:rsidRDefault="00791891">
      <w:pPr>
        <w:rPr>
          <w:rFonts w:ascii="Times New Roman" w:hAnsi="Times New Roman" w:cs="Times New Roman"/>
        </w:rPr>
      </w:pPr>
      <w:r>
        <w:rPr>
          <w:rFonts w:ascii="Times New Roman" w:hAnsi="Times New Roman" w:cs="Times New Roman"/>
        </w:rPr>
        <w:t>Turn back to Acts 2. Peter is preaching. He’s explaining what the people see, on the one hand, as promised by Joel. But even more importantly, he explains that all of this is a result of Christ’s crucifixion, Christ’s resurrection, Christ’s ascension, and Christ’s session (or sitting) at the right hand of God, which in turn triggers the giving of the Spirit.  Look at verse 23: “this Jesus, delivered up according to the definite plan and foreknowledge of God, you crucified and killed by the hands of lawless men. God raised him up…” Then verses 32 and 33: “This Jesus God raised up, and of that we all are witnesses. Being therefore exalted at the right hand of God, have having received from the Father the promise of the Holy Spirit, he has poured out this that you yourselves are seeing and hearing.”</w:t>
      </w:r>
    </w:p>
    <w:p w14:paraId="4DF4957B" w14:textId="77777777" w:rsidR="00791891" w:rsidRDefault="00791891">
      <w:pPr>
        <w:rPr>
          <w:rFonts w:ascii="Times New Roman" w:hAnsi="Times New Roman" w:cs="Times New Roman"/>
        </w:rPr>
      </w:pPr>
    </w:p>
    <w:p w14:paraId="3B176660" w14:textId="10DBB4E4" w:rsidR="00791891" w:rsidRDefault="00791891">
      <w:pPr>
        <w:rPr>
          <w:rFonts w:ascii="Times New Roman" w:hAnsi="Times New Roman" w:cs="Times New Roman"/>
        </w:rPr>
      </w:pPr>
      <w:r>
        <w:rPr>
          <w:rFonts w:ascii="Times New Roman" w:hAnsi="Times New Roman" w:cs="Times New Roman"/>
        </w:rPr>
        <w:t xml:space="preserve">So what we’re witnessing </w:t>
      </w:r>
      <w:r w:rsidR="00D36011">
        <w:rPr>
          <w:rFonts w:ascii="Times New Roman" w:hAnsi="Times New Roman" w:cs="Times New Roman"/>
        </w:rPr>
        <w:t xml:space="preserve">in Acts 2 is a the remarkable, once-in-history, moment in which Jesus is exalted by being set down at the Father’s right hand—just as unique in history as the redemption and the resurrection—and by the giving of his Spirit in a new and remarkable way. The gift of tongues that we witness, then, isn’t the big deal. That’s </w:t>
      </w:r>
      <w:r w:rsidR="00D36011">
        <w:rPr>
          <w:rFonts w:ascii="Times New Roman" w:hAnsi="Times New Roman" w:cs="Times New Roman"/>
        </w:rPr>
        <w:lastRenderedPageBreak/>
        <w:t xml:space="preserve">just a sign of what’s really a big deal, namely, that Jesus himself, the man they all knew and travelled with for three years, is being seated in heaven. </w:t>
      </w:r>
    </w:p>
    <w:p w14:paraId="57B7380A" w14:textId="77777777" w:rsidR="00D36011" w:rsidRDefault="00D36011">
      <w:pPr>
        <w:rPr>
          <w:rFonts w:ascii="Times New Roman" w:hAnsi="Times New Roman" w:cs="Times New Roman"/>
        </w:rPr>
      </w:pPr>
    </w:p>
    <w:p w14:paraId="4702B0E7" w14:textId="3445248C" w:rsidR="00D36011" w:rsidRDefault="00D36011">
      <w:pPr>
        <w:rPr>
          <w:rFonts w:ascii="Times New Roman" w:hAnsi="Times New Roman" w:cs="Times New Roman"/>
        </w:rPr>
      </w:pPr>
      <w:r>
        <w:rPr>
          <w:rFonts w:ascii="Times New Roman" w:hAnsi="Times New Roman" w:cs="Times New Roman"/>
        </w:rPr>
        <w:t xml:space="preserve">So how do our four verses point to Christ. Well, in context they point to him as the one being seated in heaven who gives the gift of his Spirit to his people. </w:t>
      </w:r>
    </w:p>
    <w:p w14:paraId="1657758B" w14:textId="77777777" w:rsidR="00D36011" w:rsidRDefault="00D36011">
      <w:pPr>
        <w:rPr>
          <w:rFonts w:ascii="Times New Roman" w:hAnsi="Times New Roman" w:cs="Times New Roman"/>
        </w:rPr>
      </w:pPr>
    </w:p>
    <w:p w14:paraId="5B97DA89" w14:textId="610C7167" w:rsidR="00D36011" w:rsidRDefault="00D36011">
      <w:pPr>
        <w:rPr>
          <w:rFonts w:ascii="Times New Roman" w:hAnsi="Times New Roman" w:cs="Times New Roman"/>
          <w:b/>
          <w:i/>
        </w:rPr>
      </w:pPr>
      <w:r>
        <w:rPr>
          <w:rFonts w:ascii="Times New Roman" w:hAnsi="Times New Roman" w:cs="Times New Roman"/>
          <w:b/>
        </w:rPr>
        <w:t xml:space="preserve">4) </w:t>
      </w:r>
      <w:r>
        <w:rPr>
          <w:rFonts w:ascii="Times New Roman" w:hAnsi="Times New Roman" w:cs="Times New Roman"/>
          <w:b/>
          <w:i/>
        </w:rPr>
        <w:t xml:space="preserve">How does this text apply to us through Christ? </w:t>
      </w:r>
    </w:p>
    <w:p w14:paraId="591A4D18" w14:textId="77777777" w:rsidR="00D36011" w:rsidRPr="00D36011" w:rsidRDefault="00D36011">
      <w:pPr>
        <w:rPr>
          <w:rFonts w:ascii="Times New Roman" w:hAnsi="Times New Roman" w:cs="Times New Roman"/>
          <w:i/>
        </w:rPr>
      </w:pPr>
    </w:p>
    <w:p w14:paraId="35675489" w14:textId="5EFCACFB" w:rsidR="00D36011" w:rsidRDefault="00D36011">
      <w:pPr>
        <w:rPr>
          <w:rFonts w:ascii="Times New Roman" w:hAnsi="Times New Roman" w:cs="Times New Roman"/>
        </w:rPr>
      </w:pPr>
      <w:r w:rsidRPr="00D36011">
        <w:rPr>
          <w:rFonts w:ascii="Times New Roman" w:hAnsi="Times New Roman" w:cs="Times New Roman"/>
        </w:rPr>
        <w:t>Is</w:t>
      </w:r>
      <w:r>
        <w:rPr>
          <w:rFonts w:ascii="Times New Roman" w:hAnsi="Times New Roman" w:cs="Times New Roman"/>
        </w:rPr>
        <w:t xml:space="preserve"> this a guide for speaking in tongues? Hardly. It’s a remarkable assurance of the promise that all who believe will receive God’s Spirit, as we read. His Spirit will come, we read elsewhere in the New Testament, as a comforter, and the firstfruits, and the downpayment of </w:t>
      </w:r>
      <w:r w:rsidR="00B0344B">
        <w:rPr>
          <w:rFonts w:ascii="Times New Roman" w:hAnsi="Times New Roman" w:cs="Times New Roman"/>
        </w:rPr>
        <w:t>e</w:t>
      </w:r>
      <w:r>
        <w:rPr>
          <w:rFonts w:ascii="Times New Roman" w:hAnsi="Times New Roman" w:cs="Times New Roman"/>
        </w:rPr>
        <w:t xml:space="preserve">ven more to be given later. </w:t>
      </w:r>
    </w:p>
    <w:p w14:paraId="1E84FBB7" w14:textId="77777777" w:rsidR="00B0344B" w:rsidRDefault="00B0344B">
      <w:pPr>
        <w:rPr>
          <w:rFonts w:ascii="Times New Roman" w:hAnsi="Times New Roman" w:cs="Times New Roman"/>
        </w:rPr>
      </w:pPr>
    </w:p>
    <w:p w14:paraId="6EB96FD9" w14:textId="5B04C5E6" w:rsidR="00B0344B" w:rsidRPr="00D36011" w:rsidRDefault="00B0344B">
      <w:pPr>
        <w:rPr>
          <w:rFonts w:ascii="Times New Roman" w:hAnsi="Times New Roman" w:cs="Times New Roman"/>
        </w:rPr>
      </w:pPr>
      <w:r>
        <w:rPr>
          <w:rFonts w:ascii="Times New Roman" w:hAnsi="Times New Roman" w:cs="Times New Roman"/>
        </w:rPr>
        <w:t xml:space="preserve">Any questions? </w:t>
      </w:r>
    </w:p>
    <w:p w14:paraId="2AEDADBA" w14:textId="77777777" w:rsidR="00D36011" w:rsidRDefault="00D36011">
      <w:pPr>
        <w:rPr>
          <w:rFonts w:ascii="Times New Roman" w:hAnsi="Times New Roman" w:cs="Times New Roman"/>
        </w:rPr>
      </w:pPr>
    </w:p>
    <w:p w14:paraId="12BFAC82" w14:textId="77777777" w:rsidR="001B42F2" w:rsidRDefault="001B42F2">
      <w:pPr>
        <w:rPr>
          <w:rFonts w:ascii="Times New Roman" w:hAnsi="Times New Roman" w:cs="Times New Roman"/>
        </w:rPr>
      </w:pPr>
    </w:p>
    <w:p w14:paraId="3636B93D" w14:textId="2988462C" w:rsidR="001B42F2" w:rsidRPr="005A73E2" w:rsidRDefault="001B42F2">
      <w:pPr>
        <w:rPr>
          <w:rFonts w:ascii="Times New Roman" w:hAnsi="Times New Roman" w:cs="Times New Roman"/>
        </w:rPr>
      </w:pPr>
      <w:r>
        <w:rPr>
          <w:rFonts w:ascii="Times New Roman" w:hAnsi="Times New Roman" w:cs="Times New Roman"/>
        </w:rPr>
        <w:t xml:space="preserve"> </w:t>
      </w:r>
    </w:p>
    <w:sectPr w:rsidR="001B42F2" w:rsidRPr="005A73E2" w:rsidSect="00067DBE">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5D729" w14:textId="77777777" w:rsidR="00566DD3" w:rsidRDefault="00566DD3" w:rsidP="00050E89">
      <w:r>
        <w:separator/>
      </w:r>
    </w:p>
  </w:endnote>
  <w:endnote w:type="continuationSeparator" w:id="0">
    <w:p w14:paraId="6CBCDE17" w14:textId="77777777" w:rsidR="00566DD3" w:rsidRDefault="00566DD3" w:rsidP="0005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099F2" w14:textId="77777777" w:rsidR="00566DD3" w:rsidRDefault="00566DD3" w:rsidP="00050E89">
      <w:r>
        <w:separator/>
      </w:r>
    </w:p>
  </w:footnote>
  <w:footnote w:type="continuationSeparator" w:id="0">
    <w:p w14:paraId="02E0571F" w14:textId="77777777" w:rsidR="00566DD3" w:rsidRDefault="00566DD3" w:rsidP="00050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E7FB8" w14:textId="77777777" w:rsidR="00050E89" w:rsidRDefault="00050E89" w:rsidP="00050E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1AB4FF" w14:textId="77777777" w:rsidR="00050E89" w:rsidRDefault="00050E89" w:rsidP="00050E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9D066" w14:textId="77777777" w:rsidR="00050E89" w:rsidRDefault="00050E89" w:rsidP="00050E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579C">
      <w:rPr>
        <w:rStyle w:val="PageNumber"/>
        <w:noProof/>
      </w:rPr>
      <w:t>2</w:t>
    </w:r>
    <w:r>
      <w:rPr>
        <w:rStyle w:val="PageNumber"/>
      </w:rPr>
      <w:fldChar w:fldCharType="end"/>
    </w:r>
  </w:p>
  <w:p w14:paraId="56841E43" w14:textId="77777777" w:rsidR="00050E89" w:rsidRDefault="00050E89" w:rsidP="00050E8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44616"/>
    <w:multiLevelType w:val="hybridMultilevel"/>
    <w:tmpl w:val="06BE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CD1D31"/>
    <w:multiLevelType w:val="hybridMultilevel"/>
    <w:tmpl w:val="2DCA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C40B1"/>
    <w:multiLevelType w:val="hybridMultilevel"/>
    <w:tmpl w:val="1F14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D4"/>
    <w:rsid w:val="00050E89"/>
    <w:rsid w:val="00067DBE"/>
    <w:rsid w:val="000C086E"/>
    <w:rsid w:val="001B42F2"/>
    <w:rsid w:val="001D02A7"/>
    <w:rsid w:val="00232D95"/>
    <w:rsid w:val="003547F9"/>
    <w:rsid w:val="003A579C"/>
    <w:rsid w:val="003D0E24"/>
    <w:rsid w:val="00530A12"/>
    <w:rsid w:val="00566DD3"/>
    <w:rsid w:val="00584D22"/>
    <w:rsid w:val="005A73E2"/>
    <w:rsid w:val="00600ED4"/>
    <w:rsid w:val="0069366B"/>
    <w:rsid w:val="00763832"/>
    <w:rsid w:val="00791891"/>
    <w:rsid w:val="007A7DEB"/>
    <w:rsid w:val="008344B4"/>
    <w:rsid w:val="00945972"/>
    <w:rsid w:val="00994943"/>
    <w:rsid w:val="00997F14"/>
    <w:rsid w:val="00A07337"/>
    <w:rsid w:val="00B0344B"/>
    <w:rsid w:val="00D26DB2"/>
    <w:rsid w:val="00D36011"/>
    <w:rsid w:val="00E375AB"/>
    <w:rsid w:val="00F66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315FC"/>
  <w14:defaultImageDpi w14:val="300"/>
  <w15:docId w15:val="{BF5455CF-CEAE-41DC-9291-26EB1014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72"/>
    <w:pPr>
      <w:ind w:left="720"/>
      <w:contextualSpacing/>
    </w:pPr>
  </w:style>
  <w:style w:type="paragraph" w:customStyle="1" w:styleId="Normal1">
    <w:name w:val="Normal1"/>
    <w:rsid w:val="003D0E24"/>
    <w:pPr>
      <w:widowControl w:val="0"/>
      <w:contextualSpacing/>
    </w:pPr>
    <w:rPr>
      <w:rFonts w:ascii="Cambria" w:eastAsia="Cambria" w:hAnsi="Cambria" w:cs="Cambria"/>
      <w:color w:val="000000"/>
      <w:szCs w:val="20"/>
    </w:rPr>
  </w:style>
  <w:style w:type="paragraph" w:styleId="Header">
    <w:name w:val="header"/>
    <w:basedOn w:val="Normal"/>
    <w:link w:val="HeaderChar"/>
    <w:uiPriority w:val="99"/>
    <w:unhideWhenUsed/>
    <w:rsid w:val="00050E89"/>
    <w:pPr>
      <w:tabs>
        <w:tab w:val="center" w:pos="4320"/>
        <w:tab w:val="right" w:pos="8640"/>
      </w:tabs>
    </w:pPr>
  </w:style>
  <w:style w:type="character" w:customStyle="1" w:styleId="HeaderChar">
    <w:name w:val="Header Char"/>
    <w:basedOn w:val="DefaultParagraphFont"/>
    <w:link w:val="Header"/>
    <w:uiPriority w:val="99"/>
    <w:rsid w:val="00050E89"/>
  </w:style>
  <w:style w:type="character" w:styleId="PageNumber">
    <w:name w:val="page number"/>
    <w:basedOn w:val="DefaultParagraphFont"/>
    <w:uiPriority w:val="99"/>
    <w:semiHidden/>
    <w:unhideWhenUsed/>
    <w:rsid w:val="0005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Leeman</dc:creator>
  <cp:keywords/>
  <dc:description/>
  <cp:lastModifiedBy>Jason Rivette</cp:lastModifiedBy>
  <cp:revision>2</cp:revision>
  <cp:lastPrinted>2016-02-14T12:53:00Z</cp:lastPrinted>
  <dcterms:created xsi:type="dcterms:W3CDTF">2016-02-25T19:52:00Z</dcterms:created>
  <dcterms:modified xsi:type="dcterms:W3CDTF">2016-02-25T19:52:00Z</dcterms:modified>
</cp:coreProperties>
</file>