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3DE9" w14:textId="77777777" w:rsidR="005E51E1" w:rsidRPr="006E035E" w:rsidRDefault="005E51E1" w:rsidP="006E035E">
      <w:pPr>
        <w:ind w:left="360" w:right="720"/>
        <w:rPr>
          <w:rFonts w:ascii="Times New Roman" w:hAnsi="Times New Roman"/>
          <w:b/>
          <w:sz w:val="24"/>
          <w:szCs w:val="24"/>
        </w:rPr>
      </w:pPr>
      <w:r w:rsidRPr="006E035E">
        <w:rPr>
          <w:rFonts w:ascii="Times New Roman" w:hAnsi="Times New Roman"/>
          <w:b/>
          <w:sz w:val="24"/>
          <w:szCs w:val="24"/>
        </w:rPr>
        <w:t>What example does Jesus give us for our own suffering?</w:t>
      </w:r>
    </w:p>
    <w:p w14:paraId="4225E6BD" w14:textId="77777777" w:rsidR="005E51E1" w:rsidRPr="006E035E" w:rsidRDefault="005E51E1" w:rsidP="006E035E">
      <w:pPr>
        <w:pStyle w:val="Subtitle"/>
        <w:numPr>
          <w:ilvl w:val="0"/>
          <w:numId w:val="19"/>
        </w:numPr>
        <w:ind w:left="360"/>
        <w:jc w:val="left"/>
        <w:rPr>
          <w:szCs w:val="24"/>
        </w:rPr>
      </w:pPr>
      <w:r w:rsidRPr="006E035E">
        <w:rPr>
          <w:szCs w:val="24"/>
        </w:rPr>
        <w:t>He committed no sin.</w:t>
      </w:r>
    </w:p>
    <w:p w14:paraId="4311CB5C" w14:textId="77777777" w:rsidR="005E51E1" w:rsidRPr="006E035E" w:rsidRDefault="005E51E1" w:rsidP="006E035E">
      <w:pPr>
        <w:pStyle w:val="Subtitle"/>
        <w:ind w:left="360"/>
        <w:jc w:val="left"/>
        <w:rPr>
          <w:szCs w:val="24"/>
        </w:rPr>
      </w:pPr>
    </w:p>
    <w:p w14:paraId="1CB35513" w14:textId="77777777" w:rsidR="005E51E1" w:rsidRPr="006E035E" w:rsidRDefault="005E51E1" w:rsidP="006E035E">
      <w:pPr>
        <w:pStyle w:val="Subtitle"/>
        <w:ind w:left="360"/>
        <w:jc w:val="left"/>
        <w:rPr>
          <w:szCs w:val="24"/>
        </w:rPr>
      </w:pPr>
    </w:p>
    <w:p w14:paraId="26D38CC6" w14:textId="77777777" w:rsidR="005E51E1" w:rsidRPr="006E035E" w:rsidRDefault="005E51E1" w:rsidP="006E035E">
      <w:pPr>
        <w:pStyle w:val="Subtitle"/>
        <w:ind w:left="360"/>
        <w:jc w:val="left"/>
        <w:rPr>
          <w:szCs w:val="24"/>
        </w:rPr>
      </w:pPr>
    </w:p>
    <w:p w14:paraId="1CCC5DBA" w14:textId="77777777" w:rsidR="005E51E1" w:rsidRPr="006E035E" w:rsidRDefault="005E51E1" w:rsidP="006E035E">
      <w:pPr>
        <w:pStyle w:val="Subtitle"/>
        <w:numPr>
          <w:ilvl w:val="0"/>
          <w:numId w:val="19"/>
        </w:numPr>
        <w:ind w:left="360"/>
        <w:jc w:val="left"/>
        <w:rPr>
          <w:szCs w:val="24"/>
        </w:rPr>
      </w:pPr>
      <w:r w:rsidRPr="006E035E">
        <w:rPr>
          <w:szCs w:val="24"/>
        </w:rPr>
        <w:t>No deceit was found in his mouth.</w:t>
      </w:r>
    </w:p>
    <w:p w14:paraId="67345B38" w14:textId="77777777" w:rsidR="005E51E1" w:rsidRPr="006E035E" w:rsidRDefault="005E51E1" w:rsidP="006E035E">
      <w:pPr>
        <w:pStyle w:val="Subtitle"/>
        <w:ind w:left="360"/>
        <w:jc w:val="left"/>
        <w:rPr>
          <w:szCs w:val="24"/>
        </w:rPr>
      </w:pPr>
    </w:p>
    <w:p w14:paraId="5E9C6B74" w14:textId="77777777" w:rsidR="005E51E1" w:rsidRPr="006E035E" w:rsidRDefault="005E51E1" w:rsidP="006E035E">
      <w:pPr>
        <w:pStyle w:val="Subtitle"/>
        <w:ind w:left="360"/>
        <w:jc w:val="left"/>
        <w:rPr>
          <w:szCs w:val="24"/>
        </w:rPr>
      </w:pPr>
    </w:p>
    <w:p w14:paraId="31D32180" w14:textId="77777777" w:rsidR="005E51E1" w:rsidRPr="006E035E" w:rsidRDefault="005E51E1" w:rsidP="006E035E">
      <w:pPr>
        <w:pStyle w:val="Subtitle"/>
        <w:ind w:left="360"/>
        <w:jc w:val="left"/>
        <w:rPr>
          <w:szCs w:val="24"/>
        </w:rPr>
      </w:pPr>
    </w:p>
    <w:p w14:paraId="0BB8F59C" w14:textId="77777777" w:rsidR="005E51E1" w:rsidRPr="006E035E" w:rsidRDefault="005E51E1" w:rsidP="006E035E">
      <w:pPr>
        <w:pStyle w:val="Subtitle"/>
        <w:numPr>
          <w:ilvl w:val="0"/>
          <w:numId w:val="19"/>
        </w:numPr>
        <w:ind w:left="360"/>
        <w:jc w:val="left"/>
        <w:rPr>
          <w:szCs w:val="24"/>
        </w:rPr>
      </w:pPr>
      <w:r w:rsidRPr="006E035E">
        <w:rPr>
          <w:szCs w:val="24"/>
        </w:rPr>
        <w:t>He did not retaliate.</w:t>
      </w:r>
    </w:p>
    <w:p w14:paraId="51B3076F" w14:textId="77777777" w:rsidR="005E51E1" w:rsidRPr="006E035E" w:rsidRDefault="005E51E1" w:rsidP="006E035E">
      <w:pPr>
        <w:pStyle w:val="Subtitle"/>
        <w:ind w:left="360"/>
        <w:jc w:val="left"/>
        <w:rPr>
          <w:b/>
          <w:szCs w:val="24"/>
        </w:rPr>
      </w:pPr>
    </w:p>
    <w:p w14:paraId="5C311C24" w14:textId="77777777" w:rsidR="005E51E1" w:rsidRPr="006E035E" w:rsidRDefault="005E51E1" w:rsidP="006E035E">
      <w:pPr>
        <w:pStyle w:val="Subtitle"/>
        <w:ind w:left="360"/>
        <w:jc w:val="left"/>
        <w:rPr>
          <w:b/>
          <w:szCs w:val="24"/>
        </w:rPr>
      </w:pPr>
    </w:p>
    <w:p w14:paraId="631183B7" w14:textId="77777777" w:rsidR="005E51E1" w:rsidRPr="006E035E" w:rsidRDefault="005E51E1" w:rsidP="006E035E">
      <w:pPr>
        <w:pStyle w:val="Subtitle"/>
        <w:ind w:left="360"/>
        <w:jc w:val="left"/>
        <w:rPr>
          <w:b/>
          <w:szCs w:val="24"/>
        </w:rPr>
      </w:pPr>
      <w:r w:rsidRPr="00E17384">
        <w:rPr>
          <w:bCs/>
          <w:szCs w:val="24"/>
        </w:rPr>
        <w:t>How can we possibly do all this?</w:t>
      </w:r>
      <w:r w:rsidRPr="006E035E">
        <w:rPr>
          <w:b/>
          <w:szCs w:val="24"/>
        </w:rPr>
        <w:t xml:space="preserve">  We trust God.</w:t>
      </w:r>
    </w:p>
    <w:p w14:paraId="31F7003D" w14:textId="77777777" w:rsidR="005E51E1" w:rsidRPr="006E035E" w:rsidRDefault="005E51E1" w:rsidP="006E035E">
      <w:pPr>
        <w:rPr>
          <w:rFonts w:ascii="Times New Roman" w:hAnsi="Times New Roman"/>
          <w:b/>
          <w:sz w:val="24"/>
          <w:szCs w:val="24"/>
        </w:rPr>
      </w:pPr>
    </w:p>
    <w:p w14:paraId="6BD0E831" w14:textId="77777777" w:rsidR="005E51E1" w:rsidRPr="006E035E" w:rsidRDefault="005E51E1" w:rsidP="006E035E">
      <w:pPr>
        <w:pStyle w:val="Subtitle"/>
        <w:numPr>
          <w:ilvl w:val="0"/>
          <w:numId w:val="7"/>
        </w:numPr>
        <w:ind w:left="360" w:hanging="360"/>
        <w:jc w:val="left"/>
        <w:rPr>
          <w:b/>
          <w:szCs w:val="24"/>
        </w:rPr>
      </w:pPr>
      <w:r w:rsidRPr="006E035E">
        <w:rPr>
          <w:b/>
          <w:szCs w:val="24"/>
        </w:rPr>
        <w:t>Conclusion</w:t>
      </w:r>
    </w:p>
    <w:p w14:paraId="48689D4E" w14:textId="77777777" w:rsidR="005E51E1" w:rsidRPr="006E035E" w:rsidRDefault="005E51E1" w:rsidP="006E035E">
      <w:pPr>
        <w:pStyle w:val="Subtitle"/>
        <w:ind w:left="360"/>
        <w:jc w:val="left"/>
        <w:rPr>
          <w:b/>
          <w:szCs w:val="24"/>
        </w:rPr>
      </w:pPr>
    </w:p>
    <w:p w14:paraId="70679CC3" w14:textId="77777777" w:rsidR="005E51E1" w:rsidRPr="006E035E" w:rsidRDefault="005E51E1" w:rsidP="006E035E">
      <w:pPr>
        <w:pStyle w:val="Subtitle"/>
        <w:ind w:left="360"/>
        <w:jc w:val="left"/>
        <w:rPr>
          <w:szCs w:val="24"/>
        </w:rPr>
      </w:pPr>
      <w:r w:rsidRPr="006E035E">
        <w:rPr>
          <w:szCs w:val="24"/>
        </w:rPr>
        <w:t>An example: slander by a neighbor</w:t>
      </w:r>
    </w:p>
    <w:p w14:paraId="51F5E677" w14:textId="77777777" w:rsidR="005E51E1" w:rsidRPr="006E035E" w:rsidRDefault="005E51E1" w:rsidP="006E035E">
      <w:pPr>
        <w:pStyle w:val="Subtitle"/>
        <w:ind w:left="360"/>
        <w:jc w:val="left"/>
        <w:rPr>
          <w:szCs w:val="24"/>
        </w:rPr>
      </w:pPr>
    </w:p>
    <w:p w14:paraId="6197465C" w14:textId="77777777" w:rsidR="005E51E1" w:rsidRPr="00322C12" w:rsidRDefault="005E51E1" w:rsidP="006E035E">
      <w:pPr>
        <w:pStyle w:val="Subtitle"/>
        <w:ind w:left="360"/>
        <w:jc w:val="both"/>
        <w:rPr>
          <w:i/>
          <w:sz w:val="22"/>
          <w:szCs w:val="22"/>
        </w:rPr>
      </w:pPr>
      <w:r w:rsidRPr="00322C12">
        <w:rPr>
          <w:i/>
          <w:sz w:val="22"/>
          <w:szCs w:val="22"/>
        </w:rPr>
        <w:t xml:space="preserve">I could never believe in God, if it were not for the cross…In the real world of pain, how could one worship a god who was immune to it?  I have entered many Buddhist temples in different Asian countries and stood respectfully before the statue of Buddha, his legs crossed, arms folded, eyes closed, the ghost of a smile playing round his mouth, a remote look on his face, detached from the agonies of the world.  But each time after a while I have to turn away.  And in imagination I have turned instead to that lonely, twisted, tortured figure on the cross, nails through hands and feet, back lacerated, limbs wrenched, brow bleeding from thorn-pricks, mouth dry and intolerably thirsty, plunged in God-forsaken darkness.  That is the God for me!  He laid aside his immunity to pain.  He entered our world of flesh and blood, tears and death.  He suffered for us.  Our sufferings become more manageable in light of his. </w:t>
      </w:r>
      <w:r w:rsidRPr="00322C12">
        <w:rPr>
          <w:i/>
          <w:sz w:val="22"/>
          <w:szCs w:val="22"/>
        </w:rPr>
        <w:tab/>
      </w:r>
      <w:r w:rsidRPr="00322C12">
        <w:rPr>
          <w:sz w:val="22"/>
          <w:szCs w:val="22"/>
        </w:rPr>
        <w:t>– John Stott</w:t>
      </w:r>
      <w:r w:rsidRPr="00322C12">
        <w:rPr>
          <w:i/>
          <w:sz w:val="22"/>
          <w:szCs w:val="22"/>
        </w:rPr>
        <w:t>, The Cross of Christ</w:t>
      </w:r>
    </w:p>
    <w:p w14:paraId="03731D2E" w14:textId="77777777" w:rsidR="006E035E" w:rsidRPr="006E035E" w:rsidRDefault="006E035E" w:rsidP="006E035E">
      <w:pPr>
        <w:pStyle w:val="Subtitle"/>
        <w:ind w:left="360"/>
        <w:jc w:val="both"/>
        <w:rPr>
          <w:i/>
          <w:szCs w:val="24"/>
        </w:rPr>
      </w:pPr>
    </w:p>
    <w:p w14:paraId="72331472" w14:textId="55B579D1" w:rsidR="009F0571" w:rsidRDefault="007A3FB9" w:rsidP="00514EAC">
      <w:pPr>
        <w:spacing w:after="0" w:line="240" w:lineRule="auto"/>
      </w:pPr>
      <w:r w:rsidRPr="006E035E">
        <w:rPr>
          <w:rFonts w:ascii="Times New Roman" w:hAnsi="Times New Roman"/>
          <w:b/>
          <w:sz w:val="24"/>
          <w:szCs w:val="24"/>
        </w:rPr>
        <w:t xml:space="preserve">Questions? </w:t>
      </w:r>
      <w:r w:rsidR="00514EAC">
        <w:t>[Give Email addresses of teachers]</w:t>
      </w:r>
    </w:p>
    <w:p w14:paraId="2E0F3213" w14:textId="77777777" w:rsidR="00514EAC" w:rsidRPr="006E035E" w:rsidRDefault="00514EAC" w:rsidP="00514EAC">
      <w:pPr>
        <w:spacing w:after="0" w:line="240" w:lineRule="auto"/>
        <w:rPr>
          <w:rFonts w:ascii="Times New Roman" w:hAnsi="Times New Roman"/>
          <w:b/>
          <w:sz w:val="24"/>
          <w:szCs w:val="24"/>
        </w:rPr>
      </w:pPr>
    </w:p>
    <w:p w14:paraId="2CA45619" w14:textId="615385EC" w:rsidR="006E035E" w:rsidRPr="00E17384" w:rsidRDefault="00E17384" w:rsidP="00E17384">
      <w:pPr>
        <w:pStyle w:val="NormalWeb"/>
        <w:spacing w:before="0" w:beforeAutospacing="0" w:after="0" w:afterAutospacing="0"/>
        <w:rPr>
          <w:rFonts w:ascii="-webkit-standard" w:hAnsi="-webkit-standard"/>
          <w:color w:val="000000"/>
        </w:rPr>
      </w:pPr>
      <w:r>
        <w:rPr>
          <w:b/>
        </w:rPr>
        <w:t xml:space="preserve">Next Week:  </w:t>
      </w:r>
      <w:r w:rsidRPr="00E17384">
        <w:rPr>
          <w:color w:val="7F7F7F"/>
        </w:rPr>
        <w:t>Week 5:  Unbiblical Reactions to Suffering</w:t>
      </w:r>
    </w:p>
    <w:p w14:paraId="3787BA26" w14:textId="77777777" w:rsidR="006E035E" w:rsidRDefault="006E035E" w:rsidP="006E035E">
      <w:pPr>
        <w:spacing w:after="0"/>
        <w:ind w:left="360"/>
        <w:rPr>
          <w:rFonts w:ascii="Times New Roman" w:hAnsi="Times New Roman"/>
          <w:b/>
          <w:sz w:val="24"/>
          <w:szCs w:val="24"/>
        </w:rPr>
      </w:pPr>
    </w:p>
    <w:p w14:paraId="6CFD1F11" w14:textId="77777777" w:rsidR="006E035E" w:rsidRDefault="006E035E" w:rsidP="006E035E">
      <w:pPr>
        <w:keepNext/>
        <w:spacing w:after="0" w:line="240" w:lineRule="auto"/>
        <w:outlineLvl w:val="1"/>
        <w:rPr>
          <w:rFonts w:ascii="Times New Roman" w:eastAsia="Times New Roman" w:hAnsi="Times New Roman"/>
          <w:b/>
          <w:bCs/>
          <w:i/>
          <w:iCs/>
          <w:noProof/>
          <w:color w:val="000000" w:themeColor="text1"/>
          <w:sz w:val="28"/>
          <w:szCs w:val="28"/>
        </w:rPr>
      </w:pPr>
      <w:r>
        <w:rPr>
          <w:noProof/>
        </w:rPr>
        <w:drawing>
          <wp:anchor distT="0" distB="0" distL="114300" distR="114300" simplePos="0" relativeHeight="251658240" behindDoc="0" locked="0" layoutInCell="1" allowOverlap="1" wp14:anchorId="292D55A5" wp14:editId="4B3B510A">
            <wp:simplePos x="0" y="0"/>
            <wp:positionH relativeFrom="column">
              <wp:posOffset>3305175</wp:posOffset>
            </wp:positionH>
            <wp:positionV relativeFrom="paragraph">
              <wp:posOffset>-266700</wp:posOffset>
            </wp:positionV>
            <wp:extent cx="1028700" cy="1028700"/>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Pr>
          <w:rFonts w:ascii="Times New Roman" w:eastAsia="Times New Roman" w:hAnsi="Times New Roman"/>
          <w:b/>
          <w:bCs/>
          <w:i/>
          <w:iCs/>
          <w:noProof/>
          <w:color w:val="000000" w:themeColor="text1"/>
          <w:sz w:val="28"/>
          <w:szCs w:val="28"/>
        </w:rPr>
        <w:t>Core Seminars—Suffering</w:t>
      </w:r>
      <w:r w:rsidR="00F3799A">
        <w:rPr>
          <w:rFonts w:ascii="Times New Roman" w:eastAsia="Times New Roman" w:hAnsi="Times New Roman"/>
          <w:b/>
          <w:bCs/>
          <w:i/>
          <w:iCs/>
          <w:noProof/>
          <w:color w:val="000000" w:themeColor="text1"/>
          <w:sz w:val="28"/>
          <w:szCs w:val="28"/>
        </w:rPr>
        <w:t xml:space="preserve"> for God’s Glory</w:t>
      </w:r>
    </w:p>
    <w:p w14:paraId="459DB228" w14:textId="77777777" w:rsidR="006E035E" w:rsidRDefault="006E035E" w:rsidP="006E035E">
      <w:pPr>
        <w:spacing w:after="0" w:line="240" w:lineRule="auto"/>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Class 4:  God’s Grief over Suffering</w:t>
      </w:r>
    </w:p>
    <w:p w14:paraId="4DC8806C" w14:textId="77777777" w:rsidR="006E035E" w:rsidRDefault="006E035E" w:rsidP="006E035E">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8"/>
          <w:szCs w:val="28"/>
        </w:rPr>
        <w:tab/>
        <w:t xml:space="preserve">       </w:t>
      </w:r>
    </w:p>
    <w:p w14:paraId="1FF38B8C" w14:textId="77777777" w:rsidR="006E035E" w:rsidRDefault="006E035E" w:rsidP="006E035E">
      <w:pPr>
        <w:pBdr>
          <w:bottom w:val="single" w:sz="4" w:space="1" w:color="auto"/>
        </w:pBdr>
        <w:spacing w:after="0" w:line="240" w:lineRule="auto"/>
        <w:rPr>
          <w:rFonts w:ascii="Times New Roman" w:eastAsia="Times New Roman" w:hAnsi="Times New Roman"/>
          <w:color w:val="000000" w:themeColor="text1"/>
          <w:sz w:val="24"/>
          <w:szCs w:val="24"/>
        </w:rPr>
      </w:pPr>
    </w:p>
    <w:p w14:paraId="5D3D4B4E" w14:textId="77777777" w:rsidR="006E035E" w:rsidRDefault="006E035E" w:rsidP="006E035E">
      <w:pPr>
        <w:pStyle w:val="Subtitle"/>
        <w:jc w:val="left"/>
        <w:rPr>
          <w:i/>
          <w:color w:val="000000" w:themeColor="text1"/>
          <w:szCs w:val="24"/>
        </w:rPr>
      </w:pPr>
    </w:p>
    <w:p w14:paraId="137EDA30" w14:textId="77777777" w:rsidR="009B6871" w:rsidRPr="006E035E" w:rsidRDefault="001D3A79" w:rsidP="009B6871">
      <w:pPr>
        <w:pStyle w:val="Subtitle"/>
        <w:jc w:val="left"/>
        <w:rPr>
          <w:i/>
          <w:szCs w:val="24"/>
        </w:rPr>
      </w:pPr>
      <w:r w:rsidRPr="006E035E">
        <w:rPr>
          <w:i/>
          <w:szCs w:val="24"/>
        </w:rPr>
        <w:t xml:space="preserve">The </w:t>
      </w:r>
      <w:r w:rsidR="001B2C1F" w:rsidRPr="006E035E">
        <w:rPr>
          <w:i/>
          <w:szCs w:val="24"/>
        </w:rPr>
        <w:t>empathy of a suffering God</w:t>
      </w:r>
    </w:p>
    <w:p w14:paraId="45682EA4" w14:textId="212B914B" w:rsidR="00355082" w:rsidRPr="00003E03" w:rsidRDefault="00355082" w:rsidP="00355082">
      <w:pPr>
        <w:pStyle w:val="Subtitle"/>
        <w:jc w:val="left"/>
        <w:rPr>
          <w:szCs w:val="24"/>
        </w:rPr>
      </w:pPr>
    </w:p>
    <w:p w14:paraId="1D946F82" w14:textId="70108917" w:rsidR="009B6871" w:rsidRPr="006E035E" w:rsidRDefault="0023629A" w:rsidP="005E51E1">
      <w:pPr>
        <w:pStyle w:val="Subtitle"/>
        <w:numPr>
          <w:ilvl w:val="0"/>
          <w:numId w:val="23"/>
        </w:numPr>
        <w:jc w:val="left"/>
        <w:rPr>
          <w:b/>
          <w:szCs w:val="24"/>
        </w:rPr>
      </w:pPr>
      <w:r w:rsidRPr="006E035E">
        <w:rPr>
          <w:b/>
          <w:szCs w:val="24"/>
        </w:rPr>
        <w:t>Introduction</w:t>
      </w:r>
    </w:p>
    <w:p w14:paraId="6286A033" w14:textId="77777777" w:rsidR="009B6871" w:rsidRPr="006E035E" w:rsidRDefault="009B6871" w:rsidP="000F6A64">
      <w:pPr>
        <w:pStyle w:val="Subtitle"/>
        <w:ind w:firstLine="720"/>
        <w:jc w:val="left"/>
        <w:rPr>
          <w:rFonts w:eastAsia="Calibri"/>
          <w:i/>
          <w:szCs w:val="24"/>
        </w:rPr>
      </w:pPr>
    </w:p>
    <w:p w14:paraId="017AFB84" w14:textId="507C09E0" w:rsidR="009B6871" w:rsidRPr="006E035E" w:rsidRDefault="00003E03" w:rsidP="008E22BC">
      <w:pPr>
        <w:pStyle w:val="Subtitle"/>
        <w:jc w:val="left"/>
        <w:rPr>
          <w:rFonts w:eastAsia="Calibri"/>
          <w:i/>
          <w:szCs w:val="24"/>
        </w:rPr>
      </w:pPr>
      <w:r>
        <w:rPr>
          <w:szCs w:val="24"/>
        </w:rPr>
        <w:t>The importance of the Scriptures and biblical (spiritual) thinking—rational vs spiritual thought.</w:t>
      </w:r>
    </w:p>
    <w:p w14:paraId="660FA209" w14:textId="1F71A418" w:rsidR="009F0571" w:rsidRDefault="009F0571" w:rsidP="008E22BC">
      <w:pPr>
        <w:pStyle w:val="Subtitle"/>
        <w:jc w:val="left"/>
        <w:rPr>
          <w:rFonts w:eastAsia="Calibri"/>
          <w:i/>
          <w:szCs w:val="24"/>
        </w:rPr>
      </w:pPr>
    </w:p>
    <w:p w14:paraId="65B0E8E2" w14:textId="64BC5A96" w:rsidR="00003E03" w:rsidRDefault="00003E03" w:rsidP="008E22BC">
      <w:pPr>
        <w:pStyle w:val="Subtitle"/>
        <w:jc w:val="left"/>
        <w:rPr>
          <w:rFonts w:eastAsia="Calibri"/>
          <w:i/>
          <w:szCs w:val="24"/>
        </w:rPr>
      </w:pPr>
    </w:p>
    <w:p w14:paraId="28EC146B" w14:textId="77777777" w:rsidR="00003E03" w:rsidRDefault="00003E03" w:rsidP="008E22BC">
      <w:pPr>
        <w:pStyle w:val="Subtitle"/>
        <w:jc w:val="left"/>
        <w:rPr>
          <w:rFonts w:eastAsia="Calibri"/>
          <w:i/>
          <w:szCs w:val="24"/>
        </w:rPr>
      </w:pPr>
    </w:p>
    <w:p w14:paraId="7A6F7972" w14:textId="2193041A" w:rsidR="00003E03" w:rsidRDefault="00003E03" w:rsidP="008E22BC">
      <w:pPr>
        <w:pStyle w:val="Subtitle"/>
        <w:jc w:val="left"/>
        <w:rPr>
          <w:rFonts w:eastAsia="Calibri"/>
          <w:i/>
          <w:szCs w:val="24"/>
        </w:rPr>
      </w:pPr>
    </w:p>
    <w:p w14:paraId="20110C53" w14:textId="77777777" w:rsidR="00003E03" w:rsidRPr="006E035E" w:rsidRDefault="00003E03" w:rsidP="008E22BC">
      <w:pPr>
        <w:pStyle w:val="Subtitle"/>
        <w:jc w:val="left"/>
        <w:rPr>
          <w:rFonts w:eastAsia="Calibri"/>
          <w:i/>
          <w:szCs w:val="24"/>
        </w:rPr>
      </w:pPr>
    </w:p>
    <w:p w14:paraId="00C81E1F" w14:textId="77777777" w:rsidR="008E22BC" w:rsidRPr="006E035E" w:rsidRDefault="009F0571" w:rsidP="00003E03">
      <w:pPr>
        <w:pStyle w:val="Subtitle"/>
        <w:jc w:val="left"/>
        <w:rPr>
          <w:rFonts w:eastAsia="Calibri"/>
          <w:szCs w:val="24"/>
        </w:rPr>
      </w:pPr>
      <w:r w:rsidRPr="006E035E">
        <w:rPr>
          <w:rFonts w:eastAsia="Calibri"/>
          <w:szCs w:val="24"/>
        </w:rPr>
        <w:t xml:space="preserve">Question: how does </w:t>
      </w:r>
      <w:r w:rsidR="00E736CC" w:rsidRPr="006E035E">
        <w:rPr>
          <w:rFonts w:eastAsia="Calibri"/>
          <w:szCs w:val="24"/>
        </w:rPr>
        <w:t>the fact that Christ suffered help us in our own suffering</w:t>
      </w:r>
      <w:r w:rsidRPr="006E035E">
        <w:rPr>
          <w:rFonts w:eastAsia="Calibri"/>
          <w:szCs w:val="24"/>
        </w:rPr>
        <w:t>?</w:t>
      </w:r>
    </w:p>
    <w:p w14:paraId="18384AF4" w14:textId="77777777" w:rsidR="009F0571" w:rsidRPr="006E035E" w:rsidRDefault="009F0571" w:rsidP="008E22BC">
      <w:pPr>
        <w:pStyle w:val="Subtitle"/>
        <w:jc w:val="left"/>
        <w:rPr>
          <w:rFonts w:eastAsia="Calibri"/>
          <w:i/>
          <w:szCs w:val="24"/>
        </w:rPr>
      </w:pPr>
    </w:p>
    <w:p w14:paraId="42A03541" w14:textId="49128C71" w:rsidR="009F0571" w:rsidRDefault="009F0571" w:rsidP="008E22BC">
      <w:pPr>
        <w:pStyle w:val="Subtitle"/>
        <w:jc w:val="left"/>
        <w:rPr>
          <w:rFonts w:eastAsia="Calibri"/>
          <w:i/>
          <w:szCs w:val="24"/>
        </w:rPr>
      </w:pPr>
    </w:p>
    <w:p w14:paraId="67A29F0B" w14:textId="77777777" w:rsidR="00003E03" w:rsidRPr="006E035E" w:rsidRDefault="00003E03" w:rsidP="008E22BC">
      <w:pPr>
        <w:pStyle w:val="Subtitle"/>
        <w:jc w:val="left"/>
        <w:rPr>
          <w:rFonts w:eastAsia="Calibri"/>
          <w:i/>
          <w:szCs w:val="24"/>
        </w:rPr>
      </w:pPr>
    </w:p>
    <w:p w14:paraId="1727CFF3" w14:textId="77777777" w:rsidR="009F0571" w:rsidRPr="006E035E" w:rsidRDefault="009F0571" w:rsidP="008E22BC">
      <w:pPr>
        <w:pStyle w:val="Subtitle"/>
        <w:jc w:val="left"/>
        <w:rPr>
          <w:rFonts w:eastAsia="Calibri"/>
          <w:i/>
          <w:szCs w:val="24"/>
        </w:rPr>
      </w:pPr>
    </w:p>
    <w:p w14:paraId="6D616A73" w14:textId="77777777" w:rsidR="0023629A" w:rsidRPr="006E035E" w:rsidRDefault="009F0571" w:rsidP="005E51E1">
      <w:pPr>
        <w:pStyle w:val="Subtitle"/>
        <w:numPr>
          <w:ilvl w:val="0"/>
          <w:numId w:val="23"/>
        </w:numPr>
        <w:jc w:val="left"/>
        <w:rPr>
          <w:b/>
          <w:szCs w:val="24"/>
        </w:rPr>
      </w:pPr>
      <w:r w:rsidRPr="006E035E">
        <w:rPr>
          <w:b/>
          <w:szCs w:val="24"/>
        </w:rPr>
        <w:t xml:space="preserve">The Cross: Where Love </w:t>
      </w:r>
      <w:r w:rsidRPr="006E035E">
        <w:rPr>
          <w:b/>
          <w:i/>
          <w:szCs w:val="24"/>
        </w:rPr>
        <w:t xml:space="preserve">and </w:t>
      </w:r>
      <w:r w:rsidRPr="006E035E">
        <w:rPr>
          <w:b/>
          <w:szCs w:val="24"/>
        </w:rPr>
        <w:t>Justice Meet</w:t>
      </w:r>
    </w:p>
    <w:p w14:paraId="4D3DC16D" w14:textId="77777777" w:rsidR="006734AF" w:rsidRPr="006E035E" w:rsidRDefault="006734AF" w:rsidP="004A7A7D">
      <w:pPr>
        <w:pStyle w:val="Subtitle"/>
        <w:ind w:left="360"/>
        <w:jc w:val="left"/>
        <w:rPr>
          <w:rFonts w:eastAsia="Calibri"/>
          <w:i/>
          <w:szCs w:val="24"/>
        </w:rPr>
      </w:pPr>
    </w:p>
    <w:p w14:paraId="553251FB" w14:textId="77777777" w:rsidR="009F0571" w:rsidRPr="006E035E" w:rsidRDefault="009F0571" w:rsidP="004A7A7D">
      <w:pPr>
        <w:pStyle w:val="Subtitle"/>
        <w:ind w:left="360"/>
        <w:jc w:val="left"/>
        <w:rPr>
          <w:rFonts w:eastAsia="Calibri"/>
          <w:i/>
          <w:szCs w:val="24"/>
        </w:rPr>
      </w:pPr>
    </w:p>
    <w:p w14:paraId="067FECCB" w14:textId="1FD007F2" w:rsidR="009F0571" w:rsidRPr="00355082" w:rsidRDefault="00355082" w:rsidP="001B2C1F">
      <w:pPr>
        <w:pStyle w:val="Subtitle"/>
        <w:ind w:left="360"/>
        <w:jc w:val="left"/>
        <w:rPr>
          <w:i/>
          <w:szCs w:val="24"/>
        </w:rPr>
      </w:pPr>
      <w:r w:rsidRPr="00355082">
        <w:rPr>
          <w:i/>
          <w:szCs w:val="24"/>
        </w:rPr>
        <w:t>For our sake he made him to be sin who knew no sin, so that in him we might become the righteousness of God.</w:t>
      </w:r>
    </w:p>
    <w:p w14:paraId="74ABDCB8" w14:textId="77777777" w:rsidR="001B2C1F" w:rsidRPr="006E035E" w:rsidRDefault="009F0571" w:rsidP="009F0571">
      <w:pPr>
        <w:pStyle w:val="Subtitle"/>
        <w:ind w:left="3960" w:firstLine="360"/>
        <w:jc w:val="left"/>
        <w:rPr>
          <w:rFonts w:eastAsia="Calibri"/>
          <w:szCs w:val="24"/>
        </w:rPr>
      </w:pPr>
      <w:r w:rsidRPr="006E035E">
        <w:rPr>
          <w:szCs w:val="24"/>
        </w:rPr>
        <w:t xml:space="preserve"> – 2 Cor. 5:21</w:t>
      </w:r>
    </w:p>
    <w:p w14:paraId="003F68CC" w14:textId="77777777" w:rsidR="001B2C1F" w:rsidRPr="006E035E" w:rsidRDefault="001B2C1F" w:rsidP="001B2C1F">
      <w:pPr>
        <w:pStyle w:val="Subtitle"/>
        <w:ind w:left="360"/>
        <w:jc w:val="left"/>
        <w:rPr>
          <w:rFonts w:eastAsia="Calibri"/>
          <w:szCs w:val="24"/>
        </w:rPr>
      </w:pPr>
    </w:p>
    <w:p w14:paraId="1BA40798" w14:textId="77777777" w:rsidR="009F0571" w:rsidRPr="006E035E" w:rsidRDefault="009F0571" w:rsidP="001B2C1F">
      <w:pPr>
        <w:pStyle w:val="Subtitle"/>
        <w:ind w:left="360"/>
        <w:jc w:val="left"/>
        <w:rPr>
          <w:rFonts w:eastAsia="Calibri"/>
          <w:szCs w:val="24"/>
        </w:rPr>
      </w:pPr>
    </w:p>
    <w:p w14:paraId="7EC40F82" w14:textId="77777777" w:rsidR="009F0571" w:rsidRPr="006E035E" w:rsidRDefault="009F0571" w:rsidP="001B2C1F">
      <w:pPr>
        <w:pStyle w:val="Subtitle"/>
        <w:ind w:left="360"/>
        <w:jc w:val="left"/>
        <w:rPr>
          <w:rFonts w:eastAsia="Calibri"/>
          <w:szCs w:val="24"/>
        </w:rPr>
      </w:pPr>
    </w:p>
    <w:p w14:paraId="3FEF868E" w14:textId="4EF8E78E" w:rsidR="001B2C1F" w:rsidRDefault="009F0571" w:rsidP="001B2C1F">
      <w:pPr>
        <w:pStyle w:val="Subtitle"/>
        <w:ind w:left="360"/>
        <w:jc w:val="left"/>
        <w:rPr>
          <w:rFonts w:eastAsia="Calibri"/>
          <w:szCs w:val="24"/>
        </w:rPr>
      </w:pPr>
      <w:r w:rsidRPr="006E035E">
        <w:rPr>
          <w:rFonts w:eastAsia="Calibri"/>
          <w:szCs w:val="24"/>
        </w:rPr>
        <w:t xml:space="preserve">When we suffer, we need mercy </w:t>
      </w:r>
      <w:r w:rsidRPr="006E035E">
        <w:rPr>
          <w:rFonts w:eastAsia="Calibri"/>
          <w:i/>
          <w:szCs w:val="24"/>
        </w:rPr>
        <w:t xml:space="preserve">and </w:t>
      </w:r>
      <w:r w:rsidRPr="006E035E">
        <w:rPr>
          <w:rFonts w:eastAsia="Calibri"/>
          <w:szCs w:val="24"/>
        </w:rPr>
        <w:t>justice.  Because of Christ’s death, a just God shows mercy to us.</w:t>
      </w:r>
    </w:p>
    <w:p w14:paraId="3DD80B87" w14:textId="03D8243E" w:rsidR="00322C12" w:rsidRDefault="00322C12" w:rsidP="001B2C1F">
      <w:pPr>
        <w:pStyle w:val="Subtitle"/>
        <w:ind w:left="360"/>
        <w:jc w:val="left"/>
        <w:rPr>
          <w:rFonts w:eastAsia="Calibri"/>
          <w:szCs w:val="24"/>
        </w:rPr>
      </w:pPr>
    </w:p>
    <w:p w14:paraId="15F30A0F" w14:textId="27D5A962" w:rsidR="00003E03" w:rsidRDefault="00003E03" w:rsidP="001B2C1F">
      <w:pPr>
        <w:pStyle w:val="Subtitle"/>
        <w:ind w:left="360"/>
        <w:jc w:val="left"/>
        <w:rPr>
          <w:rFonts w:eastAsia="Calibri"/>
          <w:szCs w:val="24"/>
        </w:rPr>
      </w:pPr>
    </w:p>
    <w:p w14:paraId="4ACFD677" w14:textId="2263601C" w:rsidR="00003E03" w:rsidRDefault="00003E03" w:rsidP="001B2C1F">
      <w:pPr>
        <w:pStyle w:val="Subtitle"/>
        <w:ind w:left="360"/>
        <w:jc w:val="left"/>
        <w:rPr>
          <w:rFonts w:eastAsia="Calibri"/>
          <w:szCs w:val="24"/>
        </w:rPr>
      </w:pPr>
    </w:p>
    <w:p w14:paraId="596AD395" w14:textId="77777777" w:rsidR="00003E03" w:rsidRPr="006E035E" w:rsidRDefault="00003E03" w:rsidP="001B2C1F">
      <w:pPr>
        <w:pStyle w:val="Subtitle"/>
        <w:ind w:left="360"/>
        <w:jc w:val="left"/>
        <w:rPr>
          <w:rFonts w:eastAsia="Calibri"/>
          <w:szCs w:val="24"/>
        </w:rPr>
      </w:pPr>
    </w:p>
    <w:p w14:paraId="6E039044" w14:textId="778637C4" w:rsidR="009F0571" w:rsidRPr="006E035E" w:rsidRDefault="009F0571" w:rsidP="00954029">
      <w:pPr>
        <w:pStyle w:val="Subtitle"/>
        <w:jc w:val="left"/>
        <w:rPr>
          <w:rFonts w:eastAsia="Calibri"/>
          <w:szCs w:val="24"/>
        </w:rPr>
      </w:pPr>
    </w:p>
    <w:p w14:paraId="19C27080" w14:textId="77777777" w:rsidR="0023629A" w:rsidRPr="006E035E" w:rsidRDefault="009F0571" w:rsidP="005E51E1">
      <w:pPr>
        <w:pStyle w:val="Subtitle"/>
        <w:numPr>
          <w:ilvl w:val="0"/>
          <w:numId w:val="23"/>
        </w:numPr>
        <w:jc w:val="left"/>
        <w:rPr>
          <w:b/>
          <w:szCs w:val="24"/>
        </w:rPr>
      </w:pPr>
      <w:r w:rsidRPr="00322C12">
        <w:rPr>
          <w:b/>
          <w:szCs w:val="24"/>
          <w:u w:val="single"/>
        </w:rPr>
        <w:lastRenderedPageBreak/>
        <w:t>Comfort</w:t>
      </w:r>
      <w:r w:rsidRPr="006E035E">
        <w:rPr>
          <w:b/>
          <w:szCs w:val="24"/>
        </w:rPr>
        <w:t xml:space="preserve"> in God’s Empathy</w:t>
      </w:r>
    </w:p>
    <w:p w14:paraId="53629246" w14:textId="77777777" w:rsidR="000F6A64" w:rsidRPr="006E035E" w:rsidRDefault="000F6A64" w:rsidP="00260EF0">
      <w:pPr>
        <w:pStyle w:val="Subtitle"/>
        <w:ind w:left="1440"/>
        <w:jc w:val="left"/>
        <w:rPr>
          <w:rFonts w:eastAsia="Calibri"/>
          <w:i/>
          <w:szCs w:val="24"/>
        </w:rPr>
      </w:pPr>
    </w:p>
    <w:p w14:paraId="71E043A6" w14:textId="3BB21EB1" w:rsidR="00355082" w:rsidRPr="00E17384" w:rsidRDefault="00355082" w:rsidP="00355082">
      <w:pPr>
        <w:spacing w:line="240" w:lineRule="auto"/>
        <w:ind w:left="720" w:right="630"/>
        <w:rPr>
          <w:rStyle w:val="text"/>
          <w:rFonts w:ascii="Times New Roman" w:hAnsi="Times New Roman"/>
          <w:i/>
          <w:color w:val="000000"/>
          <w:sz w:val="24"/>
          <w:szCs w:val="24"/>
          <w:shd w:val="clear" w:color="auto" w:fill="FFFFFF"/>
        </w:rPr>
      </w:pPr>
      <w:r w:rsidRPr="00E17384">
        <w:rPr>
          <w:rStyle w:val="text"/>
          <w:rFonts w:ascii="Times New Roman" w:hAnsi="Times New Roman"/>
          <w:b/>
          <w:bCs/>
          <w:i/>
          <w:color w:val="000000"/>
          <w:sz w:val="24"/>
          <w:szCs w:val="24"/>
          <w:shd w:val="clear" w:color="auto" w:fill="FFFFFF"/>
          <w:vertAlign w:val="superscript"/>
        </w:rPr>
        <w:t>14 </w:t>
      </w:r>
      <w:r w:rsidRPr="00E17384">
        <w:rPr>
          <w:rStyle w:val="text"/>
          <w:rFonts w:ascii="Times New Roman" w:hAnsi="Times New Roman"/>
          <w:i/>
          <w:color w:val="000000"/>
          <w:sz w:val="24"/>
          <w:szCs w:val="24"/>
          <w:shd w:val="clear" w:color="auto" w:fill="FFFFFF"/>
        </w:rPr>
        <w:t>Since then we have a great high priest who has passed through the heavens, Jesus, the Son of God, let us hold fast our confession.</w:t>
      </w:r>
      <w:r w:rsidRPr="00E17384">
        <w:rPr>
          <w:rStyle w:val="apple-converted-space"/>
          <w:rFonts w:ascii="Times New Roman" w:hAnsi="Times New Roman"/>
          <w:i/>
          <w:color w:val="000000"/>
          <w:sz w:val="24"/>
          <w:szCs w:val="24"/>
          <w:shd w:val="clear" w:color="auto" w:fill="FFFFFF"/>
        </w:rPr>
        <w:t> </w:t>
      </w:r>
      <w:r w:rsidRPr="00E17384">
        <w:rPr>
          <w:rStyle w:val="text"/>
          <w:rFonts w:ascii="Times New Roman" w:hAnsi="Times New Roman"/>
          <w:b/>
          <w:bCs/>
          <w:i/>
          <w:color w:val="000000"/>
          <w:sz w:val="24"/>
          <w:szCs w:val="24"/>
          <w:shd w:val="clear" w:color="auto" w:fill="FFFFFF"/>
          <w:vertAlign w:val="superscript"/>
        </w:rPr>
        <w:t>15 </w:t>
      </w:r>
      <w:r w:rsidRPr="00E17384">
        <w:rPr>
          <w:rStyle w:val="text"/>
          <w:rFonts w:ascii="Times New Roman" w:hAnsi="Times New Roman"/>
          <w:i/>
          <w:color w:val="000000"/>
          <w:sz w:val="24"/>
          <w:szCs w:val="24"/>
          <w:shd w:val="clear" w:color="auto" w:fill="FFFFFF"/>
        </w:rPr>
        <w:t>For we do not have a high priest who is unable to sympathize with our weaknesses, but one who in every respect has been tempted as we are, yet without sin.</w:t>
      </w:r>
      <w:r w:rsidRPr="00E17384">
        <w:rPr>
          <w:rStyle w:val="apple-converted-space"/>
          <w:rFonts w:ascii="Times New Roman" w:hAnsi="Times New Roman"/>
          <w:i/>
          <w:color w:val="000000"/>
          <w:sz w:val="24"/>
          <w:szCs w:val="24"/>
          <w:shd w:val="clear" w:color="auto" w:fill="FFFFFF"/>
        </w:rPr>
        <w:t> </w:t>
      </w:r>
      <w:r w:rsidRPr="00E17384">
        <w:rPr>
          <w:rStyle w:val="text"/>
          <w:rFonts w:ascii="Times New Roman" w:hAnsi="Times New Roman"/>
          <w:b/>
          <w:bCs/>
          <w:i/>
          <w:color w:val="000000"/>
          <w:sz w:val="24"/>
          <w:szCs w:val="24"/>
          <w:shd w:val="clear" w:color="auto" w:fill="FFFFFF"/>
          <w:vertAlign w:val="superscript"/>
        </w:rPr>
        <w:t>16 </w:t>
      </w:r>
      <w:r w:rsidRPr="00E17384">
        <w:rPr>
          <w:rStyle w:val="text"/>
          <w:rFonts w:ascii="Times New Roman" w:hAnsi="Times New Roman"/>
          <w:i/>
          <w:color w:val="000000"/>
          <w:sz w:val="24"/>
          <w:szCs w:val="24"/>
          <w:shd w:val="clear" w:color="auto" w:fill="FFFFFF"/>
        </w:rPr>
        <w:t>Let us then with confidence draw near to the throne of grace, that we may receive mercy and find grace to help in time of need. (Heb 4: 14-16 ESV)</w:t>
      </w:r>
    </w:p>
    <w:p w14:paraId="4AF52C7F" w14:textId="77777777" w:rsidR="00E17384" w:rsidRDefault="00E17384" w:rsidP="009F0571">
      <w:pPr>
        <w:ind w:left="360" w:right="630"/>
        <w:rPr>
          <w:rFonts w:ascii="Times New Roman" w:hAnsi="Times New Roman"/>
          <w:b/>
          <w:sz w:val="24"/>
          <w:szCs w:val="24"/>
        </w:rPr>
      </w:pPr>
    </w:p>
    <w:p w14:paraId="0F64A64C" w14:textId="3AB8E685" w:rsidR="005E51E1" w:rsidRPr="006E035E" w:rsidRDefault="009F0571" w:rsidP="00E17384">
      <w:pPr>
        <w:ind w:left="360" w:right="630"/>
        <w:rPr>
          <w:rFonts w:ascii="Times New Roman" w:hAnsi="Times New Roman"/>
          <w:b/>
          <w:sz w:val="24"/>
          <w:szCs w:val="24"/>
        </w:rPr>
      </w:pPr>
      <w:r w:rsidRPr="006E035E">
        <w:rPr>
          <w:rFonts w:ascii="Times New Roman" w:hAnsi="Times New Roman"/>
          <w:b/>
          <w:sz w:val="24"/>
          <w:szCs w:val="24"/>
        </w:rPr>
        <w:t>Four ways in which God’s empathy provides comfort:</w:t>
      </w:r>
    </w:p>
    <w:p w14:paraId="234C6F47" w14:textId="77777777" w:rsidR="009F0571" w:rsidRPr="006E035E" w:rsidRDefault="009F0571" w:rsidP="009F0571">
      <w:pPr>
        <w:pStyle w:val="ListParagraph"/>
        <w:numPr>
          <w:ilvl w:val="0"/>
          <w:numId w:val="21"/>
        </w:numPr>
        <w:spacing w:after="120"/>
        <w:ind w:right="630"/>
        <w:rPr>
          <w:rFonts w:ascii="Times New Roman" w:hAnsi="Times New Roman"/>
          <w:sz w:val="24"/>
          <w:szCs w:val="24"/>
        </w:rPr>
      </w:pPr>
      <w:r w:rsidRPr="00E17384">
        <w:rPr>
          <w:rFonts w:ascii="Times New Roman" w:hAnsi="Times New Roman"/>
          <w:b/>
          <w:bCs/>
          <w:sz w:val="24"/>
          <w:szCs w:val="24"/>
        </w:rPr>
        <w:t>Jesus understands our weakness</w:t>
      </w:r>
      <w:r w:rsidR="0009666E" w:rsidRPr="006E035E">
        <w:rPr>
          <w:rFonts w:ascii="Times New Roman" w:hAnsi="Times New Roman"/>
          <w:sz w:val="24"/>
          <w:szCs w:val="24"/>
        </w:rPr>
        <w:t>.</w:t>
      </w:r>
    </w:p>
    <w:p w14:paraId="4655BD13" w14:textId="77777777" w:rsidR="009F0571" w:rsidRPr="006E035E" w:rsidRDefault="009F0571" w:rsidP="0009666E">
      <w:pPr>
        <w:spacing w:after="120"/>
        <w:ind w:left="720" w:right="630"/>
        <w:rPr>
          <w:rFonts w:ascii="Times New Roman" w:hAnsi="Times New Roman"/>
          <w:sz w:val="24"/>
          <w:szCs w:val="24"/>
        </w:rPr>
      </w:pPr>
      <w:r w:rsidRPr="006E035E">
        <w:rPr>
          <w:rFonts w:ascii="Times New Roman" w:hAnsi="Times New Roman"/>
          <w:sz w:val="24"/>
          <w:szCs w:val="24"/>
        </w:rPr>
        <w:t xml:space="preserve">Reading the Psalms as by or about Jesus (Charles Drew, </w:t>
      </w:r>
      <w:r w:rsidRPr="006E035E">
        <w:rPr>
          <w:rFonts w:ascii="Times New Roman" w:hAnsi="Times New Roman"/>
          <w:i/>
          <w:sz w:val="24"/>
          <w:szCs w:val="24"/>
        </w:rPr>
        <w:t>The Ancient Love Song: Finding Christ in the Old Testament</w:t>
      </w:r>
      <w:r w:rsidRPr="006E035E">
        <w:rPr>
          <w:rFonts w:ascii="Times New Roman" w:hAnsi="Times New Roman"/>
          <w:sz w:val="24"/>
          <w:szCs w:val="24"/>
        </w:rPr>
        <w:t>)</w:t>
      </w:r>
    </w:p>
    <w:p w14:paraId="62436A47" w14:textId="77777777" w:rsidR="005E51E1" w:rsidRPr="006E035E" w:rsidRDefault="005E51E1" w:rsidP="009F0571">
      <w:pPr>
        <w:spacing w:after="120"/>
        <w:ind w:left="360" w:right="630" w:firstLine="360"/>
        <w:rPr>
          <w:rFonts w:ascii="Times New Roman" w:hAnsi="Times New Roman"/>
          <w:sz w:val="24"/>
          <w:szCs w:val="24"/>
        </w:rPr>
      </w:pPr>
    </w:p>
    <w:p w14:paraId="4F51009B" w14:textId="77777777" w:rsidR="005E51E1" w:rsidRPr="006E035E" w:rsidRDefault="005E51E1" w:rsidP="009F0571">
      <w:pPr>
        <w:spacing w:after="120"/>
        <w:ind w:left="360" w:right="630" w:firstLine="360"/>
        <w:rPr>
          <w:rFonts w:ascii="Times New Roman" w:hAnsi="Times New Roman"/>
          <w:sz w:val="24"/>
          <w:szCs w:val="24"/>
        </w:rPr>
      </w:pPr>
    </w:p>
    <w:p w14:paraId="719119D7" w14:textId="77777777" w:rsidR="009F0571" w:rsidRPr="00E17384" w:rsidRDefault="009F0571" w:rsidP="009F0571">
      <w:pPr>
        <w:pStyle w:val="ListParagraph"/>
        <w:numPr>
          <w:ilvl w:val="0"/>
          <w:numId w:val="21"/>
        </w:numPr>
        <w:spacing w:after="120"/>
        <w:ind w:right="630"/>
        <w:rPr>
          <w:rFonts w:ascii="Times New Roman" w:hAnsi="Times New Roman"/>
          <w:b/>
          <w:bCs/>
          <w:sz w:val="24"/>
          <w:szCs w:val="24"/>
        </w:rPr>
      </w:pPr>
      <w:r w:rsidRPr="00E17384">
        <w:rPr>
          <w:rFonts w:ascii="Times New Roman" w:hAnsi="Times New Roman"/>
          <w:b/>
          <w:bCs/>
          <w:sz w:val="24"/>
          <w:szCs w:val="24"/>
        </w:rPr>
        <w:t>Jesus was tempted in every way that we are . . .</w:t>
      </w:r>
    </w:p>
    <w:p w14:paraId="66993DA5" w14:textId="77777777" w:rsidR="009F0571" w:rsidRPr="006E035E" w:rsidRDefault="009F0571" w:rsidP="009F0571">
      <w:pPr>
        <w:pStyle w:val="ListParagraph"/>
        <w:spacing w:after="120"/>
        <w:ind w:right="630"/>
        <w:rPr>
          <w:rFonts w:ascii="Times New Roman" w:hAnsi="Times New Roman"/>
          <w:sz w:val="24"/>
          <w:szCs w:val="24"/>
        </w:rPr>
      </w:pPr>
      <w:r w:rsidRPr="006E035E">
        <w:rPr>
          <w:rFonts w:ascii="Times New Roman" w:hAnsi="Times New Roman"/>
          <w:sz w:val="24"/>
          <w:szCs w:val="24"/>
        </w:rPr>
        <w:t>Use Jesus’ understanding of your temptation in suffering to trust his wisdom in placing you there.</w:t>
      </w:r>
    </w:p>
    <w:p w14:paraId="43BFDF7E" w14:textId="77777777" w:rsidR="005E51E1" w:rsidRPr="00E17384" w:rsidRDefault="005E51E1" w:rsidP="00E17384">
      <w:pPr>
        <w:spacing w:after="120"/>
        <w:ind w:right="630"/>
        <w:rPr>
          <w:rFonts w:ascii="Times New Roman" w:hAnsi="Times New Roman"/>
          <w:sz w:val="24"/>
          <w:szCs w:val="24"/>
        </w:rPr>
      </w:pPr>
    </w:p>
    <w:p w14:paraId="32EDCF8C" w14:textId="77777777" w:rsidR="009F0571" w:rsidRPr="00E17384" w:rsidRDefault="009F0571" w:rsidP="009F0571">
      <w:pPr>
        <w:pStyle w:val="ListParagraph"/>
        <w:numPr>
          <w:ilvl w:val="0"/>
          <w:numId w:val="21"/>
        </w:numPr>
        <w:spacing w:after="120"/>
        <w:ind w:right="630"/>
        <w:rPr>
          <w:rFonts w:ascii="Times New Roman" w:hAnsi="Times New Roman"/>
          <w:b/>
          <w:bCs/>
          <w:sz w:val="24"/>
          <w:szCs w:val="24"/>
        </w:rPr>
      </w:pPr>
      <w:r w:rsidRPr="00E17384">
        <w:rPr>
          <w:rFonts w:ascii="Times New Roman" w:hAnsi="Times New Roman"/>
          <w:b/>
          <w:bCs/>
          <w:sz w:val="24"/>
          <w:szCs w:val="24"/>
        </w:rPr>
        <w:t>. . . yet without sin</w:t>
      </w:r>
    </w:p>
    <w:p w14:paraId="6840017A" w14:textId="77777777" w:rsidR="009F0571" w:rsidRPr="006E035E" w:rsidRDefault="009F0571" w:rsidP="009F0571">
      <w:pPr>
        <w:pStyle w:val="ListParagraph"/>
        <w:spacing w:after="120"/>
        <w:ind w:right="630"/>
        <w:rPr>
          <w:rFonts w:ascii="Times New Roman" w:hAnsi="Times New Roman"/>
          <w:sz w:val="24"/>
          <w:szCs w:val="24"/>
        </w:rPr>
      </w:pPr>
    </w:p>
    <w:p w14:paraId="7A859A6E" w14:textId="77777777" w:rsidR="005E51E1" w:rsidRPr="006E035E" w:rsidRDefault="005E51E1" w:rsidP="009F0571">
      <w:pPr>
        <w:pStyle w:val="ListParagraph"/>
        <w:spacing w:after="120"/>
        <w:ind w:right="630"/>
        <w:rPr>
          <w:rFonts w:ascii="Times New Roman" w:hAnsi="Times New Roman"/>
          <w:sz w:val="24"/>
          <w:szCs w:val="24"/>
        </w:rPr>
      </w:pPr>
    </w:p>
    <w:p w14:paraId="72826A7D" w14:textId="77777777" w:rsidR="009F0571" w:rsidRPr="00E17384" w:rsidRDefault="0009666E" w:rsidP="009F0571">
      <w:pPr>
        <w:pStyle w:val="ListParagraph"/>
        <w:numPr>
          <w:ilvl w:val="0"/>
          <w:numId w:val="21"/>
        </w:numPr>
        <w:spacing w:after="120"/>
        <w:ind w:right="630"/>
        <w:rPr>
          <w:rFonts w:ascii="Times New Roman" w:hAnsi="Times New Roman"/>
          <w:b/>
          <w:bCs/>
          <w:sz w:val="24"/>
          <w:szCs w:val="24"/>
        </w:rPr>
      </w:pPr>
      <w:r w:rsidRPr="00E17384">
        <w:rPr>
          <w:rFonts w:ascii="Times New Roman" w:hAnsi="Times New Roman"/>
          <w:b/>
          <w:bCs/>
          <w:sz w:val="24"/>
          <w:szCs w:val="24"/>
        </w:rPr>
        <w:t>We can persevere in prayer for help.</w:t>
      </w:r>
    </w:p>
    <w:p w14:paraId="103C396B" w14:textId="77777777" w:rsidR="0009666E" w:rsidRPr="006E035E" w:rsidRDefault="005E51E1" w:rsidP="0009666E">
      <w:pPr>
        <w:pStyle w:val="ListParagraph"/>
        <w:numPr>
          <w:ilvl w:val="0"/>
          <w:numId w:val="22"/>
        </w:numPr>
        <w:spacing w:after="120"/>
        <w:ind w:right="630"/>
        <w:rPr>
          <w:rFonts w:ascii="Times New Roman" w:hAnsi="Times New Roman"/>
          <w:b/>
          <w:sz w:val="24"/>
          <w:szCs w:val="24"/>
        </w:rPr>
      </w:pPr>
      <w:r w:rsidRPr="006E035E">
        <w:rPr>
          <w:rFonts w:ascii="Times New Roman" w:hAnsi="Times New Roman"/>
          <w:b/>
          <w:sz w:val="24"/>
          <w:szCs w:val="24"/>
        </w:rPr>
        <w:br w:type="column"/>
      </w:r>
      <w:r w:rsidR="0009666E" w:rsidRPr="006E035E">
        <w:rPr>
          <w:rFonts w:ascii="Times New Roman" w:hAnsi="Times New Roman"/>
          <w:b/>
          <w:sz w:val="24"/>
          <w:szCs w:val="24"/>
        </w:rPr>
        <w:t>We can trust. (“hold firmly to the faith we profess”)</w:t>
      </w:r>
    </w:p>
    <w:p w14:paraId="71738905" w14:textId="77777777" w:rsidR="00180FA0" w:rsidRPr="006E035E" w:rsidRDefault="00180FA0" w:rsidP="009F0571">
      <w:pPr>
        <w:ind w:left="360" w:right="630"/>
        <w:rPr>
          <w:rFonts w:ascii="Times New Roman" w:hAnsi="Times New Roman"/>
          <w:sz w:val="24"/>
          <w:szCs w:val="24"/>
        </w:rPr>
      </w:pPr>
      <w:r w:rsidRPr="006E035E">
        <w:rPr>
          <w:rFonts w:ascii="Times New Roman" w:hAnsi="Times New Roman"/>
          <w:i/>
          <w:sz w:val="24"/>
          <w:szCs w:val="24"/>
        </w:rPr>
        <w:t>“If we…ask the question: ‘Why does God allow evil and suffering to continue?’ and we look at the cross of Jesus, we still do not know what the answer is.  However, we know what the answer isn’t.  It can’t be that he doesn’t love us.  It can’t be that He is indifferent or detached from our condition.  God takes our misery and suffering so seriously that he was willing to take it on himself…So, if we embrace the Christian teaching that Jesus is God and that he went to the Cross, then we have deep consolation and strength to face the brutal realities of life on earth”</w:t>
      </w:r>
      <w:r w:rsidR="009F0571" w:rsidRPr="006E035E">
        <w:rPr>
          <w:rFonts w:ascii="Times New Roman" w:hAnsi="Times New Roman"/>
          <w:i/>
          <w:sz w:val="24"/>
          <w:szCs w:val="24"/>
        </w:rPr>
        <w:tab/>
        <w:t xml:space="preserve">- </w:t>
      </w:r>
      <w:r w:rsidRPr="006E035E">
        <w:rPr>
          <w:rFonts w:ascii="Times New Roman" w:hAnsi="Times New Roman"/>
          <w:sz w:val="24"/>
          <w:szCs w:val="24"/>
        </w:rPr>
        <w:t xml:space="preserve">Tim Keller, </w:t>
      </w:r>
      <w:r w:rsidRPr="006E035E">
        <w:rPr>
          <w:rFonts w:ascii="Times New Roman" w:hAnsi="Times New Roman"/>
          <w:i/>
          <w:sz w:val="24"/>
          <w:szCs w:val="24"/>
        </w:rPr>
        <w:t>The Reason for God</w:t>
      </w:r>
      <w:r w:rsidRPr="006E035E">
        <w:rPr>
          <w:rFonts w:ascii="Times New Roman" w:hAnsi="Times New Roman"/>
          <w:sz w:val="24"/>
          <w:szCs w:val="24"/>
        </w:rPr>
        <w:t>, page 31</w:t>
      </w:r>
    </w:p>
    <w:p w14:paraId="785C8C22" w14:textId="77777777" w:rsidR="005E51E1" w:rsidRPr="006E035E" w:rsidRDefault="005E51E1" w:rsidP="009F0571">
      <w:pPr>
        <w:ind w:left="360" w:right="630"/>
        <w:rPr>
          <w:rFonts w:ascii="Times New Roman" w:hAnsi="Times New Roman"/>
          <w:sz w:val="24"/>
          <w:szCs w:val="24"/>
        </w:rPr>
      </w:pPr>
    </w:p>
    <w:p w14:paraId="1178F65B" w14:textId="77777777" w:rsidR="005E51E1" w:rsidRPr="006E035E" w:rsidRDefault="005E51E1" w:rsidP="009F0571">
      <w:pPr>
        <w:ind w:left="360" w:right="630"/>
        <w:rPr>
          <w:rFonts w:ascii="Times New Roman" w:hAnsi="Times New Roman"/>
          <w:sz w:val="24"/>
          <w:szCs w:val="24"/>
        </w:rPr>
      </w:pPr>
    </w:p>
    <w:p w14:paraId="688FBA3A" w14:textId="77777777" w:rsidR="005E51E1" w:rsidRPr="006E035E" w:rsidRDefault="005E51E1" w:rsidP="009F0571">
      <w:pPr>
        <w:ind w:left="360" w:right="630"/>
        <w:rPr>
          <w:rFonts w:ascii="Times New Roman" w:hAnsi="Times New Roman"/>
          <w:sz w:val="24"/>
          <w:szCs w:val="24"/>
        </w:rPr>
      </w:pPr>
    </w:p>
    <w:p w14:paraId="6CE8339C" w14:textId="77777777" w:rsidR="00AF5897" w:rsidRPr="006E035E" w:rsidRDefault="00180FA0" w:rsidP="005E51E1">
      <w:pPr>
        <w:pStyle w:val="Subtitle"/>
        <w:numPr>
          <w:ilvl w:val="0"/>
          <w:numId w:val="23"/>
        </w:numPr>
        <w:jc w:val="left"/>
        <w:rPr>
          <w:b/>
          <w:szCs w:val="24"/>
        </w:rPr>
      </w:pPr>
      <w:r w:rsidRPr="006E035E">
        <w:rPr>
          <w:b/>
          <w:szCs w:val="24"/>
        </w:rPr>
        <w:t xml:space="preserve">Jesus’ Suffering is an </w:t>
      </w:r>
      <w:r w:rsidRPr="00322C12">
        <w:rPr>
          <w:b/>
          <w:szCs w:val="24"/>
          <w:u w:val="single"/>
        </w:rPr>
        <w:t>Example</w:t>
      </w:r>
      <w:r w:rsidRPr="006E035E">
        <w:rPr>
          <w:b/>
          <w:szCs w:val="24"/>
        </w:rPr>
        <w:t xml:space="preserve"> for Us</w:t>
      </w:r>
    </w:p>
    <w:p w14:paraId="2310E122" w14:textId="77777777" w:rsidR="000F6A64" w:rsidRPr="006E035E" w:rsidRDefault="0009666E" w:rsidP="0009666E">
      <w:pPr>
        <w:pStyle w:val="Subtitle"/>
        <w:ind w:left="720"/>
        <w:jc w:val="left"/>
        <w:rPr>
          <w:szCs w:val="24"/>
        </w:rPr>
      </w:pPr>
      <w:r w:rsidRPr="006E035E">
        <w:rPr>
          <w:szCs w:val="24"/>
        </w:rPr>
        <w:t xml:space="preserve">(though not </w:t>
      </w:r>
      <w:r w:rsidRPr="006E035E">
        <w:rPr>
          <w:i/>
          <w:szCs w:val="24"/>
        </w:rPr>
        <w:t>merely</w:t>
      </w:r>
      <w:r w:rsidRPr="006E035E">
        <w:rPr>
          <w:szCs w:val="24"/>
        </w:rPr>
        <w:t xml:space="preserve"> an example)</w:t>
      </w:r>
    </w:p>
    <w:p w14:paraId="599999C3" w14:textId="77777777" w:rsidR="0009666E" w:rsidRPr="006E035E" w:rsidRDefault="0009666E" w:rsidP="0009666E">
      <w:pPr>
        <w:pStyle w:val="Subtitle"/>
        <w:ind w:left="720"/>
        <w:jc w:val="left"/>
        <w:rPr>
          <w:i/>
          <w:szCs w:val="24"/>
        </w:rPr>
      </w:pPr>
    </w:p>
    <w:p w14:paraId="7E15F473" w14:textId="77777777" w:rsidR="00355082" w:rsidRPr="00E17384" w:rsidRDefault="00355082" w:rsidP="00355082">
      <w:pPr>
        <w:spacing w:line="240" w:lineRule="auto"/>
        <w:ind w:left="720" w:right="720"/>
        <w:rPr>
          <w:rFonts w:ascii="Times New Roman" w:hAnsi="Times New Roman"/>
          <w:i/>
          <w:sz w:val="24"/>
          <w:szCs w:val="24"/>
        </w:rPr>
      </w:pPr>
      <w:r w:rsidRPr="00E17384">
        <w:rPr>
          <w:rFonts w:ascii="Times New Roman" w:hAnsi="Times New Roman"/>
          <w:i/>
          <w:sz w:val="24"/>
          <w:szCs w:val="24"/>
        </w:rPr>
        <w:t>“</w:t>
      </w:r>
      <w:r w:rsidRPr="00E17384">
        <w:rPr>
          <w:rStyle w:val="text"/>
          <w:rFonts w:ascii="Times New Roman" w:hAnsi="Times New Roman"/>
          <w:b/>
          <w:bCs/>
          <w:i/>
          <w:color w:val="000000"/>
          <w:sz w:val="24"/>
          <w:szCs w:val="24"/>
          <w:shd w:val="clear" w:color="auto" w:fill="FFFFFF"/>
          <w:vertAlign w:val="superscript"/>
        </w:rPr>
        <w:t>20</w:t>
      </w:r>
      <w:r w:rsidRPr="00E17384">
        <w:rPr>
          <w:rStyle w:val="text"/>
          <w:rFonts w:ascii="Times New Roman" w:hAnsi="Times New Roman"/>
          <w:i/>
          <w:color w:val="000000"/>
          <w:sz w:val="24"/>
          <w:szCs w:val="24"/>
          <w:shd w:val="clear" w:color="auto" w:fill="FFFFFF"/>
        </w:rPr>
        <w:t>But if when you do good and suffer for it you endure, this is a gracious thing in the sight of God.</w:t>
      </w:r>
      <w:r w:rsidRPr="00E17384">
        <w:rPr>
          <w:rStyle w:val="apple-converted-space"/>
          <w:rFonts w:ascii="Times New Roman" w:hAnsi="Times New Roman"/>
          <w:i/>
          <w:color w:val="000000"/>
          <w:sz w:val="24"/>
          <w:szCs w:val="24"/>
          <w:shd w:val="clear" w:color="auto" w:fill="FFFFFF"/>
        </w:rPr>
        <w:t> </w:t>
      </w:r>
      <w:r w:rsidRPr="00E17384">
        <w:rPr>
          <w:rStyle w:val="text"/>
          <w:rFonts w:ascii="Times New Roman" w:hAnsi="Times New Roman"/>
          <w:b/>
          <w:bCs/>
          <w:i/>
          <w:color w:val="000000"/>
          <w:sz w:val="24"/>
          <w:szCs w:val="24"/>
          <w:shd w:val="clear" w:color="auto" w:fill="FFFFFF"/>
          <w:vertAlign w:val="superscript"/>
        </w:rPr>
        <w:t>21</w:t>
      </w:r>
      <w:r w:rsidRPr="00E17384">
        <w:rPr>
          <w:rStyle w:val="text"/>
          <w:rFonts w:ascii="Times New Roman" w:hAnsi="Times New Roman"/>
          <w:i/>
          <w:color w:val="000000"/>
          <w:sz w:val="24"/>
          <w:szCs w:val="24"/>
          <w:shd w:val="clear" w:color="auto" w:fill="FFFFFF"/>
        </w:rPr>
        <w:t xml:space="preserve">For to this you have been called, because Christ also suffered for you, leaving you an example so that you might follow in his steps.  </w:t>
      </w:r>
      <w:r w:rsidRPr="00E17384">
        <w:rPr>
          <w:rStyle w:val="text"/>
          <w:rFonts w:ascii="Times New Roman" w:hAnsi="Times New Roman"/>
          <w:b/>
          <w:bCs/>
          <w:i/>
          <w:color w:val="000000"/>
          <w:sz w:val="24"/>
          <w:szCs w:val="24"/>
          <w:shd w:val="clear" w:color="auto" w:fill="FFFFFF"/>
          <w:vertAlign w:val="superscript"/>
        </w:rPr>
        <w:t>22</w:t>
      </w:r>
      <w:r w:rsidRPr="00E17384">
        <w:rPr>
          <w:rStyle w:val="text"/>
          <w:rFonts w:ascii="Times New Roman" w:hAnsi="Times New Roman"/>
          <w:i/>
          <w:color w:val="000000"/>
          <w:sz w:val="24"/>
          <w:szCs w:val="24"/>
          <w:shd w:val="clear" w:color="auto" w:fill="FFFFFF"/>
        </w:rPr>
        <w:t xml:space="preserve">He committed no sin, neither was deceit found in his mouth.  </w:t>
      </w:r>
      <w:r w:rsidRPr="00E17384">
        <w:rPr>
          <w:rStyle w:val="text"/>
          <w:rFonts w:ascii="Times New Roman" w:hAnsi="Times New Roman"/>
          <w:b/>
          <w:bCs/>
          <w:i/>
          <w:color w:val="000000"/>
          <w:sz w:val="24"/>
          <w:szCs w:val="24"/>
          <w:shd w:val="clear" w:color="auto" w:fill="FFFFFF"/>
          <w:vertAlign w:val="superscript"/>
        </w:rPr>
        <w:t>23</w:t>
      </w:r>
      <w:r w:rsidRPr="00E17384">
        <w:rPr>
          <w:rStyle w:val="text"/>
          <w:rFonts w:ascii="Times New Roman" w:hAnsi="Times New Roman"/>
          <w:i/>
          <w:color w:val="000000"/>
          <w:sz w:val="24"/>
          <w:szCs w:val="24"/>
          <w:shd w:val="clear" w:color="auto" w:fill="FFFFFF"/>
        </w:rPr>
        <w:t>When he was reviled, he did not revile in return; when he suffered, he did not threaten,</w:t>
      </w:r>
      <w:r w:rsidRPr="00E17384">
        <w:rPr>
          <w:rStyle w:val="apple-converted-space"/>
          <w:rFonts w:ascii="Times New Roman" w:hAnsi="Times New Roman"/>
          <w:i/>
          <w:color w:val="000000"/>
          <w:sz w:val="24"/>
          <w:szCs w:val="24"/>
          <w:shd w:val="clear" w:color="auto" w:fill="FFFFFF"/>
        </w:rPr>
        <w:t> </w:t>
      </w:r>
      <w:r w:rsidRPr="00E17384">
        <w:rPr>
          <w:rStyle w:val="text"/>
          <w:rFonts w:ascii="Times New Roman" w:hAnsi="Times New Roman"/>
          <w:i/>
          <w:color w:val="000000"/>
          <w:sz w:val="24"/>
          <w:szCs w:val="24"/>
          <w:shd w:val="clear" w:color="auto" w:fill="FFFFFF"/>
        </w:rPr>
        <w:t>but continued entrusting himself to him who judges justly.</w:t>
      </w:r>
      <w:r w:rsidRPr="00E17384">
        <w:rPr>
          <w:rStyle w:val="apple-converted-space"/>
          <w:rFonts w:ascii="Times New Roman" w:hAnsi="Times New Roman"/>
          <w:i/>
          <w:color w:val="000000"/>
          <w:sz w:val="24"/>
          <w:szCs w:val="24"/>
          <w:shd w:val="clear" w:color="auto" w:fill="FFFFFF"/>
        </w:rPr>
        <w:t> </w:t>
      </w:r>
      <w:r w:rsidRPr="00E17384">
        <w:rPr>
          <w:rStyle w:val="text"/>
          <w:rFonts w:ascii="Times New Roman" w:hAnsi="Times New Roman"/>
          <w:b/>
          <w:bCs/>
          <w:i/>
          <w:color w:val="000000"/>
          <w:sz w:val="24"/>
          <w:szCs w:val="24"/>
          <w:shd w:val="clear" w:color="auto" w:fill="FFFFFF"/>
          <w:vertAlign w:val="superscript"/>
        </w:rPr>
        <w:t>24</w:t>
      </w:r>
      <w:r w:rsidRPr="00E17384">
        <w:rPr>
          <w:rStyle w:val="text"/>
          <w:rFonts w:ascii="Times New Roman" w:hAnsi="Times New Roman"/>
          <w:i/>
          <w:color w:val="000000"/>
          <w:sz w:val="24"/>
          <w:szCs w:val="24"/>
          <w:shd w:val="clear" w:color="auto" w:fill="FFFFFF"/>
        </w:rPr>
        <w:t>He himself bore our sins in his body on the tree, that we</w:t>
      </w:r>
      <w:r w:rsidRPr="00E17384">
        <w:rPr>
          <w:rStyle w:val="apple-converted-space"/>
          <w:rFonts w:ascii="Times New Roman" w:hAnsi="Times New Roman"/>
          <w:i/>
          <w:color w:val="000000"/>
          <w:sz w:val="24"/>
          <w:szCs w:val="24"/>
          <w:shd w:val="clear" w:color="auto" w:fill="FFFFFF"/>
        </w:rPr>
        <w:t> </w:t>
      </w:r>
      <w:r w:rsidRPr="00E17384">
        <w:rPr>
          <w:rStyle w:val="text"/>
          <w:rFonts w:ascii="Times New Roman" w:hAnsi="Times New Roman"/>
          <w:i/>
          <w:color w:val="000000"/>
          <w:sz w:val="24"/>
          <w:szCs w:val="24"/>
          <w:shd w:val="clear" w:color="auto" w:fill="FFFFFF"/>
        </w:rPr>
        <w:t>might die to sin and</w:t>
      </w:r>
      <w:r w:rsidRPr="00E17384">
        <w:rPr>
          <w:rStyle w:val="apple-converted-space"/>
          <w:rFonts w:ascii="Times New Roman" w:hAnsi="Times New Roman"/>
          <w:i/>
          <w:color w:val="000000"/>
          <w:sz w:val="24"/>
          <w:szCs w:val="24"/>
          <w:shd w:val="clear" w:color="auto" w:fill="FFFFFF"/>
        </w:rPr>
        <w:t> </w:t>
      </w:r>
      <w:r w:rsidRPr="00E17384">
        <w:rPr>
          <w:rStyle w:val="text"/>
          <w:rFonts w:ascii="Times New Roman" w:hAnsi="Times New Roman"/>
          <w:i/>
          <w:color w:val="000000"/>
          <w:sz w:val="24"/>
          <w:szCs w:val="24"/>
          <w:shd w:val="clear" w:color="auto" w:fill="FFFFFF"/>
        </w:rPr>
        <w:t>live to righteousness.</w:t>
      </w:r>
      <w:r w:rsidRPr="00E17384">
        <w:rPr>
          <w:rStyle w:val="apple-converted-space"/>
          <w:rFonts w:ascii="Times New Roman" w:hAnsi="Times New Roman"/>
          <w:i/>
          <w:color w:val="000000"/>
          <w:sz w:val="24"/>
          <w:szCs w:val="24"/>
          <w:shd w:val="clear" w:color="auto" w:fill="FFFFFF"/>
        </w:rPr>
        <w:t> </w:t>
      </w:r>
      <w:r w:rsidRPr="00E17384">
        <w:rPr>
          <w:rStyle w:val="text"/>
          <w:rFonts w:ascii="Times New Roman" w:hAnsi="Times New Roman"/>
          <w:i/>
          <w:color w:val="000000"/>
          <w:sz w:val="24"/>
          <w:szCs w:val="24"/>
          <w:shd w:val="clear" w:color="auto" w:fill="FFFFFF"/>
        </w:rPr>
        <w:t>By his wounds you have been healed.</w:t>
      </w:r>
      <w:r w:rsidRPr="00E17384">
        <w:rPr>
          <w:rFonts w:ascii="Times New Roman" w:hAnsi="Times New Roman"/>
          <w:i/>
          <w:sz w:val="24"/>
          <w:szCs w:val="24"/>
        </w:rPr>
        <w:t>”</w:t>
      </w:r>
    </w:p>
    <w:p w14:paraId="1DBAFA9F" w14:textId="77777777" w:rsidR="007C040A" w:rsidRPr="00E17384" w:rsidRDefault="007C040A" w:rsidP="006E035E">
      <w:pPr>
        <w:ind w:left="2880" w:right="720" w:firstLine="720"/>
        <w:rPr>
          <w:rFonts w:ascii="Times New Roman" w:hAnsi="Times New Roman"/>
          <w:sz w:val="24"/>
          <w:szCs w:val="24"/>
        </w:rPr>
      </w:pPr>
      <w:r w:rsidRPr="00E17384">
        <w:rPr>
          <w:rFonts w:ascii="Times New Roman" w:hAnsi="Times New Roman"/>
          <w:sz w:val="24"/>
          <w:szCs w:val="24"/>
        </w:rPr>
        <w:t xml:space="preserve">– 1 Peter </w:t>
      </w:r>
      <w:r w:rsidR="003636EB" w:rsidRPr="00E17384">
        <w:rPr>
          <w:rFonts w:ascii="Times New Roman" w:hAnsi="Times New Roman"/>
          <w:sz w:val="24"/>
          <w:szCs w:val="24"/>
        </w:rPr>
        <w:t>2</w:t>
      </w:r>
      <w:r w:rsidRPr="00E17384">
        <w:rPr>
          <w:rFonts w:ascii="Times New Roman" w:hAnsi="Times New Roman"/>
          <w:sz w:val="24"/>
          <w:szCs w:val="24"/>
        </w:rPr>
        <w:t>:20</w:t>
      </w:r>
      <w:r w:rsidR="005E51E1" w:rsidRPr="00E17384">
        <w:rPr>
          <w:rFonts w:ascii="Times New Roman" w:hAnsi="Times New Roman"/>
          <w:sz w:val="24"/>
          <w:szCs w:val="24"/>
        </w:rPr>
        <w:t>b</w:t>
      </w:r>
      <w:r w:rsidRPr="00E17384">
        <w:rPr>
          <w:rFonts w:ascii="Times New Roman" w:hAnsi="Times New Roman"/>
          <w:sz w:val="24"/>
          <w:szCs w:val="24"/>
        </w:rPr>
        <w:t>-24</w:t>
      </w:r>
    </w:p>
    <w:sectPr w:rsidR="007C040A" w:rsidRPr="00E17384" w:rsidSect="00954029">
      <w:pgSz w:w="15840" w:h="12240" w:orient="landscape"/>
      <w:pgMar w:top="720" w:right="1008"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38042" w14:textId="77777777" w:rsidR="00ED29BF" w:rsidRDefault="00ED29BF" w:rsidP="00260EF0">
      <w:pPr>
        <w:spacing w:after="0" w:line="240" w:lineRule="auto"/>
      </w:pPr>
      <w:r>
        <w:separator/>
      </w:r>
    </w:p>
  </w:endnote>
  <w:endnote w:type="continuationSeparator" w:id="0">
    <w:p w14:paraId="3C3D094B" w14:textId="77777777" w:rsidR="00ED29BF" w:rsidRDefault="00ED29BF" w:rsidP="0026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B2FF" w14:textId="77777777" w:rsidR="00ED29BF" w:rsidRDefault="00ED29BF" w:rsidP="00260EF0">
      <w:pPr>
        <w:spacing w:after="0" w:line="240" w:lineRule="auto"/>
      </w:pPr>
      <w:r>
        <w:separator/>
      </w:r>
    </w:p>
  </w:footnote>
  <w:footnote w:type="continuationSeparator" w:id="0">
    <w:p w14:paraId="5863E2FF" w14:textId="77777777" w:rsidR="00ED29BF" w:rsidRDefault="00ED29BF" w:rsidP="0026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D59"/>
    <w:multiLevelType w:val="hybridMultilevel"/>
    <w:tmpl w:val="9DEE19A6"/>
    <w:lvl w:ilvl="0" w:tplc="04090017">
      <w:start w:val="1"/>
      <w:numFmt w:val="low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111D"/>
    <w:multiLevelType w:val="hybridMultilevel"/>
    <w:tmpl w:val="BB3E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C2CC4"/>
    <w:multiLevelType w:val="hybridMultilevel"/>
    <w:tmpl w:val="24E86124"/>
    <w:lvl w:ilvl="0" w:tplc="2CC83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83981"/>
    <w:multiLevelType w:val="hybridMultilevel"/>
    <w:tmpl w:val="8FA2DA56"/>
    <w:lvl w:ilvl="0" w:tplc="94A6071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E2682"/>
    <w:multiLevelType w:val="hybridMultilevel"/>
    <w:tmpl w:val="D45453A4"/>
    <w:lvl w:ilvl="0" w:tplc="2B70C7D6">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6A71CF7"/>
    <w:multiLevelType w:val="hybridMultilevel"/>
    <w:tmpl w:val="0D3AB058"/>
    <w:lvl w:ilvl="0" w:tplc="F0101E3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B2E"/>
    <w:multiLevelType w:val="hybridMultilevel"/>
    <w:tmpl w:val="FECC848C"/>
    <w:lvl w:ilvl="0" w:tplc="AAE25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11" w15:restartNumberingAfterBreak="0">
    <w:nsid w:val="38D20F07"/>
    <w:multiLevelType w:val="hybridMultilevel"/>
    <w:tmpl w:val="21AC4F10"/>
    <w:lvl w:ilvl="0" w:tplc="9D703A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E9C2668"/>
    <w:multiLevelType w:val="hybridMultilevel"/>
    <w:tmpl w:val="58401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E7C3E"/>
    <w:multiLevelType w:val="hybridMultilevel"/>
    <w:tmpl w:val="2982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70B37"/>
    <w:multiLevelType w:val="hybridMultilevel"/>
    <w:tmpl w:val="CF56BBC0"/>
    <w:lvl w:ilvl="0" w:tplc="923A3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11F8E"/>
    <w:multiLevelType w:val="hybridMultilevel"/>
    <w:tmpl w:val="59E649E4"/>
    <w:lvl w:ilvl="0" w:tplc="F09C5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CF7447"/>
    <w:multiLevelType w:val="hybridMultilevel"/>
    <w:tmpl w:val="1D54818C"/>
    <w:lvl w:ilvl="0" w:tplc="32CC1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921C27"/>
    <w:multiLevelType w:val="hybridMultilevel"/>
    <w:tmpl w:val="3A1CD4F2"/>
    <w:lvl w:ilvl="0" w:tplc="AB985B0C">
      <w:start w:val="5"/>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74CC9"/>
    <w:multiLevelType w:val="hybridMultilevel"/>
    <w:tmpl w:val="44E20F2E"/>
    <w:lvl w:ilvl="0" w:tplc="3F74B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500EF"/>
    <w:multiLevelType w:val="hybridMultilevel"/>
    <w:tmpl w:val="01600032"/>
    <w:lvl w:ilvl="0" w:tplc="A35459D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21"/>
  </w:num>
  <w:num w:numId="4">
    <w:abstractNumId w:val="1"/>
  </w:num>
  <w:num w:numId="5">
    <w:abstractNumId w:val="16"/>
  </w:num>
  <w:num w:numId="6">
    <w:abstractNumId w:val="13"/>
  </w:num>
  <w:num w:numId="7">
    <w:abstractNumId w:val="19"/>
  </w:num>
  <w:num w:numId="8">
    <w:abstractNumId w:val="4"/>
  </w:num>
  <w:num w:numId="9">
    <w:abstractNumId w:val="22"/>
  </w:num>
  <w:num w:numId="10">
    <w:abstractNumId w:val="0"/>
  </w:num>
  <w:num w:numId="11">
    <w:abstractNumId w:val="6"/>
  </w:num>
  <w:num w:numId="12">
    <w:abstractNumId w:val="11"/>
  </w:num>
  <w:num w:numId="13">
    <w:abstractNumId w:val="12"/>
  </w:num>
  <w:num w:numId="14">
    <w:abstractNumId w:val="9"/>
  </w:num>
  <w:num w:numId="15">
    <w:abstractNumId w:val="17"/>
  </w:num>
  <w:num w:numId="16">
    <w:abstractNumId w:val="18"/>
  </w:num>
  <w:num w:numId="17">
    <w:abstractNumId w:val="5"/>
  </w:num>
  <w:num w:numId="18">
    <w:abstractNumId w:val="2"/>
  </w:num>
  <w:num w:numId="19">
    <w:abstractNumId w:val="20"/>
  </w:num>
  <w:num w:numId="20">
    <w:abstractNumId w:val="7"/>
  </w:num>
  <w:num w:numId="21">
    <w:abstractNumId w:val="14"/>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F3"/>
    <w:rsid w:val="00001206"/>
    <w:rsid w:val="00003E03"/>
    <w:rsid w:val="00003FEC"/>
    <w:rsid w:val="000547E3"/>
    <w:rsid w:val="000857EC"/>
    <w:rsid w:val="0009666E"/>
    <w:rsid w:val="000C168B"/>
    <w:rsid w:val="000C3925"/>
    <w:rsid w:val="000D0DBD"/>
    <w:rsid w:val="000D62B5"/>
    <w:rsid w:val="000D6A71"/>
    <w:rsid w:val="000F6A64"/>
    <w:rsid w:val="0015402C"/>
    <w:rsid w:val="00180FA0"/>
    <w:rsid w:val="001B2C1F"/>
    <w:rsid w:val="001D3A79"/>
    <w:rsid w:val="0023629A"/>
    <w:rsid w:val="00244E7B"/>
    <w:rsid w:val="00254993"/>
    <w:rsid w:val="00260EF0"/>
    <w:rsid w:val="002908F5"/>
    <w:rsid w:val="002D532B"/>
    <w:rsid w:val="00322C12"/>
    <w:rsid w:val="00355082"/>
    <w:rsid w:val="003634E1"/>
    <w:rsid w:val="003636EB"/>
    <w:rsid w:val="0037729E"/>
    <w:rsid w:val="00381B1C"/>
    <w:rsid w:val="00384E11"/>
    <w:rsid w:val="0041303A"/>
    <w:rsid w:val="00424FFF"/>
    <w:rsid w:val="00443D71"/>
    <w:rsid w:val="00495AF3"/>
    <w:rsid w:val="004A7A7D"/>
    <w:rsid w:val="00501BD4"/>
    <w:rsid w:val="00514EAC"/>
    <w:rsid w:val="005370D9"/>
    <w:rsid w:val="00563D6E"/>
    <w:rsid w:val="00591068"/>
    <w:rsid w:val="005A6907"/>
    <w:rsid w:val="005A6B73"/>
    <w:rsid w:val="005B114F"/>
    <w:rsid w:val="005E51E1"/>
    <w:rsid w:val="005F411C"/>
    <w:rsid w:val="00644840"/>
    <w:rsid w:val="006734AF"/>
    <w:rsid w:val="006E035E"/>
    <w:rsid w:val="006F61DC"/>
    <w:rsid w:val="00785674"/>
    <w:rsid w:val="007A3FB9"/>
    <w:rsid w:val="007B5B62"/>
    <w:rsid w:val="007C040A"/>
    <w:rsid w:val="007D6227"/>
    <w:rsid w:val="00881BCF"/>
    <w:rsid w:val="008E22BC"/>
    <w:rsid w:val="0092704D"/>
    <w:rsid w:val="00954029"/>
    <w:rsid w:val="009B6871"/>
    <w:rsid w:val="009F0571"/>
    <w:rsid w:val="00A94F78"/>
    <w:rsid w:val="00AE08AD"/>
    <w:rsid w:val="00AF5897"/>
    <w:rsid w:val="00B6081B"/>
    <w:rsid w:val="00B67B75"/>
    <w:rsid w:val="00B751AC"/>
    <w:rsid w:val="00BC6638"/>
    <w:rsid w:val="00C57BD1"/>
    <w:rsid w:val="00CC4367"/>
    <w:rsid w:val="00D4417C"/>
    <w:rsid w:val="00D76F4A"/>
    <w:rsid w:val="00DE3A6B"/>
    <w:rsid w:val="00E051EF"/>
    <w:rsid w:val="00E17384"/>
    <w:rsid w:val="00E4214F"/>
    <w:rsid w:val="00E66D2B"/>
    <w:rsid w:val="00E736CC"/>
    <w:rsid w:val="00E94791"/>
    <w:rsid w:val="00EB10A2"/>
    <w:rsid w:val="00ED29BF"/>
    <w:rsid w:val="00F3799A"/>
    <w:rsid w:val="00F37E68"/>
    <w:rsid w:val="00FE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1BB3"/>
  <w15:docId w15:val="{3F7B9C05-B649-BB4A-AE41-168A8525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D532B"/>
    <w:rPr>
      <w:rFonts w:ascii="Times New Roman" w:eastAsia="Times New Roman" w:hAnsi="Times New Roman"/>
      <w:sz w:val="24"/>
      <w:szCs w:val="24"/>
    </w:rPr>
  </w:style>
  <w:style w:type="character" w:styleId="Hyperlink">
    <w:name w:val="Hyperlink"/>
    <w:uiPriority w:val="99"/>
    <w:unhideWhenUsed/>
    <w:rsid w:val="000C168B"/>
    <w:rPr>
      <w:color w:val="0000FF"/>
      <w:u w:val="single"/>
    </w:rPr>
  </w:style>
  <w:style w:type="paragraph" w:styleId="FootnoteText">
    <w:name w:val="footnote text"/>
    <w:basedOn w:val="Normal"/>
    <w:link w:val="FootnoteTextChar"/>
    <w:uiPriority w:val="99"/>
    <w:semiHidden/>
    <w:unhideWhenUsed/>
    <w:rsid w:val="00260EF0"/>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260EF0"/>
    <w:rPr>
      <w:rFonts w:ascii="Calibri" w:eastAsia="Times New Roman" w:hAnsi="Calibri" w:cs="Times New Roman"/>
    </w:rPr>
  </w:style>
  <w:style w:type="character" w:styleId="FootnoteReference">
    <w:name w:val="footnote reference"/>
    <w:uiPriority w:val="99"/>
    <w:semiHidden/>
    <w:unhideWhenUsed/>
    <w:rsid w:val="00260EF0"/>
    <w:rPr>
      <w:vertAlign w:val="superscript"/>
    </w:rPr>
  </w:style>
  <w:style w:type="paragraph" w:styleId="ListParagraph">
    <w:name w:val="List Paragraph"/>
    <w:basedOn w:val="Normal"/>
    <w:uiPriority w:val="34"/>
    <w:qFormat/>
    <w:rsid w:val="007C040A"/>
    <w:pPr>
      <w:ind w:left="720"/>
    </w:pPr>
  </w:style>
  <w:style w:type="character" w:customStyle="1" w:styleId="text">
    <w:name w:val="text"/>
    <w:basedOn w:val="DefaultParagraphFont"/>
    <w:rsid w:val="00355082"/>
  </w:style>
  <w:style w:type="character" w:customStyle="1" w:styleId="apple-converted-space">
    <w:name w:val="apple-converted-space"/>
    <w:basedOn w:val="DefaultParagraphFont"/>
    <w:rsid w:val="00355082"/>
  </w:style>
  <w:style w:type="character" w:styleId="FollowedHyperlink">
    <w:name w:val="FollowedHyperlink"/>
    <w:basedOn w:val="DefaultParagraphFont"/>
    <w:uiPriority w:val="99"/>
    <w:semiHidden/>
    <w:unhideWhenUsed/>
    <w:rsid w:val="00381B1C"/>
    <w:rPr>
      <w:color w:val="800080" w:themeColor="followedHyperlink"/>
      <w:u w:val="single"/>
    </w:rPr>
  </w:style>
  <w:style w:type="character" w:styleId="UnresolvedMention">
    <w:name w:val="Unresolved Mention"/>
    <w:basedOn w:val="DefaultParagraphFont"/>
    <w:uiPriority w:val="99"/>
    <w:semiHidden/>
    <w:unhideWhenUsed/>
    <w:rsid w:val="00381B1C"/>
    <w:rPr>
      <w:color w:val="605E5C"/>
      <w:shd w:val="clear" w:color="auto" w:fill="E1DFDD"/>
    </w:rPr>
  </w:style>
  <w:style w:type="paragraph" w:styleId="NormalWeb">
    <w:name w:val="Normal (Web)"/>
    <w:basedOn w:val="Normal"/>
    <w:uiPriority w:val="99"/>
    <w:unhideWhenUsed/>
    <w:rsid w:val="00E17384"/>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E1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490">
      <w:bodyDiv w:val="1"/>
      <w:marLeft w:val="0"/>
      <w:marRight w:val="0"/>
      <w:marTop w:val="0"/>
      <w:marBottom w:val="0"/>
      <w:divBdr>
        <w:top w:val="none" w:sz="0" w:space="0" w:color="auto"/>
        <w:left w:val="none" w:sz="0" w:space="0" w:color="auto"/>
        <w:bottom w:val="none" w:sz="0" w:space="0" w:color="auto"/>
        <w:right w:val="none" w:sz="0" w:space="0" w:color="auto"/>
      </w:divBdr>
    </w:div>
    <w:div w:id="247688882">
      <w:bodyDiv w:val="1"/>
      <w:marLeft w:val="0"/>
      <w:marRight w:val="0"/>
      <w:marTop w:val="0"/>
      <w:marBottom w:val="0"/>
      <w:divBdr>
        <w:top w:val="none" w:sz="0" w:space="0" w:color="auto"/>
        <w:left w:val="none" w:sz="0" w:space="0" w:color="auto"/>
        <w:bottom w:val="none" w:sz="0" w:space="0" w:color="auto"/>
        <w:right w:val="none" w:sz="0" w:space="0" w:color="auto"/>
      </w:divBdr>
    </w:div>
    <w:div w:id="6716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32B2-8116-1142-A8F6-CE5C57CE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4118</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 Warmka</cp:lastModifiedBy>
  <cp:revision>3</cp:revision>
  <cp:lastPrinted>2018-07-01T02:29:00Z</cp:lastPrinted>
  <dcterms:created xsi:type="dcterms:W3CDTF">2019-09-25T05:23:00Z</dcterms:created>
  <dcterms:modified xsi:type="dcterms:W3CDTF">2021-04-20T02:24:00Z</dcterms:modified>
</cp:coreProperties>
</file>