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9264" behindDoc="0" locked="0" layoutInCell="1" allowOverlap="1">
            <wp:simplePos x="0" y="0"/>
            <wp:positionH relativeFrom="column">
              <wp:posOffset>-163773</wp:posOffset>
            </wp:positionH>
            <wp:positionV relativeFrom="paragraph">
              <wp:posOffset>-197892</wp:posOffset>
            </wp:positionV>
            <wp:extent cx="1318431" cy="131700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8431" cy="1317009"/>
                    </a:xfrm>
                    <a:prstGeom prst="rect">
                      <a:avLst/>
                    </a:prstGeom>
                    <a:solidFill>
                      <a:srgbClr val="FFFFFF"/>
                    </a:solidFill>
                  </pic:spPr>
                </pic:pic>
              </a:graphicData>
            </a:graphic>
          </wp:anchor>
        </w:drawing>
      </w:r>
    </w:p>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6B6D1B" w:rsidRDefault="006B6D1B" w:rsidP="006B6D1B">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11: Suffering for the Gospel</w:t>
      </w:r>
    </w:p>
    <w:p w:rsidR="006B6D1B" w:rsidRDefault="006B6D1B">
      <w:r>
        <w:rPr>
          <w:sz w:val="24"/>
          <w:szCs w:val="24"/>
        </w:rPr>
        <w:t>_______________________________________________________</w:t>
      </w:r>
    </w:p>
    <w:p w:rsidR="00840F8A" w:rsidRPr="003E4735" w:rsidRDefault="00C96BDE" w:rsidP="006B6D1B">
      <w:pPr>
        <w:spacing w:line="240" w:lineRule="auto"/>
        <w:rPr>
          <w:sz w:val="28"/>
          <w:szCs w:val="28"/>
        </w:rPr>
      </w:pPr>
      <w:r w:rsidRPr="003E4735">
        <w:rPr>
          <w:sz w:val="28"/>
          <w:szCs w:val="28"/>
        </w:rPr>
        <w:t xml:space="preserve">Throughout our class, we’ve spent a number of weeks looking at suffering in general.  Suffering that comes from living in a fallen world; suffering that comes from God’s loving discipline; suffering that comes from our own folly.  </w:t>
      </w:r>
    </w:p>
    <w:p w:rsidR="00C96BDE" w:rsidRPr="003E4735" w:rsidRDefault="00C96BDE" w:rsidP="006B6D1B">
      <w:pPr>
        <w:spacing w:line="240" w:lineRule="auto"/>
        <w:rPr>
          <w:sz w:val="28"/>
          <w:szCs w:val="28"/>
        </w:rPr>
      </w:pPr>
      <w:r w:rsidRPr="003E4735">
        <w:rPr>
          <w:sz w:val="28"/>
          <w:szCs w:val="28"/>
        </w:rPr>
        <w:t xml:space="preserve">We’ve considered the fact that suffering tempts us to think wrongly about who God is.  When our view God is skewed, our trust often falls on things other than Him whether that be in ourselves, other people, an escape, or technology.  Knowing that, the struggle we have in suffering is essentially a fight for faith – a fight we cannot win without the Spirit of God, the word of God and the people of God.  But it’s also a fight that, by God’s grace, can be one of the most profound platforms we have to glorify God.  </w:t>
      </w:r>
    </w:p>
    <w:p w:rsidR="00C96BDE" w:rsidRPr="003E4735" w:rsidRDefault="00C96BDE" w:rsidP="006B6D1B">
      <w:pPr>
        <w:spacing w:line="240" w:lineRule="auto"/>
        <w:rPr>
          <w:i/>
          <w:sz w:val="28"/>
          <w:szCs w:val="28"/>
        </w:rPr>
      </w:pPr>
      <w:r w:rsidRPr="003E4735">
        <w:rPr>
          <w:sz w:val="28"/>
          <w:szCs w:val="28"/>
        </w:rPr>
        <w:t xml:space="preserve">Today, we need to narrow our focus a bit though and consider a specific type of suffering – a type of suffering that is unique to being a follower of Jesus: </w:t>
      </w:r>
      <w:r w:rsidRPr="003E4735">
        <w:rPr>
          <w:i/>
          <w:sz w:val="28"/>
          <w:szCs w:val="28"/>
        </w:rPr>
        <w:t>persecution.</w:t>
      </w:r>
    </w:p>
    <w:p w:rsidR="00840F8A" w:rsidRPr="003E4735" w:rsidRDefault="00840F8A" w:rsidP="006B6D1B">
      <w:pPr>
        <w:spacing w:line="240" w:lineRule="auto"/>
        <w:rPr>
          <w:sz w:val="28"/>
          <w:szCs w:val="28"/>
        </w:rPr>
      </w:pPr>
      <w:r w:rsidRPr="003E4735">
        <w:rPr>
          <w:sz w:val="28"/>
          <w:szCs w:val="28"/>
        </w:rPr>
        <w:t>When you think of persecution for the gospel what kinds of things do you think of?</w:t>
      </w:r>
    </w:p>
    <w:p w:rsidR="00840F8A" w:rsidRPr="003E4735" w:rsidRDefault="00840F8A" w:rsidP="006B6D1B">
      <w:pPr>
        <w:spacing w:line="240" w:lineRule="auto"/>
        <w:rPr>
          <w:sz w:val="28"/>
          <w:szCs w:val="28"/>
        </w:rPr>
      </w:pPr>
      <w:r w:rsidRPr="003E4735">
        <w:rPr>
          <w:sz w:val="28"/>
          <w:szCs w:val="28"/>
        </w:rPr>
        <w:t xml:space="preserve">[Being killed should come up—refer to Jim Elliot] </w:t>
      </w:r>
    </w:p>
    <w:p w:rsidR="00A51A32" w:rsidRPr="003E4735" w:rsidRDefault="00A51A32" w:rsidP="00840F8A">
      <w:pPr>
        <w:spacing w:line="240" w:lineRule="auto"/>
        <w:ind w:left="720"/>
        <w:rPr>
          <w:i/>
          <w:sz w:val="28"/>
          <w:szCs w:val="28"/>
        </w:rPr>
      </w:pPr>
      <w:r w:rsidRPr="003E4735">
        <w:rPr>
          <w:i/>
          <w:sz w:val="28"/>
          <w:szCs w:val="28"/>
        </w:rPr>
        <w:t xml:space="preserve">In 1955, Jim Elliot, Ed </w:t>
      </w:r>
      <w:proofErr w:type="spellStart"/>
      <w:r w:rsidRPr="003E4735">
        <w:rPr>
          <w:i/>
          <w:sz w:val="28"/>
          <w:szCs w:val="28"/>
        </w:rPr>
        <w:t>McCully</w:t>
      </w:r>
      <w:proofErr w:type="spellEnd"/>
      <w:r w:rsidRPr="003E4735">
        <w:rPr>
          <w:i/>
          <w:sz w:val="28"/>
          <w:szCs w:val="28"/>
        </w:rPr>
        <w:t xml:space="preserve">, Roger </w:t>
      </w:r>
      <w:proofErr w:type="spellStart"/>
      <w:r w:rsidRPr="003E4735">
        <w:rPr>
          <w:i/>
          <w:sz w:val="28"/>
          <w:szCs w:val="28"/>
        </w:rPr>
        <w:t>Youderian</w:t>
      </w:r>
      <w:proofErr w:type="spellEnd"/>
      <w:r w:rsidRPr="003E4735">
        <w:rPr>
          <w:i/>
          <w:sz w:val="28"/>
          <w:szCs w:val="28"/>
        </w:rPr>
        <w:t xml:space="preserve">, Pete Fleming and Nate Saint set out to reach Ecuador’s </w:t>
      </w:r>
      <w:proofErr w:type="spellStart"/>
      <w:r w:rsidRPr="003E4735">
        <w:rPr>
          <w:i/>
          <w:sz w:val="28"/>
          <w:szCs w:val="28"/>
        </w:rPr>
        <w:t>Waodani</w:t>
      </w:r>
      <w:proofErr w:type="spellEnd"/>
      <w:r w:rsidRPr="003E4735">
        <w:rPr>
          <w:i/>
          <w:sz w:val="28"/>
          <w:szCs w:val="28"/>
        </w:rPr>
        <w:t xml:space="preserve"> Indians with the Gospel of Jesus Christ.  Compelled by Jesus’ command to go and make disciples of all nations, these men and their families had uprooted their lives from the United States with  a passion to see those who’d never heard of Christ, come to worship Him and find forgiveness in Him.  The </w:t>
      </w:r>
      <w:proofErr w:type="spellStart"/>
      <w:r w:rsidRPr="003E4735">
        <w:rPr>
          <w:i/>
          <w:sz w:val="28"/>
          <w:szCs w:val="28"/>
        </w:rPr>
        <w:t>Waodani</w:t>
      </w:r>
      <w:proofErr w:type="spellEnd"/>
      <w:r w:rsidRPr="003E4735">
        <w:rPr>
          <w:i/>
          <w:sz w:val="28"/>
          <w:szCs w:val="28"/>
        </w:rPr>
        <w:t xml:space="preserve"> Indians lived in the middle of the jungle – so the move would involve transitioning from air conditioned homes to huts built in the treetops, fighting insects, disease, and a host of other challenges.  Most of all would be the challenge</w:t>
      </w:r>
      <w:r w:rsidR="0049439A">
        <w:rPr>
          <w:i/>
          <w:sz w:val="28"/>
          <w:szCs w:val="28"/>
        </w:rPr>
        <w:t xml:space="preserve"> </w:t>
      </w:r>
      <w:r w:rsidRPr="003E4735">
        <w:rPr>
          <w:i/>
          <w:sz w:val="28"/>
          <w:szCs w:val="28"/>
        </w:rPr>
        <w:lastRenderedPageBreak/>
        <w:t xml:space="preserve">of finding out how </w:t>
      </w:r>
      <w:r w:rsidR="00FE3518" w:rsidRPr="003E4735">
        <w:rPr>
          <w:i/>
          <w:sz w:val="28"/>
          <w:szCs w:val="28"/>
        </w:rPr>
        <w:t>to contact and communicate</w:t>
      </w:r>
      <w:r w:rsidRPr="003E4735">
        <w:rPr>
          <w:i/>
          <w:sz w:val="28"/>
          <w:szCs w:val="28"/>
        </w:rPr>
        <w:t xml:space="preserve"> </w:t>
      </w:r>
      <w:r w:rsidR="00FE3518" w:rsidRPr="003E4735">
        <w:rPr>
          <w:i/>
          <w:sz w:val="28"/>
          <w:szCs w:val="28"/>
        </w:rPr>
        <w:t>with an Indian tribe with a reputation for being violent toward outsiders</w:t>
      </w:r>
      <w:r w:rsidR="00FE3518" w:rsidRPr="003E4735">
        <w:rPr>
          <w:rStyle w:val="FootnoteReference"/>
          <w:i/>
          <w:sz w:val="28"/>
          <w:szCs w:val="28"/>
        </w:rPr>
        <w:footnoteReference w:id="1"/>
      </w:r>
      <w:r w:rsidR="00AC39D3" w:rsidRPr="003E4735">
        <w:rPr>
          <w:i/>
          <w:sz w:val="28"/>
          <w:szCs w:val="28"/>
        </w:rPr>
        <w:t>.</w:t>
      </w:r>
    </w:p>
    <w:p w:rsidR="00AC39D3" w:rsidRPr="003E4735" w:rsidRDefault="00AC39D3" w:rsidP="00840F8A">
      <w:pPr>
        <w:spacing w:line="240" w:lineRule="auto"/>
        <w:ind w:left="720"/>
        <w:rPr>
          <w:i/>
          <w:sz w:val="28"/>
          <w:szCs w:val="28"/>
        </w:rPr>
      </w:pPr>
      <w:r w:rsidRPr="003E4735">
        <w:rPr>
          <w:i/>
          <w:sz w:val="28"/>
          <w:szCs w:val="28"/>
        </w:rPr>
        <w:t xml:space="preserve">Eventually, the men built a base a short distance from the Indian village and made friendly contact with one of the </w:t>
      </w:r>
      <w:proofErr w:type="spellStart"/>
      <w:r w:rsidRPr="003E4735">
        <w:rPr>
          <w:i/>
          <w:sz w:val="28"/>
          <w:szCs w:val="28"/>
        </w:rPr>
        <w:t>Waodani</w:t>
      </w:r>
      <w:proofErr w:type="spellEnd"/>
      <w:r w:rsidRPr="003E4735">
        <w:rPr>
          <w:i/>
          <w:sz w:val="28"/>
          <w:szCs w:val="28"/>
        </w:rPr>
        <w:t xml:space="preserve"> Indians.  What the missionaries didn’t know, however, was that the ‘friendly’ contact was a scout who would inform 10 </w:t>
      </w:r>
      <w:proofErr w:type="spellStart"/>
      <w:r w:rsidRPr="003E4735">
        <w:rPr>
          <w:i/>
          <w:sz w:val="28"/>
          <w:szCs w:val="28"/>
        </w:rPr>
        <w:t>Waodani</w:t>
      </w:r>
      <w:proofErr w:type="spellEnd"/>
      <w:r w:rsidRPr="003E4735">
        <w:rPr>
          <w:i/>
          <w:sz w:val="28"/>
          <w:szCs w:val="28"/>
        </w:rPr>
        <w:t xml:space="preserve"> warriors to meet them at their base and kill all 5 of the missionaries with spears.  </w:t>
      </w:r>
    </w:p>
    <w:p w:rsidR="00AC39D3" w:rsidRPr="003E4735" w:rsidRDefault="00AC39D3" w:rsidP="00840F8A">
      <w:pPr>
        <w:spacing w:line="240" w:lineRule="auto"/>
        <w:ind w:left="720"/>
        <w:rPr>
          <w:i/>
          <w:sz w:val="28"/>
          <w:szCs w:val="28"/>
        </w:rPr>
      </w:pPr>
      <w:r w:rsidRPr="003E4735">
        <w:rPr>
          <w:i/>
          <w:sz w:val="28"/>
          <w:szCs w:val="28"/>
        </w:rPr>
        <w:t xml:space="preserve">Over the years, there has been a lot discussion over whether or not these missionaries were foolish; whether or not their lives were wasted unnecessarily.  They had families to care for and they reached out to these Indians knowing their reputation for violence.  But aside from that – what is clear is that these men were motivated by Jesus’ command to go and make disciples.  Their tragic death came as a result of </w:t>
      </w:r>
      <w:r w:rsidR="003F5F37" w:rsidRPr="003E4735">
        <w:rPr>
          <w:i/>
          <w:sz w:val="28"/>
          <w:szCs w:val="28"/>
        </w:rPr>
        <w:t xml:space="preserve">being followers of Jesus.  </w:t>
      </w:r>
    </w:p>
    <w:p w:rsidR="003F5F37" w:rsidRPr="003E4735" w:rsidRDefault="00C96BDE" w:rsidP="006B6D1B">
      <w:pPr>
        <w:spacing w:line="240" w:lineRule="auto"/>
        <w:rPr>
          <w:i/>
          <w:sz w:val="28"/>
          <w:szCs w:val="28"/>
        </w:rPr>
      </w:pPr>
      <w:r w:rsidRPr="003E4735">
        <w:rPr>
          <w:sz w:val="28"/>
          <w:szCs w:val="28"/>
        </w:rPr>
        <w:t>But what do we do with a testimony like this?  I</w:t>
      </w:r>
      <w:r w:rsidR="003F5F37" w:rsidRPr="003E4735">
        <w:rPr>
          <w:sz w:val="28"/>
          <w:szCs w:val="28"/>
        </w:rPr>
        <w:t>s this</w:t>
      </w:r>
      <w:r w:rsidRPr="003E4735">
        <w:rPr>
          <w:sz w:val="28"/>
          <w:szCs w:val="28"/>
        </w:rPr>
        <w:t xml:space="preserve"> type of suffering something reserved for </w:t>
      </w:r>
      <w:r w:rsidR="003F5F37" w:rsidRPr="003E4735">
        <w:rPr>
          <w:i/>
          <w:sz w:val="28"/>
          <w:szCs w:val="28"/>
        </w:rPr>
        <w:t>radical</w:t>
      </w:r>
      <w:r w:rsidR="003F5F37" w:rsidRPr="003E4735">
        <w:rPr>
          <w:sz w:val="28"/>
          <w:szCs w:val="28"/>
        </w:rPr>
        <w:t xml:space="preserve"> Christians, or </w:t>
      </w:r>
      <w:r w:rsidRPr="003E4735">
        <w:rPr>
          <w:sz w:val="28"/>
          <w:szCs w:val="28"/>
        </w:rPr>
        <w:t>is</w:t>
      </w:r>
      <w:r w:rsidR="007456C4" w:rsidRPr="003E4735">
        <w:rPr>
          <w:sz w:val="28"/>
          <w:szCs w:val="28"/>
        </w:rPr>
        <w:t xml:space="preserve"> it something that is intrinsic</w:t>
      </w:r>
      <w:r w:rsidRPr="003E4735">
        <w:rPr>
          <w:sz w:val="28"/>
          <w:szCs w:val="28"/>
        </w:rPr>
        <w:t xml:space="preserve"> to being Christian?  To do that, let’s begin with a definition.</w:t>
      </w:r>
    </w:p>
    <w:p w:rsidR="00840F8A" w:rsidRPr="003E4735" w:rsidRDefault="00840F8A" w:rsidP="006B6D1B">
      <w:pPr>
        <w:spacing w:line="240" w:lineRule="auto"/>
        <w:rPr>
          <w:b/>
          <w:sz w:val="28"/>
          <w:szCs w:val="28"/>
        </w:rPr>
      </w:pPr>
    </w:p>
    <w:p w:rsidR="001963F0" w:rsidRPr="003E4735" w:rsidRDefault="001963F0" w:rsidP="006B6D1B">
      <w:pPr>
        <w:spacing w:line="240" w:lineRule="auto"/>
        <w:rPr>
          <w:sz w:val="28"/>
          <w:szCs w:val="28"/>
        </w:rPr>
      </w:pPr>
      <w:r w:rsidRPr="003E4735">
        <w:rPr>
          <w:b/>
          <w:sz w:val="28"/>
          <w:szCs w:val="28"/>
        </w:rPr>
        <w:t>What is persecution?</w:t>
      </w:r>
      <w:r w:rsidRPr="003E4735">
        <w:rPr>
          <w:sz w:val="28"/>
          <w:szCs w:val="28"/>
        </w:rPr>
        <w:t xml:space="preserve">  </w:t>
      </w:r>
    </w:p>
    <w:p w:rsidR="002275D0" w:rsidRPr="003E4735" w:rsidRDefault="002275D0" w:rsidP="006B6D1B">
      <w:pPr>
        <w:spacing w:line="240" w:lineRule="auto"/>
        <w:rPr>
          <w:sz w:val="28"/>
          <w:szCs w:val="28"/>
        </w:rPr>
      </w:pPr>
      <w:r w:rsidRPr="003E4735">
        <w:rPr>
          <w:sz w:val="28"/>
          <w:szCs w:val="28"/>
        </w:rPr>
        <w:t>To begin, let’s look at how the Bible speaks about it:</w:t>
      </w:r>
    </w:p>
    <w:p w:rsidR="002275D0" w:rsidRPr="003E4735" w:rsidRDefault="00840F8A" w:rsidP="006B6D1B">
      <w:pPr>
        <w:pStyle w:val="ListParagraph"/>
        <w:numPr>
          <w:ilvl w:val="0"/>
          <w:numId w:val="4"/>
        </w:numPr>
        <w:spacing w:line="240" w:lineRule="auto"/>
        <w:rPr>
          <w:sz w:val="28"/>
          <w:szCs w:val="28"/>
        </w:rPr>
      </w:pPr>
      <w:r w:rsidRPr="003E4735">
        <w:rPr>
          <w:b/>
          <w:sz w:val="28"/>
          <w:szCs w:val="28"/>
        </w:rPr>
        <w:t>Matthew 5:11</w:t>
      </w:r>
      <w:r w:rsidR="002275D0" w:rsidRPr="003E4735">
        <w:rPr>
          <w:sz w:val="28"/>
          <w:szCs w:val="28"/>
        </w:rPr>
        <w:br/>
      </w:r>
      <w:proofErr w:type="gramStart"/>
      <w:r w:rsidRPr="003E4735">
        <w:rPr>
          <w:rFonts w:cstheme="minorHAnsi"/>
          <w:b/>
          <w:i/>
          <w:sz w:val="28"/>
          <w:szCs w:val="28"/>
        </w:rPr>
        <w:t>Blessed</w:t>
      </w:r>
      <w:proofErr w:type="gramEnd"/>
      <w:r w:rsidRPr="003E4735">
        <w:rPr>
          <w:rFonts w:cstheme="minorHAnsi"/>
          <w:b/>
          <w:i/>
          <w:sz w:val="28"/>
          <w:szCs w:val="28"/>
        </w:rPr>
        <w:t xml:space="preserve"> are you when others revile you and persecute you and utter all kinds of evil against you falsely on my account</w:t>
      </w:r>
      <w:r w:rsidR="003E4735" w:rsidRPr="003E4735">
        <w:rPr>
          <w:rFonts w:cstheme="minorHAnsi"/>
          <w:b/>
          <w:i/>
          <w:sz w:val="28"/>
          <w:szCs w:val="28"/>
        </w:rPr>
        <w:t>.</w:t>
      </w:r>
    </w:p>
    <w:p w:rsidR="008B27B8" w:rsidRPr="003E4735" w:rsidRDefault="008B27B8" w:rsidP="006B6D1B">
      <w:pPr>
        <w:pStyle w:val="ListParagraph"/>
        <w:spacing w:line="240" w:lineRule="auto"/>
        <w:rPr>
          <w:sz w:val="28"/>
          <w:szCs w:val="28"/>
        </w:rPr>
      </w:pPr>
    </w:p>
    <w:p w:rsidR="00302C85" w:rsidRPr="003E4735" w:rsidRDefault="00302C85" w:rsidP="006B6D1B">
      <w:pPr>
        <w:pStyle w:val="ListParagraph"/>
        <w:numPr>
          <w:ilvl w:val="1"/>
          <w:numId w:val="4"/>
        </w:numPr>
        <w:spacing w:line="240" w:lineRule="auto"/>
        <w:rPr>
          <w:sz w:val="28"/>
          <w:szCs w:val="28"/>
        </w:rPr>
      </w:pPr>
      <w:r w:rsidRPr="003E4735">
        <w:rPr>
          <w:sz w:val="28"/>
          <w:szCs w:val="28"/>
        </w:rPr>
        <w:t xml:space="preserve">Persecution we are considering is that which comes </w:t>
      </w:r>
      <w:r w:rsidRPr="003E4735">
        <w:rPr>
          <w:sz w:val="28"/>
          <w:szCs w:val="28"/>
          <w:u w:val="single"/>
        </w:rPr>
        <w:t>because of our connection to Jesus</w:t>
      </w:r>
      <w:r w:rsidRPr="003E4735">
        <w:rPr>
          <w:sz w:val="28"/>
          <w:szCs w:val="28"/>
        </w:rPr>
        <w:t>.</w:t>
      </w:r>
    </w:p>
    <w:p w:rsidR="00302C85" w:rsidRPr="003E4735" w:rsidRDefault="008B27B8" w:rsidP="006B6D1B">
      <w:pPr>
        <w:spacing w:line="240" w:lineRule="auto"/>
        <w:rPr>
          <w:sz w:val="28"/>
          <w:szCs w:val="28"/>
        </w:rPr>
      </w:pPr>
      <w:r w:rsidRPr="003E4735">
        <w:rPr>
          <w:i/>
          <w:sz w:val="28"/>
          <w:szCs w:val="28"/>
        </w:rPr>
        <w:t>So w</w:t>
      </w:r>
      <w:r w:rsidR="00302C85" w:rsidRPr="003E4735">
        <w:rPr>
          <w:i/>
          <w:sz w:val="28"/>
          <w:szCs w:val="28"/>
        </w:rPr>
        <w:t>hat does it look like?</w:t>
      </w:r>
    </w:p>
    <w:p w:rsidR="002275D0" w:rsidRPr="003E4735" w:rsidRDefault="00840F8A" w:rsidP="006B6D1B">
      <w:pPr>
        <w:pStyle w:val="ListParagraph"/>
        <w:numPr>
          <w:ilvl w:val="0"/>
          <w:numId w:val="4"/>
        </w:numPr>
        <w:spacing w:line="240" w:lineRule="auto"/>
        <w:rPr>
          <w:sz w:val="28"/>
          <w:szCs w:val="28"/>
        </w:rPr>
      </w:pPr>
      <w:r w:rsidRPr="003E4735">
        <w:rPr>
          <w:b/>
          <w:sz w:val="28"/>
          <w:szCs w:val="28"/>
        </w:rPr>
        <w:t>John 15:19</w:t>
      </w:r>
      <w:r w:rsidR="002275D0" w:rsidRPr="003E4735">
        <w:rPr>
          <w:sz w:val="28"/>
          <w:szCs w:val="28"/>
        </w:rPr>
        <w:br/>
      </w:r>
      <w:proofErr w:type="gramStart"/>
      <w:r w:rsidR="003E4735" w:rsidRPr="003E4735">
        <w:rPr>
          <w:rFonts w:cstheme="minorHAnsi"/>
          <w:b/>
          <w:i/>
          <w:sz w:val="28"/>
          <w:szCs w:val="28"/>
        </w:rPr>
        <w:t>If</w:t>
      </w:r>
      <w:proofErr w:type="gramEnd"/>
      <w:r w:rsidR="003E4735" w:rsidRPr="003E4735">
        <w:rPr>
          <w:rFonts w:cstheme="minorHAnsi"/>
          <w:b/>
          <w:i/>
          <w:sz w:val="28"/>
          <w:szCs w:val="28"/>
        </w:rPr>
        <w:t xml:space="preserve"> you were of the world, the world would love you as its own; but because you are not of the world, but </w:t>
      </w:r>
      <w:bookmarkStart w:id="0" w:name="_Hlk24812200"/>
      <w:r w:rsidR="003E4735" w:rsidRPr="003E4735">
        <w:rPr>
          <w:rFonts w:cstheme="minorHAnsi"/>
          <w:b/>
          <w:i/>
          <w:sz w:val="28"/>
          <w:szCs w:val="28"/>
        </w:rPr>
        <w:t>I chose you out of the world, therefore the world hates you</w:t>
      </w:r>
      <w:bookmarkEnd w:id="0"/>
      <w:r w:rsidR="003E4735" w:rsidRPr="003E4735">
        <w:rPr>
          <w:rFonts w:cstheme="minorHAnsi"/>
          <w:b/>
          <w:i/>
          <w:sz w:val="28"/>
          <w:szCs w:val="28"/>
        </w:rPr>
        <w:t>.</w:t>
      </w:r>
    </w:p>
    <w:p w:rsidR="008B27B8" w:rsidRPr="003E4735" w:rsidRDefault="008B27B8" w:rsidP="006B6D1B">
      <w:pPr>
        <w:pStyle w:val="ListParagraph"/>
        <w:spacing w:line="240" w:lineRule="auto"/>
        <w:rPr>
          <w:sz w:val="28"/>
          <w:szCs w:val="28"/>
        </w:rPr>
      </w:pPr>
    </w:p>
    <w:p w:rsidR="00302C85" w:rsidRPr="003E4735" w:rsidRDefault="008B27B8" w:rsidP="006B6D1B">
      <w:pPr>
        <w:pStyle w:val="ListParagraph"/>
        <w:numPr>
          <w:ilvl w:val="1"/>
          <w:numId w:val="4"/>
        </w:numPr>
        <w:spacing w:line="240" w:lineRule="auto"/>
        <w:rPr>
          <w:sz w:val="28"/>
          <w:szCs w:val="28"/>
        </w:rPr>
      </w:pPr>
      <w:r w:rsidRPr="003E4735">
        <w:rPr>
          <w:sz w:val="28"/>
          <w:szCs w:val="28"/>
        </w:rPr>
        <w:lastRenderedPageBreak/>
        <w:t xml:space="preserve">Persecution can include </w:t>
      </w:r>
      <w:r w:rsidRPr="003E4735">
        <w:rPr>
          <w:sz w:val="28"/>
          <w:szCs w:val="28"/>
          <w:u w:val="single"/>
        </w:rPr>
        <w:t>h</w:t>
      </w:r>
      <w:r w:rsidR="00302C85" w:rsidRPr="003E4735">
        <w:rPr>
          <w:sz w:val="28"/>
          <w:szCs w:val="28"/>
          <w:u w:val="single"/>
        </w:rPr>
        <w:t>atred</w:t>
      </w:r>
    </w:p>
    <w:p w:rsidR="008B27B8" w:rsidRPr="003E4735" w:rsidRDefault="008B27B8" w:rsidP="006B6D1B">
      <w:pPr>
        <w:pStyle w:val="ListParagraph"/>
        <w:spacing w:line="240" w:lineRule="auto"/>
        <w:ind w:left="1440"/>
        <w:rPr>
          <w:sz w:val="28"/>
          <w:szCs w:val="28"/>
        </w:rPr>
      </w:pPr>
    </w:p>
    <w:p w:rsidR="002275D0" w:rsidRPr="003E4735" w:rsidRDefault="003E4735" w:rsidP="006B6D1B">
      <w:pPr>
        <w:pStyle w:val="ListParagraph"/>
        <w:numPr>
          <w:ilvl w:val="0"/>
          <w:numId w:val="4"/>
        </w:numPr>
        <w:spacing w:line="240" w:lineRule="auto"/>
        <w:rPr>
          <w:sz w:val="28"/>
          <w:szCs w:val="28"/>
        </w:rPr>
      </w:pPr>
      <w:r w:rsidRPr="003E4735">
        <w:rPr>
          <w:b/>
          <w:sz w:val="28"/>
          <w:szCs w:val="28"/>
        </w:rPr>
        <w:t>1 Peter 4:3-4</w:t>
      </w:r>
      <w:r w:rsidR="002275D0" w:rsidRPr="003E4735">
        <w:rPr>
          <w:sz w:val="28"/>
          <w:szCs w:val="28"/>
        </w:rPr>
        <w:br/>
      </w:r>
      <w:r w:rsidRPr="003E4735">
        <w:rPr>
          <w:rFonts w:cstheme="minorHAnsi"/>
          <w:b/>
          <w:i/>
          <w:sz w:val="28"/>
          <w:szCs w:val="28"/>
        </w:rPr>
        <w:t>For the time that is past suffices for doing what the Gentiles want to do, living in sensuality, passions, drunkenness, orgies, drinking parties, and lawless idolatry. With respect to this they are surprised when you do not join them in the same flood of debauchery, and they malign you.</w:t>
      </w:r>
    </w:p>
    <w:p w:rsidR="008B27B8" w:rsidRPr="003E4735" w:rsidRDefault="008B27B8" w:rsidP="006B6D1B">
      <w:pPr>
        <w:pStyle w:val="ListParagraph"/>
        <w:spacing w:line="240" w:lineRule="auto"/>
        <w:rPr>
          <w:sz w:val="28"/>
          <w:szCs w:val="28"/>
        </w:rPr>
      </w:pPr>
    </w:p>
    <w:p w:rsidR="00302C85" w:rsidRPr="003E4735" w:rsidRDefault="008B27B8" w:rsidP="006B6D1B">
      <w:pPr>
        <w:pStyle w:val="ListParagraph"/>
        <w:numPr>
          <w:ilvl w:val="1"/>
          <w:numId w:val="4"/>
        </w:numPr>
        <w:spacing w:line="240" w:lineRule="auto"/>
        <w:rPr>
          <w:sz w:val="28"/>
          <w:szCs w:val="28"/>
        </w:rPr>
      </w:pPr>
      <w:r w:rsidRPr="003E4735">
        <w:rPr>
          <w:sz w:val="28"/>
          <w:szCs w:val="28"/>
        </w:rPr>
        <w:t xml:space="preserve">Persecution can </w:t>
      </w:r>
      <w:r w:rsidRPr="003E4735">
        <w:rPr>
          <w:sz w:val="28"/>
          <w:szCs w:val="28"/>
          <w:u w:val="single"/>
        </w:rPr>
        <w:t>include being mocked or</w:t>
      </w:r>
      <w:r w:rsidR="00302C85" w:rsidRPr="003E4735">
        <w:rPr>
          <w:sz w:val="28"/>
          <w:szCs w:val="28"/>
          <w:u w:val="single"/>
        </w:rPr>
        <w:t xml:space="preserve"> slandered</w:t>
      </w:r>
      <w:r w:rsidR="00302C85" w:rsidRPr="003E4735">
        <w:rPr>
          <w:sz w:val="28"/>
          <w:szCs w:val="28"/>
        </w:rPr>
        <w:t xml:space="preserve"> (‘</w:t>
      </w:r>
      <w:r w:rsidR="003E4735" w:rsidRPr="003E4735">
        <w:rPr>
          <w:sz w:val="28"/>
          <w:szCs w:val="28"/>
        </w:rPr>
        <w:t>malign</w:t>
      </w:r>
      <w:r w:rsidR="00302C85" w:rsidRPr="003E4735">
        <w:rPr>
          <w:rStyle w:val="FootnoteReference"/>
          <w:sz w:val="28"/>
          <w:szCs w:val="28"/>
        </w:rPr>
        <w:footnoteReference w:id="2"/>
      </w:r>
      <w:r w:rsidR="00302C85" w:rsidRPr="003E4735">
        <w:rPr>
          <w:sz w:val="28"/>
          <w:szCs w:val="28"/>
        </w:rPr>
        <w:t>’ is used this way).</w:t>
      </w:r>
    </w:p>
    <w:p w:rsidR="008B27B8" w:rsidRPr="003E4735" w:rsidRDefault="008B27B8" w:rsidP="006B6D1B">
      <w:pPr>
        <w:pStyle w:val="ListParagraph"/>
        <w:spacing w:line="240" w:lineRule="auto"/>
        <w:ind w:left="1440"/>
        <w:rPr>
          <w:sz w:val="28"/>
          <w:szCs w:val="28"/>
        </w:rPr>
      </w:pPr>
    </w:p>
    <w:p w:rsidR="002275D0" w:rsidRPr="003E4735" w:rsidRDefault="003E4735" w:rsidP="006B6D1B">
      <w:pPr>
        <w:pStyle w:val="ListParagraph"/>
        <w:numPr>
          <w:ilvl w:val="0"/>
          <w:numId w:val="4"/>
        </w:numPr>
        <w:spacing w:line="240" w:lineRule="auto"/>
        <w:rPr>
          <w:sz w:val="28"/>
          <w:szCs w:val="28"/>
        </w:rPr>
      </w:pPr>
      <w:r w:rsidRPr="003E4735">
        <w:rPr>
          <w:b/>
          <w:sz w:val="28"/>
          <w:szCs w:val="28"/>
        </w:rPr>
        <w:t>Luke 21:12</w:t>
      </w:r>
      <w:r w:rsidR="002275D0" w:rsidRPr="003E4735">
        <w:rPr>
          <w:sz w:val="28"/>
          <w:szCs w:val="28"/>
        </w:rPr>
        <w:br/>
      </w:r>
      <w:r w:rsidRPr="003E4735">
        <w:rPr>
          <w:rFonts w:cstheme="minorHAnsi"/>
          <w:b/>
          <w:i/>
          <w:sz w:val="28"/>
          <w:szCs w:val="28"/>
        </w:rPr>
        <w:t>But before all this they will lay their hands on you and persecute you, delivering you up to the synagogues and prisons, and you will be brought before kings and governors for my name's sake.</w:t>
      </w:r>
    </w:p>
    <w:p w:rsidR="008B27B8" w:rsidRPr="003E4735" w:rsidRDefault="008B27B8" w:rsidP="006B6D1B">
      <w:pPr>
        <w:pStyle w:val="ListParagraph"/>
        <w:spacing w:line="240" w:lineRule="auto"/>
        <w:rPr>
          <w:sz w:val="28"/>
          <w:szCs w:val="28"/>
        </w:rPr>
      </w:pPr>
    </w:p>
    <w:p w:rsidR="00302C85" w:rsidRPr="003E4735" w:rsidRDefault="008B27B8" w:rsidP="006B6D1B">
      <w:pPr>
        <w:pStyle w:val="ListParagraph"/>
        <w:numPr>
          <w:ilvl w:val="1"/>
          <w:numId w:val="4"/>
        </w:numPr>
        <w:spacing w:line="240" w:lineRule="auto"/>
        <w:rPr>
          <w:sz w:val="28"/>
          <w:szCs w:val="28"/>
        </w:rPr>
      </w:pPr>
      <w:r w:rsidRPr="003E4735">
        <w:rPr>
          <w:sz w:val="28"/>
          <w:szCs w:val="28"/>
        </w:rPr>
        <w:t>Persecution can include b</w:t>
      </w:r>
      <w:r w:rsidR="00302C85" w:rsidRPr="003E4735">
        <w:rPr>
          <w:sz w:val="28"/>
          <w:szCs w:val="28"/>
        </w:rPr>
        <w:t xml:space="preserve">eing </w:t>
      </w:r>
      <w:r w:rsidR="00302C85" w:rsidRPr="003E4735">
        <w:rPr>
          <w:sz w:val="28"/>
          <w:szCs w:val="28"/>
          <w:u w:val="single"/>
        </w:rPr>
        <w:t>betrayed and delivered</w:t>
      </w:r>
      <w:r w:rsidR="00302C85" w:rsidRPr="003E4735">
        <w:rPr>
          <w:sz w:val="28"/>
          <w:szCs w:val="28"/>
        </w:rPr>
        <w:t xml:space="preserve"> over to officials</w:t>
      </w:r>
      <w:r w:rsidR="003E4735" w:rsidRPr="003E4735">
        <w:rPr>
          <w:sz w:val="28"/>
          <w:szCs w:val="28"/>
        </w:rPr>
        <w:t xml:space="preserve"> for punishment by the state</w:t>
      </w:r>
    </w:p>
    <w:p w:rsidR="008B27B8" w:rsidRPr="003E4735" w:rsidRDefault="008B27B8" w:rsidP="006B6D1B">
      <w:pPr>
        <w:pStyle w:val="ListParagraph"/>
        <w:spacing w:line="240" w:lineRule="auto"/>
        <w:ind w:left="1440"/>
        <w:rPr>
          <w:sz w:val="28"/>
          <w:szCs w:val="28"/>
        </w:rPr>
      </w:pPr>
    </w:p>
    <w:p w:rsidR="008B27B8" w:rsidRPr="003E4735" w:rsidRDefault="003E4735" w:rsidP="006B6D1B">
      <w:pPr>
        <w:pStyle w:val="ListParagraph"/>
        <w:numPr>
          <w:ilvl w:val="0"/>
          <w:numId w:val="4"/>
        </w:numPr>
        <w:spacing w:line="240" w:lineRule="auto"/>
        <w:rPr>
          <w:b/>
          <w:sz w:val="28"/>
          <w:szCs w:val="28"/>
        </w:rPr>
      </w:pPr>
      <w:r w:rsidRPr="003E4735">
        <w:rPr>
          <w:b/>
          <w:sz w:val="28"/>
          <w:szCs w:val="28"/>
        </w:rPr>
        <w:t>Acts 22:4</w:t>
      </w:r>
      <w:r w:rsidR="00F722D6" w:rsidRPr="003E4735">
        <w:rPr>
          <w:b/>
          <w:sz w:val="28"/>
          <w:szCs w:val="28"/>
        </w:rPr>
        <w:br/>
      </w:r>
      <w:bookmarkStart w:id="1" w:name="_Hlk24812433"/>
      <w:r w:rsidRPr="003E4735">
        <w:rPr>
          <w:rFonts w:cstheme="minorHAnsi"/>
          <w:b/>
          <w:i/>
          <w:sz w:val="28"/>
          <w:szCs w:val="28"/>
        </w:rPr>
        <w:t>I persecuted this Way to the death</w:t>
      </w:r>
      <w:bookmarkEnd w:id="1"/>
      <w:r w:rsidRPr="003E4735">
        <w:rPr>
          <w:rFonts w:cstheme="minorHAnsi"/>
          <w:b/>
          <w:i/>
          <w:sz w:val="28"/>
          <w:szCs w:val="28"/>
        </w:rPr>
        <w:t>, binding and delivering to prison both men and women</w:t>
      </w:r>
      <w:r w:rsidRPr="003E4735">
        <w:rPr>
          <w:rFonts w:ascii="Times New Roman" w:hAnsi="Times New Roman"/>
          <w:b/>
          <w:i/>
          <w:sz w:val="28"/>
          <w:szCs w:val="28"/>
        </w:rPr>
        <w:t>.</w:t>
      </w:r>
    </w:p>
    <w:p w:rsidR="008B27B8" w:rsidRPr="003E4735" w:rsidRDefault="008B27B8" w:rsidP="006B6D1B">
      <w:pPr>
        <w:pStyle w:val="ListParagraph"/>
        <w:spacing w:line="240" w:lineRule="auto"/>
        <w:rPr>
          <w:b/>
          <w:sz w:val="28"/>
          <w:szCs w:val="28"/>
        </w:rPr>
      </w:pPr>
    </w:p>
    <w:p w:rsidR="00302C85" w:rsidRPr="003E4735" w:rsidRDefault="008B27B8" w:rsidP="006B6D1B">
      <w:pPr>
        <w:pStyle w:val="ListParagraph"/>
        <w:numPr>
          <w:ilvl w:val="1"/>
          <w:numId w:val="4"/>
        </w:numPr>
        <w:spacing w:line="240" w:lineRule="auto"/>
        <w:rPr>
          <w:sz w:val="28"/>
          <w:szCs w:val="28"/>
        </w:rPr>
      </w:pPr>
      <w:r w:rsidRPr="003E4735">
        <w:rPr>
          <w:sz w:val="28"/>
          <w:szCs w:val="28"/>
        </w:rPr>
        <w:t>Persecution can include b</w:t>
      </w:r>
      <w:r w:rsidR="00302C85" w:rsidRPr="003E4735">
        <w:rPr>
          <w:sz w:val="28"/>
          <w:szCs w:val="28"/>
        </w:rPr>
        <w:t xml:space="preserve">eing </w:t>
      </w:r>
      <w:r w:rsidR="00302C85" w:rsidRPr="003E4735">
        <w:rPr>
          <w:sz w:val="28"/>
          <w:szCs w:val="28"/>
          <w:u w:val="single"/>
        </w:rPr>
        <w:t>killed</w:t>
      </w:r>
      <w:r w:rsidR="00302C85" w:rsidRPr="003E4735">
        <w:rPr>
          <w:sz w:val="28"/>
          <w:szCs w:val="28"/>
        </w:rPr>
        <w:t>.</w:t>
      </w:r>
    </w:p>
    <w:p w:rsidR="00302C85" w:rsidRPr="003E4735" w:rsidRDefault="002275D0" w:rsidP="006B6D1B">
      <w:pPr>
        <w:spacing w:line="240" w:lineRule="auto"/>
        <w:rPr>
          <w:sz w:val="28"/>
          <w:szCs w:val="28"/>
        </w:rPr>
      </w:pPr>
      <w:r w:rsidRPr="003E4735">
        <w:rPr>
          <w:sz w:val="28"/>
          <w:szCs w:val="28"/>
        </w:rPr>
        <w:t>As we scan the Scriptures, we can define Christian persecution this way:</w:t>
      </w:r>
      <w:r w:rsidR="001963F0" w:rsidRPr="003E4735">
        <w:rPr>
          <w:sz w:val="28"/>
          <w:szCs w:val="28"/>
        </w:rPr>
        <w:t xml:space="preserve"> </w:t>
      </w:r>
      <w:r w:rsidR="001963F0" w:rsidRPr="003E4735">
        <w:rPr>
          <w:b/>
          <w:i/>
          <w:sz w:val="28"/>
          <w:szCs w:val="28"/>
        </w:rPr>
        <w:t xml:space="preserve">Opposition </w:t>
      </w:r>
      <w:r w:rsidRPr="003E4735">
        <w:rPr>
          <w:b/>
          <w:i/>
          <w:sz w:val="28"/>
          <w:szCs w:val="28"/>
        </w:rPr>
        <w:t xml:space="preserve">or harassment </w:t>
      </w:r>
      <w:r w:rsidR="001963F0" w:rsidRPr="003E4735">
        <w:rPr>
          <w:b/>
          <w:i/>
          <w:sz w:val="28"/>
          <w:szCs w:val="28"/>
        </w:rPr>
        <w:t xml:space="preserve">that comes </w:t>
      </w:r>
      <w:r w:rsidR="001963F0" w:rsidRPr="003E4735">
        <w:rPr>
          <w:b/>
          <w:i/>
          <w:sz w:val="28"/>
          <w:szCs w:val="28"/>
          <w:u w:val="single"/>
        </w:rPr>
        <w:t>because</w:t>
      </w:r>
      <w:r w:rsidR="001963F0" w:rsidRPr="003E4735">
        <w:rPr>
          <w:b/>
          <w:i/>
          <w:sz w:val="28"/>
          <w:szCs w:val="28"/>
        </w:rPr>
        <w:t xml:space="preserve"> we are Christians</w:t>
      </w:r>
      <w:r w:rsidR="00302C85" w:rsidRPr="003E4735">
        <w:rPr>
          <w:b/>
          <w:i/>
          <w:sz w:val="28"/>
          <w:szCs w:val="28"/>
        </w:rPr>
        <w:t>.</w:t>
      </w:r>
      <w:r w:rsidR="00302C85" w:rsidRPr="003E4735">
        <w:rPr>
          <w:i/>
          <w:sz w:val="28"/>
          <w:szCs w:val="28"/>
        </w:rPr>
        <w:t xml:space="preserve">  </w:t>
      </w:r>
      <w:r w:rsidR="00302C85" w:rsidRPr="003E4735">
        <w:rPr>
          <w:sz w:val="28"/>
          <w:szCs w:val="28"/>
        </w:rPr>
        <w:t xml:space="preserve">And </w:t>
      </w:r>
      <w:r w:rsidR="00FC4A1B" w:rsidRPr="003E4735">
        <w:rPr>
          <w:sz w:val="28"/>
          <w:szCs w:val="28"/>
        </w:rPr>
        <w:t>the</w:t>
      </w:r>
      <w:r w:rsidR="00302C85" w:rsidRPr="003E4735">
        <w:rPr>
          <w:sz w:val="28"/>
          <w:szCs w:val="28"/>
        </w:rPr>
        <w:t xml:space="preserve"> shape such opposition or harassment takes when we see that it can include things like being hated, mocked, slandered, betrayed, or even killed.</w:t>
      </w:r>
    </w:p>
    <w:p w:rsidR="004740F4" w:rsidRPr="003E4735" w:rsidRDefault="004740F4" w:rsidP="006B6D1B">
      <w:pPr>
        <w:spacing w:line="240" w:lineRule="auto"/>
        <w:rPr>
          <w:sz w:val="28"/>
          <w:szCs w:val="28"/>
        </w:rPr>
      </w:pPr>
      <w:r w:rsidRPr="003E4735">
        <w:rPr>
          <w:sz w:val="28"/>
          <w:szCs w:val="28"/>
        </w:rPr>
        <w:t xml:space="preserve">So when we talk about persecution this morning we mean to </w:t>
      </w:r>
      <w:r w:rsidR="002A7668" w:rsidRPr="003E4735">
        <w:rPr>
          <w:sz w:val="28"/>
          <w:szCs w:val="28"/>
        </w:rPr>
        <w:t xml:space="preserve">talk about a specific </w:t>
      </w:r>
      <w:r w:rsidR="007D0336" w:rsidRPr="003E4735">
        <w:rPr>
          <w:sz w:val="28"/>
          <w:szCs w:val="28"/>
        </w:rPr>
        <w:t xml:space="preserve">type of </w:t>
      </w:r>
      <w:r w:rsidR="002A7668" w:rsidRPr="003E4735">
        <w:rPr>
          <w:sz w:val="28"/>
          <w:szCs w:val="28"/>
        </w:rPr>
        <w:t>suffering.</w:t>
      </w:r>
      <w:r w:rsidR="007D0336" w:rsidRPr="003E4735">
        <w:rPr>
          <w:sz w:val="28"/>
          <w:szCs w:val="28"/>
        </w:rPr>
        <w:t xml:space="preserve">  One reason Christian persecution is unique is because it comes with a choice.  If we renounced Christ, we wouldn’t have it – it comes because we are seeking to follow Christ; it comes because of certain decisi</w:t>
      </w:r>
      <w:r w:rsidR="0049439A">
        <w:rPr>
          <w:sz w:val="28"/>
          <w:szCs w:val="28"/>
        </w:rPr>
        <w:t>ons we make based on conviction:</w:t>
      </w:r>
    </w:p>
    <w:p w:rsidR="002A7668" w:rsidRPr="003E4735" w:rsidRDefault="002A7668" w:rsidP="003E4735">
      <w:pPr>
        <w:spacing w:line="240" w:lineRule="auto"/>
        <w:ind w:left="720"/>
        <w:rPr>
          <w:i/>
          <w:sz w:val="28"/>
          <w:szCs w:val="28"/>
        </w:rPr>
      </w:pPr>
      <w:r w:rsidRPr="003E4735">
        <w:rPr>
          <w:i/>
          <w:sz w:val="28"/>
          <w:szCs w:val="28"/>
        </w:rPr>
        <w:lastRenderedPageBreak/>
        <w:t>Loss of promotion because refusal to lie to customer like boss asked; family disowns you for becoming a Christian; peers ridicule your decision to trust in Christ as an intellectual weakness; loss of friendships because you refuse to indulge in what your non-Christian peers do; you’re kicked out of the country you gave up everything in order to plant your life there and share the gospel; you’re targeted by others opposed to Christianity and lose your life for it.</w:t>
      </w:r>
    </w:p>
    <w:p w:rsidR="001963F0" w:rsidRPr="003E4735" w:rsidRDefault="001963F0" w:rsidP="006B6D1B">
      <w:pPr>
        <w:spacing w:line="240" w:lineRule="auto"/>
        <w:rPr>
          <w:b/>
          <w:sz w:val="28"/>
          <w:szCs w:val="28"/>
        </w:rPr>
      </w:pPr>
      <w:r w:rsidRPr="003E4735">
        <w:rPr>
          <w:b/>
          <w:sz w:val="28"/>
          <w:szCs w:val="28"/>
        </w:rPr>
        <w:t>Why is it important to persevere under persecution?</w:t>
      </w:r>
    </w:p>
    <w:p w:rsidR="008A5A1D" w:rsidRPr="003E4735" w:rsidRDefault="001963F0" w:rsidP="006B6D1B">
      <w:pPr>
        <w:pStyle w:val="ListParagraph"/>
        <w:numPr>
          <w:ilvl w:val="0"/>
          <w:numId w:val="2"/>
        </w:numPr>
        <w:spacing w:line="240" w:lineRule="auto"/>
        <w:rPr>
          <w:sz w:val="28"/>
          <w:szCs w:val="28"/>
        </w:rPr>
      </w:pPr>
      <w:r w:rsidRPr="003E4735">
        <w:rPr>
          <w:sz w:val="28"/>
          <w:szCs w:val="28"/>
        </w:rPr>
        <w:t>Because of God’s purposes in persecution</w:t>
      </w:r>
      <w:r w:rsidR="008A5A1D" w:rsidRPr="003E4735">
        <w:rPr>
          <w:sz w:val="28"/>
          <w:szCs w:val="28"/>
        </w:rPr>
        <w:t>.  Quick review of various purposes:</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grow us in holiness (Ps. 119:67)</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build perseverance (Rom. 5:3)</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grow us in maturity (Ja. 1:2-4)</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teach us His word (Ps. 119:71)</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help us encourage others (2 Cor. 1:3-4)</w:t>
      </w:r>
    </w:p>
    <w:p w:rsidR="001963F0" w:rsidRPr="003E4735" w:rsidRDefault="001963F0" w:rsidP="006B6D1B">
      <w:pPr>
        <w:pStyle w:val="ListParagraph"/>
        <w:numPr>
          <w:ilvl w:val="1"/>
          <w:numId w:val="2"/>
        </w:numPr>
        <w:spacing w:line="240" w:lineRule="auto"/>
        <w:rPr>
          <w:sz w:val="28"/>
          <w:szCs w:val="28"/>
        </w:rPr>
      </w:pPr>
      <w:r w:rsidRPr="003E4735">
        <w:rPr>
          <w:sz w:val="28"/>
          <w:szCs w:val="28"/>
        </w:rPr>
        <w:t>To wean us off self-reliance (2 Cor. 1:8-9)</w:t>
      </w:r>
    </w:p>
    <w:p w:rsidR="001963F0" w:rsidRDefault="008B27B8" w:rsidP="006B6D1B">
      <w:pPr>
        <w:spacing w:line="240" w:lineRule="auto"/>
        <w:rPr>
          <w:sz w:val="28"/>
          <w:szCs w:val="28"/>
        </w:rPr>
      </w:pPr>
      <w:r w:rsidRPr="003E4735">
        <w:rPr>
          <w:sz w:val="28"/>
          <w:szCs w:val="28"/>
        </w:rPr>
        <w:t xml:space="preserve">These purposes are all important, but let’s focus in on </w:t>
      </w:r>
      <w:r w:rsidR="008A5A1D" w:rsidRPr="003E4735">
        <w:rPr>
          <w:sz w:val="28"/>
          <w:szCs w:val="28"/>
        </w:rPr>
        <w:t>two</w:t>
      </w:r>
      <w:r w:rsidRPr="003E4735">
        <w:rPr>
          <w:sz w:val="28"/>
          <w:szCs w:val="28"/>
        </w:rPr>
        <w:t xml:space="preserve"> ideas</w:t>
      </w:r>
      <w:r w:rsidR="008A5A1D" w:rsidRPr="003E4735">
        <w:rPr>
          <w:sz w:val="28"/>
          <w:szCs w:val="28"/>
        </w:rPr>
        <w:t xml:space="preserve"> in particular</w:t>
      </w:r>
      <w:r w:rsidRPr="003E4735">
        <w:rPr>
          <w:sz w:val="28"/>
          <w:szCs w:val="28"/>
        </w:rPr>
        <w:t>:</w:t>
      </w:r>
    </w:p>
    <w:p w:rsidR="000559A9" w:rsidRDefault="000559A9" w:rsidP="000559A9">
      <w:pPr>
        <w:pStyle w:val="ListParagraph"/>
        <w:spacing w:line="240" w:lineRule="auto"/>
        <w:ind w:left="360"/>
        <w:rPr>
          <w:b/>
          <w:sz w:val="28"/>
          <w:szCs w:val="28"/>
        </w:rPr>
      </w:pPr>
      <w:r>
        <w:rPr>
          <w:b/>
          <w:sz w:val="28"/>
          <w:szCs w:val="28"/>
        </w:rPr>
        <w:t>[</w:t>
      </w:r>
      <w:r>
        <w:rPr>
          <w:b/>
          <w:sz w:val="28"/>
          <w:szCs w:val="28"/>
        </w:rPr>
        <w:t>First</w:t>
      </w:r>
      <w:r w:rsidRPr="0034300A">
        <w:rPr>
          <w:b/>
          <w:sz w:val="28"/>
          <w:szCs w:val="28"/>
        </w:rPr>
        <w:t xml:space="preserve"> Idea:</w:t>
      </w:r>
      <w:r>
        <w:rPr>
          <w:b/>
          <w:sz w:val="28"/>
          <w:szCs w:val="28"/>
        </w:rPr>
        <w:t>]</w:t>
      </w:r>
    </w:p>
    <w:p w:rsidR="000559A9" w:rsidRPr="000559A9" w:rsidRDefault="000559A9" w:rsidP="000559A9">
      <w:pPr>
        <w:pStyle w:val="ListParagraph"/>
        <w:spacing w:line="240" w:lineRule="auto"/>
        <w:ind w:left="360"/>
        <w:rPr>
          <w:b/>
          <w:sz w:val="28"/>
          <w:szCs w:val="28"/>
        </w:rPr>
      </w:pPr>
    </w:p>
    <w:p w:rsidR="001963F0" w:rsidRPr="003E4735" w:rsidRDefault="008B27B8" w:rsidP="006B6D1B">
      <w:pPr>
        <w:pStyle w:val="ListParagraph"/>
        <w:numPr>
          <w:ilvl w:val="0"/>
          <w:numId w:val="8"/>
        </w:numPr>
        <w:spacing w:line="240" w:lineRule="auto"/>
        <w:rPr>
          <w:b/>
          <w:sz w:val="28"/>
          <w:szCs w:val="28"/>
        </w:rPr>
      </w:pPr>
      <w:r w:rsidRPr="003E4735">
        <w:rPr>
          <w:b/>
          <w:sz w:val="28"/>
          <w:szCs w:val="28"/>
        </w:rPr>
        <w:t>It’s important to persevere under persecution b</w:t>
      </w:r>
      <w:r w:rsidR="001963F0" w:rsidRPr="003E4735">
        <w:rPr>
          <w:b/>
          <w:sz w:val="28"/>
          <w:szCs w:val="28"/>
        </w:rPr>
        <w:t xml:space="preserve">ecause it is </w:t>
      </w:r>
      <w:r w:rsidR="007B665F" w:rsidRPr="003E4735">
        <w:rPr>
          <w:b/>
          <w:sz w:val="28"/>
          <w:szCs w:val="28"/>
        </w:rPr>
        <w:t xml:space="preserve">a normal </w:t>
      </w:r>
      <w:r w:rsidR="001963F0" w:rsidRPr="003E4735">
        <w:rPr>
          <w:b/>
          <w:sz w:val="28"/>
          <w:szCs w:val="28"/>
        </w:rPr>
        <w:t>part of being a Christian</w:t>
      </w:r>
      <w:r w:rsidR="00E07A94" w:rsidRPr="003E4735">
        <w:rPr>
          <w:b/>
          <w:sz w:val="28"/>
          <w:szCs w:val="28"/>
        </w:rPr>
        <w:t xml:space="preserve"> </w:t>
      </w:r>
      <w:r w:rsidR="00E07A94" w:rsidRPr="003E4735">
        <w:rPr>
          <w:i/>
          <w:sz w:val="28"/>
          <w:szCs w:val="28"/>
        </w:rPr>
        <w:t xml:space="preserve">– </w:t>
      </w:r>
      <w:r w:rsidR="007B665F" w:rsidRPr="003E4735">
        <w:rPr>
          <w:i/>
          <w:sz w:val="28"/>
          <w:szCs w:val="28"/>
        </w:rPr>
        <w:t>(</w:t>
      </w:r>
      <w:r w:rsidR="00E07A94" w:rsidRPr="003E4735">
        <w:rPr>
          <w:i/>
          <w:sz w:val="28"/>
          <w:szCs w:val="28"/>
        </w:rPr>
        <w:t>not just for radical Christians</w:t>
      </w:r>
      <w:r w:rsidR="007B665F" w:rsidRPr="003E4735">
        <w:rPr>
          <w:i/>
          <w:sz w:val="28"/>
          <w:szCs w:val="28"/>
        </w:rPr>
        <w:t>)</w:t>
      </w:r>
      <w:r w:rsidR="00E07A94" w:rsidRPr="003E4735">
        <w:rPr>
          <w:i/>
          <w:sz w:val="28"/>
          <w:szCs w:val="28"/>
        </w:rPr>
        <w:t>.</w:t>
      </w:r>
    </w:p>
    <w:p w:rsidR="008B27B8" w:rsidRPr="003E4735" w:rsidRDefault="008B27B8" w:rsidP="006B6D1B">
      <w:pPr>
        <w:pStyle w:val="ListParagraph"/>
        <w:spacing w:line="240" w:lineRule="auto"/>
        <w:rPr>
          <w:b/>
          <w:sz w:val="28"/>
          <w:szCs w:val="28"/>
        </w:rPr>
      </w:pPr>
    </w:p>
    <w:p w:rsidR="00630AED" w:rsidRPr="003E4735" w:rsidRDefault="00630AED" w:rsidP="006B6D1B">
      <w:pPr>
        <w:pStyle w:val="ListParagraph"/>
        <w:numPr>
          <w:ilvl w:val="1"/>
          <w:numId w:val="2"/>
        </w:numPr>
        <w:spacing w:line="240" w:lineRule="auto"/>
        <w:rPr>
          <w:sz w:val="28"/>
          <w:szCs w:val="28"/>
        </w:rPr>
      </w:pPr>
      <w:r w:rsidRPr="003E4735">
        <w:rPr>
          <w:b/>
          <w:sz w:val="28"/>
          <w:szCs w:val="28"/>
        </w:rPr>
        <w:t xml:space="preserve">2 Timothy </w:t>
      </w:r>
      <w:r w:rsidR="003E4735">
        <w:rPr>
          <w:b/>
          <w:sz w:val="28"/>
          <w:szCs w:val="28"/>
        </w:rPr>
        <w:t>3:12</w:t>
      </w:r>
      <w:r w:rsidRPr="003E4735">
        <w:rPr>
          <w:sz w:val="28"/>
          <w:szCs w:val="28"/>
        </w:rPr>
        <w:br/>
      </w:r>
      <w:r w:rsidR="003E4735">
        <w:rPr>
          <w:rFonts w:ascii="Helvetica" w:hAnsi="Helvetica"/>
          <w:color w:val="514D47"/>
          <w:spacing w:val="4"/>
          <w:shd w:val="clear" w:color="auto" w:fill="FFFFFF"/>
          <w:vertAlign w:val="superscript"/>
        </w:rPr>
        <w:t> </w:t>
      </w:r>
      <w:r w:rsidR="000559A9" w:rsidRPr="000559A9">
        <w:rPr>
          <w:b/>
          <w:i/>
          <w:sz w:val="28"/>
          <w:szCs w:val="28"/>
        </w:rPr>
        <w:t>Indeed, all who desire to live a godly life in Christ Jesus will be persecuted</w:t>
      </w:r>
      <w:r w:rsidR="000559A9">
        <w:rPr>
          <w:b/>
          <w:i/>
          <w:sz w:val="28"/>
          <w:szCs w:val="28"/>
        </w:rPr>
        <w:t>.</w:t>
      </w:r>
    </w:p>
    <w:p w:rsidR="00630AED" w:rsidRPr="003E4735" w:rsidRDefault="00630AED" w:rsidP="006B6D1B">
      <w:pPr>
        <w:pStyle w:val="ListParagraph"/>
        <w:spacing w:line="240" w:lineRule="auto"/>
        <w:ind w:left="1440"/>
        <w:rPr>
          <w:sz w:val="28"/>
          <w:szCs w:val="28"/>
        </w:rPr>
      </w:pPr>
    </w:p>
    <w:p w:rsidR="00630AED" w:rsidRPr="003E4735" w:rsidRDefault="00630AED" w:rsidP="006B6D1B">
      <w:pPr>
        <w:pStyle w:val="ListParagraph"/>
        <w:numPr>
          <w:ilvl w:val="2"/>
          <w:numId w:val="2"/>
        </w:numPr>
        <w:spacing w:line="240" w:lineRule="auto"/>
        <w:rPr>
          <w:sz w:val="28"/>
          <w:szCs w:val="28"/>
        </w:rPr>
      </w:pPr>
      <w:r w:rsidRPr="003E4735">
        <w:rPr>
          <w:sz w:val="28"/>
          <w:szCs w:val="28"/>
        </w:rPr>
        <w:t>Who</w:t>
      </w:r>
      <w:r w:rsidR="003E4735">
        <w:rPr>
          <w:sz w:val="28"/>
          <w:szCs w:val="28"/>
        </w:rPr>
        <w:t xml:space="preserve"> will be persecuted</w:t>
      </w:r>
      <w:r w:rsidRPr="003E4735">
        <w:rPr>
          <w:sz w:val="28"/>
          <w:szCs w:val="28"/>
        </w:rPr>
        <w:t xml:space="preserve">?  </w:t>
      </w:r>
      <w:r w:rsidRPr="003E4735">
        <w:rPr>
          <w:i/>
          <w:sz w:val="28"/>
          <w:szCs w:val="28"/>
        </w:rPr>
        <w:t>Everyone</w:t>
      </w:r>
      <w:r w:rsidR="00222031" w:rsidRPr="003E4735">
        <w:rPr>
          <w:sz w:val="28"/>
          <w:szCs w:val="28"/>
        </w:rPr>
        <w:t>!</w:t>
      </w:r>
    </w:p>
    <w:p w:rsidR="00222031" w:rsidRPr="003E4735" w:rsidRDefault="00222031" w:rsidP="006B6D1B">
      <w:pPr>
        <w:pStyle w:val="ListParagraph"/>
        <w:spacing w:line="240" w:lineRule="auto"/>
        <w:ind w:left="2160"/>
        <w:rPr>
          <w:sz w:val="28"/>
          <w:szCs w:val="28"/>
        </w:rPr>
      </w:pPr>
    </w:p>
    <w:p w:rsidR="00630AED" w:rsidRPr="003E4735" w:rsidRDefault="008B27B8" w:rsidP="006B6D1B">
      <w:pPr>
        <w:pStyle w:val="ListParagraph"/>
        <w:numPr>
          <w:ilvl w:val="2"/>
          <w:numId w:val="2"/>
        </w:numPr>
        <w:spacing w:line="240" w:lineRule="auto"/>
        <w:rPr>
          <w:sz w:val="28"/>
          <w:szCs w:val="28"/>
        </w:rPr>
      </w:pPr>
      <w:r w:rsidRPr="003E4735">
        <w:rPr>
          <w:sz w:val="28"/>
          <w:szCs w:val="28"/>
        </w:rPr>
        <w:t>Why?  Because following Christ is c</w:t>
      </w:r>
      <w:r w:rsidR="009076FD" w:rsidRPr="003E4735">
        <w:rPr>
          <w:sz w:val="28"/>
          <w:szCs w:val="28"/>
        </w:rPr>
        <w:t>ounter-</w:t>
      </w:r>
      <w:r w:rsidR="00630AED" w:rsidRPr="003E4735">
        <w:rPr>
          <w:sz w:val="28"/>
          <w:szCs w:val="28"/>
        </w:rPr>
        <w:t>cultural</w:t>
      </w:r>
      <w:r w:rsidRPr="003E4735">
        <w:rPr>
          <w:rStyle w:val="FootnoteReference"/>
          <w:sz w:val="28"/>
          <w:szCs w:val="28"/>
        </w:rPr>
        <w:footnoteReference w:id="3"/>
      </w:r>
      <w:r w:rsidRPr="003E4735">
        <w:rPr>
          <w:sz w:val="28"/>
          <w:szCs w:val="28"/>
        </w:rPr>
        <w:t xml:space="preserve">.  When Jesus came on the scene, it was like the light was turned on </w:t>
      </w:r>
      <w:r w:rsidRPr="003E4735">
        <w:rPr>
          <w:sz w:val="28"/>
          <w:szCs w:val="28"/>
        </w:rPr>
        <w:lastRenderedPageBreak/>
        <w:t>after a long period of darkness.  How do you feel when some flips on a bright light early in the morning</w:t>
      </w:r>
      <w:r w:rsidR="009076FD" w:rsidRPr="003E4735">
        <w:rPr>
          <w:rStyle w:val="FootnoteReference"/>
          <w:sz w:val="28"/>
          <w:szCs w:val="28"/>
        </w:rPr>
        <w:footnoteReference w:id="4"/>
      </w:r>
      <w:r w:rsidRPr="003E4735">
        <w:rPr>
          <w:sz w:val="28"/>
          <w:szCs w:val="28"/>
        </w:rPr>
        <w:t xml:space="preserve">?  </w:t>
      </w:r>
    </w:p>
    <w:p w:rsidR="00630AED" w:rsidRPr="003E4735" w:rsidRDefault="00630AED" w:rsidP="006B6D1B">
      <w:pPr>
        <w:pStyle w:val="ListParagraph"/>
        <w:spacing w:line="240" w:lineRule="auto"/>
        <w:ind w:left="2160"/>
        <w:rPr>
          <w:sz w:val="28"/>
          <w:szCs w:val="28"/>
        </w:rPr>
      </w:pPr>
    </w:p>
    <w:p w:rsidR="00630AED" w:rsidRPr="003E4735" w:rsidRDefault="003E4735" w:rsidP="006B6D1B">
      <w:pPr>
        <w:pStyle w:val="ListParagraph"/>
        <w:numPr>
          <w:ilvl w:val="1"/>
          <w:numId w:val="2"/>
        </w:numPr>
        <w:spacing w:line="240" w:lineRule="auto"/>
        <w:rPr>
          <w:sz w:val="28"/>
          <w:szCs w:val="28"/>
        </w:rPr>
      </w:pPr>
      <w:r>
        <w:rPr>
          <w:b/>
          <w:sz w:val="28"/>
          <w:szCs w:val="28"/>
        </w:rPr>
        <w:t>Galatians 5:11</w:t>
      </w:r>
      <w:r w:rsidR="00630AED" w:rsidRPr="003E4735">
        <w:rPr>
          <w:sz w:val="28"/>
          <w:szCs w:val="28"/>
        </w:rPr>
        <w:br/>
      </w:r>
      <w:proofErr w:type="gramStart"/>
      <w:r w:rsidR="0034300A" w:rsidRPr="0034300A">
        <w:rPr>
          <w:rStyle w:val="verse"/>
          <w:rFonts w:cstheme="minorHAnsi"/>
          <w:b/>
          <w:i/>
          <w:spacing w:val="4"/>
          <w:sz w:val="28"/>
          <w:szCs w:val="28"/>
          <w:shd w:val="clear" w:color="auto" w:fill="FFFFFF"/>
        </w:rPr>
        <w:t>But</w:t>
      </w:r>
      <w:proofErr w:type="gramEnd"/>
      <w:r w:rsidR="0034300A" w:rsidRPr="0034300A">
        <w:rPr>
          <w:rStyle w:val="verse"/>
          <w:rFonts w:cstheme="minorHAnsi"/>
          <w:b/>
          <w:i/>
          <w:spacing w:val="4"/>
          <w:sz w:val="28"/>
          <w:szCs w:val="28"/>
          <w:shd w:val="clear" w:color="auto" w:fill="FFFFFF"/>
        </w:rPr>
        <w:t> if I, brothers, still preach circumcision, why am I still being persecuted? In that case the offense of the cross has been removed.</w:t>
      </w:r>
      <w:r w:rsidR="0034300A">
        <w:rPr>
          <w:rFonts w:ascii="Georgia" w:hAnsi="Georgia"/>
          <w:color w:val="514D47"/>
          <w:spacing w:val="4"/>
          <w:sz w:val="26"/>
          <w:szCs w:val="26"/>
          <w:shd w:val="clear" w:color="auto" w:fill="FFFFFF"/>
        </w:rPr>
        <w:t> </w:t>
      </w:r>
    </w:p>
    <w:p w:rsidR="00630AED" w:rsidRPr="003E4735" w:rsidRDefault="00630AED" w:rsidP="006B6D1B">
      <w:pPr>
        <w:pStyle w:val="ListParagraph"/>
        <w:spacing w:line="240" w:lineRule="auto"/>
        <w:ind w:left="1440"/>
        <w:rPr>
          <w:sz w:val="28"/>
          <w:szCs w:val="28"/>
        </w:rPr>
      </w:pPr>
    </w:p>
    <w:p w:rsidR="00630AED" w:rsidRPr="003E4735" w:rsidRDefault="0034300A" w:rsidP="0034300A">
      <w:pPr>
        <w:pStyle w:val="ListParagraph"/>
        <w:numPr>
          <w:ilvl w:val="2"/>
          <w:numId w:val="2"/>
        </w:numPr>
        <w:spacing w:line="240" w:lineRule="auto"/>
        <w:rPr>
          <w:sz w:val="28"/>
          <w:szCs w:val="28"/>
        </w:rPr>
      </w:pPr>
      <w:r w:rsidRPr="0034300A">
        <w:rPr>
          <w:sz w:val="28"/>
          <w:szCs w:val="28"/>
        </w:rPr>
        <w:t xml:space="preserve">As long we tell others the gospel—that they </w:t>
      </w:r>
      <w:r w:rsidRPr="0034300A">
        <w:rPr>
          <w:b/>
          <w:sz w:val="28"/>
          <w:szCs w:val="28"/>
        </w:rPr>
        <w:t>(1)</w:t>
      </w:r>
      <w:r w:rsidRPr="0034300A">
        <w:rPr>
          <w:sz w:val="28"/>
          <w:szCs w:val="28"/>
        </w:rPr>
        <w:t xml:space="preserve"> fundamentally are not good, </w:t>
      </w:r>
      <w:r w:rsidRPr="0034300A">
        <w:rPr>
          <w:b/>
          <w:sz w:val="28"/>
          <w:szCs w:val="28"/>
        </w:rPr>
        <w:t xml:space="preserve">(2) </w:t>
      </w:r>
      <w:r w:rsidRPr="0034300A">
        <w:rPr>
          <w:sz w:val="28"/>
          <w:szCs w:val="28"/>
        </w:rPr>
        <w:t xml:space="preserve">they need to change to save themselves from an eternity of suffering, and </w:t>
      </w:r>
      <w:r w:rsidRPr="0034300A">
        <w:rPr>
          <w:b/>
          <w:sz w:val="28"/>
          <w:szCs w:val="28"/>
        </w:rPr>
        <w:t xml:space="preserve">(3) </w:t>
      </w:r>
      <w:r w:rsidRPr="0034300A">
        <w:rPr>
          <w:sz w:val="28"/>
          <w:szCs w:val="28"/>
        </w:rPr>
        <w:t>they are impotent to do anything to save themselves—as long as we tell others the truth, there will always be an offense.</w:t>
      </w:r>
    </w:p>
    <w:p w:rsidR="0034300A" w:rsidRDefault="0034300A" w:rsidP="0034300A">
      <w:pPr>
        <w:pStyle w:val="ListParagraph"/>
        <w:spacing w:line="240" w:lineRule="auto"/>
        <w:ind w:left="1440"/>
        <w:rPr>
          <w:sz w:val="28"/>
          <w:szCs w:val="28"/>
        </w:rPr>
      </w:pPr>
    </w:p>
    <w:p w:rsidR="00630AED" w:rsidRPr="003E4735" w:rsidRDefault="00630AED" w:rsidP="006B6D1B">
      <w:pPr>
        <w:pStyle w:val="ListParagraph"/>
        <w:numPr>
          <w:ilvl w:val="1"/>
          <w:numId w:val="2"/>
        </w:numPr>
        <w:spacing w:line="240" w:lineRule="auto"/>
        <w:rPr>
          <w:sz w:val="28"/>
          <w:szCs w:val="28"/>
        </w:rPr>
      </w:pPr>
      <w:r w:rsidRPr="003E4735">
        <w:rPr>
          <w:sz w:val="28"/>
          <w:szCs w:val="28"/>
        </w:rPr>
        <w:t xml:space="preserve">Question for class: </w:t>
      </w:r>
      <w:r w:rsidRPr="003E4735">
        <w:rPr>
          <w:i/>
          <w:sz w:val="28"/>
          <w:szCs w:val="28"/>
        </w:rPr>
        <w:t>Okay then, if I am not facing persecution currently, does that mean I’m not being a faithful Christian?</w:t>
      </w:r>
    </w:p>
    <w:p w:rsidR="009076FD" w:rsidRPr="003E4735" w:rsidRDefault="009076FD" w:rsidP="006B6D1B">
      <w:pPr>
        <w:pStyle w:val="ListParagraph"/>
        <w:spacing w:line="240" w:lineRule="auto"/>
        <w:ind w:left="1440"/>
        <w:rPr>
          <w:sz w:val="28"/>
          <w:szCs w:val="28"/>
        </w:rPr>
      </w:pPr>
    </w:p>
    <w:p w:rsidR="00630AED" w:rsidRPr="003E4735" w:rsidRDefault="0034300A" w:rsidP="006B6D1B">
      <w:pPr>
        <w:pStyle w:val="ListParagraph"/>
        <w:numPr>
          <w:ilvl w:val="2"/>
          <w:numId w:val="2"/>
        </w:numPr>
        <w:spacing w:line="240" w:lineRule="auto"/>
        <w:rPr>
          <w:sz w:val="28"/>
          <w:szCs w:val="28"/>
        </w:rPr>
      </w:pPr>
      <w:r>
        <w:rPr>
          <w:sz w:val="28"/>
          <w:szCs w:val="28"/>
        </w:rPr>
        <w:t>Not necessarily; but worth examining.</w:t>
      </w:r>
    </w:p>
    <w:p w:rsidR="009076FD" w:rsidRPr="003E4735" w:rsidRDefault="009076FD" w:rsidP="006B6D1B">
      <w:pPr>
        <w:pStyle w:val="ListParagraph"/>
        <w:spacing w:line="240" w:lineRule="auto"/>
        <w:ind w:left="2160"/>
        <w:rPr>
          <w:sz w:val="28"/>
          <w:szCs w:val="28"/>
        </w:rPr>
      </w:pPr>
    </w:p>
    <w:p w:rsidR="00630AED" w:rsidRPr="003E4735" w:rsidRDefault="00630AED" w:rsidP="006B6D1B">
      <w:pPr>
        <w:pStyle w:val="ListParagraph"/>
        <w:numPr>
          <w:ilvl w:val="2"/>
          <w:numId w:val="2"/>
        </w:numPr>
        <w:spacing w:line="240" w:lineRule="auto"/>
        <w:rPr>
          <w:sz w:val="28"/>
          <w:szCs w:val="28"/>
        </w:rPr>
      </w:pPr>
      <w:r w:rsidRPr="003E4735">
        <w:rPr>
          <w:sz w:val="28"/>
          <w:szCs w:val="28"/>
        </w:rPr>
        <w:t>Could be if I’m avoiding</w:t>
      </w:r>
      <w:r w:rsidR="009076FD" w:rsidRPr="003E4735">
        <w:rPr>
          <w:sz w:val="28"/>
          <w:szCs w:val="28"/>
        </w:rPr>
        <w:t xml:space="preserve"> following Jesus (e.g. evangelism) b</w:t>
      </w:r>
      <w:r w:rsidRPr="003E4735">
        <w:rPr>
          <w:sz w:val="28"/>
          <w:szCs w:val="28"/>
        </w:rPr>
        <w:t>ecause of the cost.</w:t>
      </w:r>
    </w:p>
    <w:p w:rsidR="009076FD" w:rsidRPr="003E4735" w:rsidRDefault="009076FD" w:rsidP="006B6D1B">
      <w:pPr>
        <w:pStyle w:val="ListParagraph"/>
        <w:spacing w:line="240" w:lineRule="auto"/>
        <w:ind w:left="2160"/>
        <w:rPr>
          <w:sz w:val="28"/>
          <w:szCs w:val="28"/>
        </w:rPr>
      </w:pPr>
    </w:p>
    <w:p w:rsidR="009076FD" w:rsidRPr="003E4735" w:rsidRDefault="00630AED" w:rsidP="006B6D1B">
      <w:pPr>
        <w:pStyle w:val="ListParagraph"/>
        <w:numPr>
          <w:ilvl w:val="2"/>
          <w:numId w:val="2"/>
        </w:numPr>
        <w:spacing w:line="240" w:lineRule="auto"/>
        <w:rPr>
          <w:sz w:val="28"/>
          <w:szCs w:val="28"/>
        </w:rPr>
      </w:pPr>
      <w:r w:rsidRPr="003E4735">
        <w:rPr>
          <w:sz w:val="28"/>
          <w:szCs w:val="28"/>
        </w:rPr>
        <w:t xml:space="preserve">But there are a number of examples in Scripture where faithful Christians were </w:t>
      </w:r>
      <w:r w:rsidR="007B3D4E" w:rsidRPr="003E4735">
        <w:rPr>
          <w:sz w:val="28"/>
          <w:szCs w:val="28"/>
        </w:rPr>
        <w:t>in a season (</w:t>
      </w:r>
      <w:r w:rsidR="007B3D4E" w:rsidRPr="003E4735">
        <w:rPr>
          <w:i/>
          <w:sz w:val="28"/>
          <w:szCs w:val="28"/>
        </w:rPr>
        <w:t xml:space="preserve">note </w:t>
      </w:r>
      <w:r w:rsidR="007B3D4E" w:rsidRPr="003E4735">
        <w:rPr>
          <w:i/>
          <w:sz w:val="28"/>
          <w:szCs w:val="28"/>
          <w:u w:val="single"/>
        </w:rPr>
        <w:t>season</w:t>
      </w:r>
      <w:r w:rsidR="007B3D4E" w:rsidRPr="003E4735">
        <w:rPr>
          <w:sz w:val="28"/>
          <w:szCs w:val="28"/>
        </w:rPr>
        <w:t>) of peace.  Paul had times when he knew plenty (Phi. 4:12) and times of need (Phi. 4:12).</w:t>
      </w:r>
    </w:p>
    <w:p w:rsidR="007B3D4E" w:rsidRPr="003E4735" w:rsidRDefault="007B3D4E" w:rsidP="006B6D1B">
      <w:pPr>
        <w:pStyle w:val="ListParagraph"/>
        <w:numPr>
          <w:ilvl w:val="3"/>
          <w:numId w:val="2"/>
        </w:numPr>
        <w:spacing w:line="240" w:lineRule="auto"/>
        <w:rPr>
          <w:sz w:val="28"/>
          <w:szCs w:val="28"/>
        </w:rPr>
      </w:pPr>
      <w:r w:rsidRPr="003E4735">
        <w:rPr>
          <w:sz w:val="28"/>
          <w:szCs w:val="28"/>
        </w:rPr>
        <w:t xml:space="preserve">We need to have a </w:t>
      </w:r>
      <w:r w:rsidRPr="003E4735">
        <w:rPr>
          <w:i/>
          <w:sz w:val="28"/>
          <w:szCs w:val="28"/>
        </w:rPr>
        <w:t>willingness/readiness</w:t>
      </w:r>
      <w:r w:rsidRPr="003E4735">
        <w:rPr>
          <w:sz w:val="28"/>
          <w:szCs w:val="28"/>
        </w:rPr>
        <w:t xml:space="preserve"> to suffer</w:t>
      </w:r>
    </w:p>
    <w:p w:rsidR="007B3D4E" w:rsidRPr="003E4735" w:rsidRDefault="007B3D4E" w:rsidP="006B6D1B">
      <w:pPr>
        <w:pStyle w:val="ListParagraph"/>
        <w:numPr>
          <w:ilvl w:val="3"/>
          <w:numId w:val="2"/>
        </w:numPr>
        <w:spacing w:line="240" w:lineRule="auto"/>
        <w:rPr>
          <w:sz w:val="28"/>
          <w:szCs w:val="28"/>
        </w:rPr>
      </w:pPr>
      <w:r w:rsidRPr="003E4735">
        <w:rPr>
          <w:sz w:val="28"/>
          <w:szCs w:val="28"/>
        </w:rPr>
        <w:t>We need to not be surprised when it happens</w:t>
      </w:r>
      <w:r w:rsidR="009076FD" w:rsidRPr="003E4735">
        <w:rPr>
          <w:rStyle w:val="FootnoteReference"/>
          <w:sz w:val="28"/>
          <w:szCs w:val="28"/>
        </w:rPr>
        <w:footnoteReference w:id="5"/>
      </w:r>
    </w:p>
    <w:p w:rsidR="0034300A" w:rsidRDefault="0034300A" w:rsidP="0034300A">
      <w:pPr>
        <w:pStyle w:val="ListParagraph"/>
        <w:spacing w:line="240" w:lineRule="auto"/>
        <w:ind w:left="360"/>
        <w:rPr>
          <w:sz w:val="28"/>
          <w:szCs w:val="28"/>
        </w:rPr>
      </w:pPr>
    </w:p>
    <w:p w:rsidR="00BA1CD2" w:rsidRPr="0034300A" w:rsidRDefault="0034300A" w:rsidP="0034300A">
      <w:pPr>
        <w:pStyle w:val="ListParagraph"/>
        <w:spacing w:line="240" w:lineRule="auto"/>
        <w:ind w:left="360"/>
        <w:rPr>
          <w:b/>
          <w:sz w:val="28"/>
          <w:szCs w:val="28"/>
        </w:rPr>
      </w:pPr>
      <w:r>
        <w:rPr>
          <w:b/>
          <w:sz w:val="28"/>
          <w:szCs w:val="28"/>
        </w:rPr>
        <w:t>[</w:t>
      </w:r>
      <w:r w:rsidRPr="0034300A">
        <w:rPr>
          <w:b/>
          <w:sz w:val="28"/>
          <w:szCs w:val="28"/>
        </w:rPr>
        <w:t>Second Idea:</w:t>
      </w:r>
      <w:r>
        <w:rPr>
          <w:b/>
          <w:sz w:val="28"/>
          <w:szCs w:val="28"/>
        </w:rPr>
        <w:t>]</w:t>
      </w:r>
    </w:p>
    <w:p w:rsidR="0034300A" w:rsidRPr="003E4735" w:rsidRDefault="0034300A" w:rsidP="0034300A">
      <w:pPr>
        <w:pStyle w:val="ListParagraph"/>
        <w:spacing w:line="240" w:lineRule="auto"/>
        <w:ind w:left="360"/>
        <w:rPr>
          <w:sz w:val="28"/>
          <w:szCs w:val="28"/>
        </w:rPr>
      </w:pPr>
    </w:p>
    <w:p w:rsidR="008A5A1D" w:rsidRPr="003E4735" w:rsidRDefault="009076FD" w:rsidP="006B6D1B">
      <w:pPr>
        <w:pStyle w:val="ListParagraph"/>
        <w:numPr>
          <w:ilvl w:val="0"/>
          <w:numId w:val="8"/>
        </w:numPr>
        <w:spacing w:line="240" w:lineRule="auto"/>
        <w:rPr>
          <w:b/>
          <w:sz w:val="28"/>
          <w:szCs w:val="28"/>
        </w:rPr>
      </w:pPr>
      <w:r w:rsidRPr="003E4735">
        <w:rPr>
          <w:b/>
          <w:sz w:val="28"/>
          <w:szCs w:val="28"/>
        </w:rPr>
        <w:t xml:space="preserve">It’s important to persevere because it glorifies God </w:t>
      </w:r>
    </w:p>
    <w:p w:rsidR="00D324A9" w:rsidRPr="003E4735" w:rsidRDefault="00D324A9" w:rsidP="006B6D1B">
      <w:pPr>
        <w:pStyle w:val="ListParagraph"/>
        <w:spacing w:line="240" w:lineRule="auto"/>
        <w:rPr>
          <w:b/>
          <w:sz w:val="28"/>
          <w:szCs w:val="28"/>
        </w:rPr>
      </w:pPr>
    </w:p>
    <w:p w:rsidR="007D0336" w:rsidRPr="003E4735" w:rsidRDefault="007D0336" w:rsidP="006B6D1B">
      <w:pPr>
        <w:pStyle w:val="ListParagraph"/>
        <w:numPr>
          <w:ilvl w:val="1"/>
          <w:numId w:val="8"/>
        </w:numPr>
        <w:spacing w:line="240" w:lineRule="auto"/>
        <w:rPr>
          <w:sz w:val="28"/>
          <w:szCs w:val="28"/>
        </w:rPr>
      </w:pPr>
      <w:r w:rsidRPr="003E4735">
        <w:rPr>
          <w:b/>
          <w:sz w:val="28"/>
          <w:szCs w:val="28"/>
        </w:rPr>
        <w:t>Colossia</w:t>
      </w:r>
      <w:r w:rsidR="0034300A">
        <w:rPr>
          <w:b/>
          <w:sz w:val="28"/>
          <w:szCs w:val="28"/>
        </w:rPr>
        <w:t>ns 1:24</w:t>
      </w:r>
      <w:r w:rsidRPr="003E4735">
        <w:rPr>
          <w:sz w:val="28"/>
          <w:szCs w:val="28"/>
        </w:rPr>
        <w:br/>
      </w:r>
      <w:r w:rsidR="0034300A" w:rsidRPr="0034300A">
        <w:rPr>
          <w:rFonts w:cstheme="minorHAnsi"/>
          <w:b/>
          <w:i/>
          <w:sz w:val="28"/>
          <w:szCs w:val="28"/>
        </w:rPr>
        <w:t xml:space="preserve">Now I rejoice in my sufferings for your sake, and in my flesh I am </w:t>
      </w:r>
      <w:r w:rsidR="0034300A" w:rsidRPr="0034300A">
        <w:rPr>
          <w:rFonts w:cstheme="minorHAnsi"/>
          <w:b/>
          <w:i/>
          <w:sz w:val="28"/>
          <w:szCs w:val="28"/>
        </w:rPr>
        <w:lastRenderedPageBreak/>
        <w:t>filling up what is lacking in Christ's afflictions for the sake of his body, that is, the church</w:t>
      </w:r>
    </w:p>
    <w:p w:rsidR="009076FD" w:rsidRPr="003E4735" w:rsidRDefault="009076FD" w:rsidP="006B6D1B">
      <w:pPr>
        <w:pStyle w:val="ListParagraph"/>
        <w:spacing w:line="240" w:lineRule="auto"/>
        <w:ind w:left="1440"/>
        <w:rPr>
          <w:sz w:val="28"/>
          <w:szCs w:val="28"/>
        </w:rPr>
      </w:pPr>
    </w:p>
    <w:p w:rsidR="009076FD" w:rsidRPr="003E4735" w:rsidRDefault="0013471B" w:rsidP="006B6D1B">
      <w:pPr>
        <w:pStyle w:val="ListParagraph"/>
        <w:numPr>
          <w:ilvl w:val="1"/>
          <w:numId w:val="8"/>
        </w:numPr>
        <w:spacing w:line="240" w:lineRule="auto"/>
        <w:rPr>
          <w:sz w:val="28"/>
          <w:szCs w:val="28"/>
        </w:rPr>
      </w:pPr>
      <w:r w:rsidRPr="003E4735">
        <w:rPr>
          <w:i/>
          <w:sz w:val="28"/>
          <w:szCs w:val="28"/>
        </w:rPr>
        <w:t>What does it mean to fill up what is lacking in Christ’s afflictions?</w:t>
      </w:r>
    </w:p>
    <w:p w:rsidR="009076FD" w:rsidRPr="003E4735" w:rsidRDefault="009076FD" w:rsidP="006B6D1B">
      <w:pPr>
        <w:pStyle w:val="ListParagraph"/>
        <w:spacing w:line="240" w:lineRule="auto"/>
        <w:rPr>
          <w:sz w:val="28"/>
          <w:szCs w:val="28"/>
        </w:rPr>
      </w:pPr>
    </w:p>
    <w:p w:rsidR="0013471B" w:rsidRPr="003E4735" w:rsidRDefault="0013471B" w:rsidP="006B6D1B">
      <w:pPr>
        <w:pStyle w:val="ListParagraph"/>
        <w:numPr>
          <w:ilvl w:val="2"/>
          <w:numId w:val="8"/>
        </w:numPr>
        <w:spacing w:line="240" w:lineRule="auto"/>
        <w:rPr>
          <w:sz w:val="28"/>
          <w:szCs w:val="28"/>
        </w:rPr>
      </w:pPr>
      <w:r w:rsidRPr="003E4735">
        <w:rPr>
          <w:i/>
          <w:sz w:val="28"/>
          <w:szCs w:val="28"/>
        </w:rPr>
        <w:t>Not adding to atonement.</w:t>
      </w:r>
    </w:p>
    <w:p w:rsidR="009076FD" w:rsidRPr="003E4735" w:rsidRDefault="009076FD" w:rsidP="006B6D1B">
      <w:pPr>
        <w:pStyle w:val="ListParagraph"/>
        <w:spacing w:line="240" w:lineRule="auto"/>
        <w:ind w:left="2160"/>
        <w:rPr>
          <w:sz w:val="28"/>
          <w:szCs w:val="28"/>
        </w:rPr>
      </w:pPr>
    </w:p>
    <w:p w:rsidR="0013471B" w:rsidRPr="003E4735" w:rsidRDefault="0013471B" w:rsidP="006B6D1B">
      <w:pPr>
        <w:pStyle w:val="ListParagraph"/>
        <w:numPr>
          <w:ilvl w:val="3"/>
          <w:numId w:val="8"/>
        </w:numPr>
        <w:spacing w:line="240" w:lineRule="auto"/>
        <w:rPr>
          <w:sz w:val="28"/>
          <w:szCs w:val="28"/>
        </w:rPr>
      </w:pPr>
      <w:r w:rsidRPr="003E4735">
        <w:rPr>
          <w:b/>
          <w:sz w:val="28"/>
          <w:szCs w:val="28"/>
        </w:rPr>
        <w:t>John 19:30</w:t>
      </w:r>
      <w:r w:rsidRPr="003E4735">
        <w:rPr>
          <w:sz w:val="28"/>
          <w:szCs w:val="28"/>
        </w:rPr>
        <w:t xml:space="preserve"> – It is finished</w:t>
      </w:r>
    </w:p>
    <w:p w:rsidR="0013471B" w:rsidRPr="003E4735" w:rsidRDefault="0013471B" w:rsidP="006B6D1B">
      <w:pPr>
        <w:pStyle w:val="ListParagraph"/>
        <w:numPr>
          <w:ilvl w:val="3"/>
          <w:numId w:val="8"/>
        </w:numPr>
        <w:spacing w:line="240" w:lineRule="auto"/>
        <w:rPr>
          <w:sz w:val="28"/>
          <w:szCs w:val="28"/>
        </w:rPr>
      </w:pPr>
      <w:r w:rsidRPr="003E4735">
        <w:rPr>
          <w:b/>
          <w:sz w:val="28"/>
          <w:szCs w:val="28"/>
        </w:rPr>
        <w:t>Hebrews 10:14</w:t>
      </w:r>
      <w:r w:rsidRPr="003E4735">
        <w:rPr>
          <w:sz w:val="28"/>
          <w:szCs w:val="28"/>
        </w:rPr>
        <w:t xml:space="preserve"> “because by one sacrifice he has made perfect forever</w:t>
      </w:r>
      <w:r w:rsidR="00A83422" w:rsidRPr="003E4735">
        <w:rPr>
          <w:sz w:val="28"/>
          <w:szCs w:val="28"/>
        </w:rPr>
        <w:t xml:space="preserve"> those who are being made holy.”</w:t>
      </w:r>
    </w:p>
    <w:p w:rsidR="0034300A" w:rsidRDefault="00A935A2" w:rsidP="006B6D1B">
      <w:pPr>
        <w:spacing w:line="240" w:lineRule="auto"/>
        <w:ind w:left="2160"/>
        <w:rPr>
          <w:i/>
          <w:sz w:val="28"/>
          <w:szCs w:val="28"/>
        </w:rPr>
      </w:pPr>
      <w:r w:rsidRPr="003E4735">
        <w:rPr>
          <w:i/>
          <w:sz w:val="28"/>
          <w:szCs w:val="28"/>
        </w:rPr>
        <w:t xml:space="preserve">What is lacking in the afflictions of Christ is not that they are deficient in worth, as though they could not sufficiently cover the sins of all who believe. </w:t>
      </w:r>
    </w:p>
    <w:p w:rsidR="0013471B" w:rsidRPr="003E4735" w:rsidRDefault="00A935A2" w:rsidP="006B6D1B">
      <w:pPr>
        <w:spacing w:line="240" w:lineRule="auto"/>
        <w:ind w:left="2160"/>
        <w:rPr>
          <w:i/>
          <w:sz w:val="28"/>
          <w:szCs w:val="28"/>
        </w:rPr>
      </w:pPr>
      <w:r w:rsidRPr="003E4735">
        <w:rPr>
          <w:i/>
          <w:sz w:val="28"/>
          <w:szCs w:val="28"/>
        </w:rPr>
        <w:t>What is lacking is that the infinite value of Christ’s afflictions is not known and trusted in the world.</w:t>
      </w:r>
      <w:r w:rsidR="009076FD" w:rsidRPr="003E4735">
        <w:rPr>
          <w:i/>
          <w:sz w:val="28"/>
          <w:szCs w:val="28"/>
        </w:rPr>
        <w:t xml:space="preserve">  When we suffer for Christ and suffer well, it leaves a watching world asking how can you have hope in </w:t>
      </w:r>
      <w:r w:rsidR="009076FD" w:rsidRPr="003E4735">
        <w:rPr>
          <w:i/>
          <w:sz w:val="28"/>
          <w:szCs w:val="28"/>
          <w:u w:val="single"/>
        </w:rPr>
        <w:t>those</w:t>
      </w:r>
      <w:r w:rsidR="009076FD" w:rsidRPr="003E4735">
        <w:rPr>
          <w:i/>
          <w:sz w:val="28"/>
          <w:szCs w:val="28"/>
        </w:rPr>
        <w:t xml:space="preserve"> </w:t>
      </w:r>
      <w:proofErr w:type="gramStart"/>
      <w:r w:rsidR="009076FD" w:rsidRPr="003E4735">
        <w:rPr>
          <w:i/>
          <w:sz w:val="28"/>
          <w:szCs w:val="28"/>
        </w:rPr>
        <w:t>circumstances?</w:t>
      </w:r>
      <w:proofErr w:type="gramEnd"/>
    </w:p>
    <w:p w:rsidR="00D324A9" w:rsidRPr="003E4735" w:rsidRDefault="0034300A" w:rsidP="006B6D1B">
      <w:pPr>
        <w:pStyle w:val="ListParagraph"/>
        <w:numPr>
          <w:ilvl w:val="3"/>
          <w:numId w:val="8"/>
        </w:numPr>
        <w:spacing w:line="240" w:lineRule="auto"/>
        <w:rPr>
          <w:sz w:val="28"/>
          <w:szCs w:val="28"/>
        </w:rPr>
      </w:pPr>
      <w:r>
        <w:rPr>
          <w:b/>
          <w:sz w:val="28"/>
          <w:szCs w:val="28"/>
        </w:rPr>
        <w:t>1 Peter 3:15</w:t>
      </w:r>
      <w:r w:rsidR="00D324A9" w:rsidRPr="003E4735">
        <w:rPr>
          <w:sz w:val="28"/>
          <w:szCs w:val="28"/>
        </w:rPr>
        <w:br/>
      </w:r>
      <w:r w:rsidRPr="0034300A">
        <w:rPr>
          <w:rFonts w:cstheme="minorHAnsi"/>
          <w:b/>
          <w:i/>
          <w:sz w:val="28"/>
          <w:szCs w:val="28"/>
        </w:rPr>
        <w:t>[B]</w:t>
      </w:r>
      <w:proofErr w:type="spellStart"/>
      <w:r w:rsidRPr="0034300A">
        <w:rPr>
          <w:rFonts w:cstheme="minorHAnsi"/>
          <w:b/>
          <w:i/>
          <w:sz w:val="28"/>
          <w:szCs w:val="28"/>
        </w:rPr>
        <w:t>ut</w:t>
      </w:r>
      <w:proofErr w:type="spellEnd"/>
      <w:r w:rsidRPr="0034300A">
        <w:rPr>
          <w:rFonts w:cstheme="minorHAnsi"/>
          <w:b/>
          <w:i/>
          <w:sz w:val="28"/>
          <w:szCs w:val="28"/>
        </w:rPr>
        <w:t xml:space="preserve"> in your hearts honor Christ the Lord as holy, always being prepared to make a defense to anyone who asks you for a reason for the hope that is in you; yet do it with gentleness and respect</w:t>
      </w:r>
    </w:p>
    <w:p w:rsidR="009076FD" w:rsidRPr="003E4735" w:rsidRDefault="009076FD" w:rsidP="006B6D1B">
      <w:pPr>
        <w:pStyle w:val="ListParagraph"/>
        <w:spacing w:line="240" w:lineRule="auto"/>
        <w:ind w:left="2880"/>
        <w:rPr>
          <w:sz w:val="28"/>
          <w:szCs w:val="28"/>
        </w:rPr>
      </w:pPr>
    </w:p>
    <w:p w:rsidR="001963F0" w:rsidRPr="003E4735" w:rsidRDefault="001963F0" w:rsidP="006B6D1B">
      <w:pPr>
        <w:spacing w:line="240" w:lineRule="auto"/>
        <w:rPr>
          <w:b/>
          <w:i/>
          <w:sz w:val="28"/>
          <w:szCs w:val="28"/>
        </w:rPr>
      </w:pPr>
      <w:r w:rsidRPr="003E4735">
        <w:rPr>
          <w:b/>
          <w:sz w:val="28"/>
          <w:szCs w:val="28"/>
        </w:rPr>
        <w:t>How can I be faithful under persecution?</w:t>
      </w:r>
      <w:r w:rsidR="00F711F3" w:rsidRPr="003E4735">
        <w:rPr>
          <w:b/>
          <w:sz w:val="28"/>
          <w:szCs w:val="28"/>
        </w:rPr>
        <w:t xml:space="preserve">  </w:t>
      </w:r>
      <w:r w:rsidR="00F711F3" w:rsidRPr="003E4735">
        <w:rPr>
          <w:b/>
          <w:i/>
          <w:sz w:val="28"/>
          <w:szCs w:val="28"/>
        </w:rPr>
        <w:t>Or how do I respond?</w:t>
      </w:r>
    </w:p>
    <w:p w:rsidR="002A7668" w:rsidRPr="003E4735" w:rsidRDefault="00450525" w:rsidP="006B6D1B">
      <w:pPr>
        <w:spacing w:line="240" w:lineRule="auto"/>
        <w:rPr>
          <w:sz w:val="28"/>
          <w:szCs w:val="28"/>
        </w:rPr>
      </w:pPr>
      <w:r w:rsidRPr="003E4735">
        <w:rPr>
          <w:sz w:val="28"/>
          <w:szCs w:val="28"/>
        </w:rPr>
        <w:t>Review the framework we’ve been using in the class:</w:t>
      </w:r>
    </w:p>
    <w:p w:rsidR="002A7668" w:rsidRPr="003E4735" w:rsidRDefault="002A7668" w:rsidP="006B6D1B">
      <w:pPr>
        <w:spacing w:line="240" w:lineRule="auto"/>
        <w:ind w:left="720"/>
        <w:rPr>
          <w:sz w:val="28"/>
          <w:szCs w:val="28"/>
        </w:rPr>
      </w:pPr>
      <w:r w:rsidRPr="003E4735">
        <w:rPr>
          <w:sz w:val="28"/>
          <w:szCs w:val="28"/>
        </w:rPr>
        <w:t>1.</w:t>
      </w:r>
      <w:r w:rsidRPr="003E4735">
        <w:rPr>
          <w:sz w:val="28"/>
          <w:szCs w:val="28"/>
        </w:rPr>
        <w:tab/>
        <w:t>How does this suffering challenge my view of who God is?</w:t>
      </w:r>
    </w:p>
    <w:p w:rsidR="002A7668" w:rsidRPr="003E4735" w:rsidRDefault="002A7668" w:rsidP="006B6D1B">
      <w:pPr>
        <w:spacing w:line="240" w:lineRule="auto"/>
        <w:ind w:left="720"/>
        <w:rPr>
          <w:sz w:val="28"/>
          <w:szCs w:val="28"/>
        </w:rPr>
      </w:pPr>
      <w:r w:rsidRPr="003E4735">
        <w:rPr>
          <w:sz w:val="28"/>
          <w:szCs w:val="28"/>
        </w:rPr>
        <w:t>2.</w:t>
      </w:r>
      <w:r w:rsidRPr="003E4735">
        <w:rPr>
          <w:sz w:val="28"/>
          <w:szCs w:val="28"/>
        </w:rPr>
        <w:tab/>
        <w:t>What am I tempted to trust in other than God?</w:t>
      </w:r>
    </w:p>
    <w:p w:rsidR="002A7668" w:rsidRPr="003E4735" w:rsidRDefault="002A7668" w:rsidP="006B6D1B">
      <w:pPr>
        <w:spacing w:line="240" w:lineRule="auto"/>
        <w:ind w:left="720"/>
        <w:rPr>
          <w:sz w:val="28"/>
          <w:szCs w:val="28"/>
        </w:rPr>
      </w:pPr>
      <w:r w:rsidRPr="003E4735">
        <w:rPr>
          <w:sz w:val="28"/>
          <w:szCs w:val="28"/>
        </w:rPr>
        <w:t>3.</w:t>
      </w:r>
      <w:r w:rsidRPr="003E4735">
        <w:rPr>
          <w:sz w:val="28"/>
          <w:szCs w:val="28"/>
        </w:rPr>
        <w:tab/>
        <w:t>How can I fight for faith?</w:t>
      </w:r>
      <w:r w:rsidR="009A7227" w:rsidRPr="003E4735">
        <w:rPr>
          <w:sz w:val="28"/>
          <w:szCs w:val="28"/>
        </w:rPr>
        <w:t xml:space="preserve">  How do I need to rely on others in this fight?</w:t>
      </w:r>
    </w:p>
    <w:p w:rsidR="002A7668" w:rsidRPr="003E4735" w:rsidRDefault="002A7668" w:rsidP="006B6D1B">
      <w:pPr>
        <w:spacing w:line="240" w:lineRule="auto"/>
        <w:ind w:left="720"/>
        <w:rPr>
          <w:sz w:val="28"/>
          <w:szCs w:val="28"/>
        </w:rPr>
      </w:pPr>
      <w:r w:rsidRPr="003E4735">
        <w:rPr>
          <w:sz w:val="28"/>
          <w:szCs w:val="28"/>
        </w:rPr>
        <w:t>4.</w:t>
      </w:r>
      <w:r w:rsidRPr="003E4735">
        <w:rPr>
          <w:sz w:val="28"/>
          <w:szCs w:val="28"/>
        </w:rPr>
        <w:tab/>
        <w:t xml:space="preserve">How can </w:t>
      </w:r>
      <w:r w:rsidR="009A7227" w:rsidRPr="003E4735">
        <w:rPr>
          <w:sz w:val="28"/>
          <w:szCs w:val="28"/>
        </w:rPr>
        <w:t xml:space="preserve">I </w:t>
      </w:r>
      <w:r w:rsidRPr="003E4735">
        <w:rPr>
          <w:sz w:val="28"/>
          <w:szCs w:val="28"/>
        </w:rPr>
        <w:t>conduct myself so that God is glorified in my life through this difficult time?</w:t>
      </w:r>
    </w:p>
    <w:p w:rsidR="0049439A" w:rsidRDefault="0049439A" w:rsidP="006B6D1B">
      <w:pPr>
        <w:spacing w:line="240" w:lineRule="auto"/>
        <w:rPr>
          <w:sz w:val="28"/>
          <w:szCs w:val="28"/>
        </w:rPr>
      </w:pPr>
    </w:p>
    <w:p w:rsidR="0049439A" w:rsidRDefault="0049439A" w:rsidP="006B6D1B">
      <w:pPr>
        <w:spacing w:line="240" w:lineRule="auto"/>
        <w:rPr>
          <w:sz w:val="28"/>
          <w:szCs w:val="28"/>
        </w:rPr>
      </w:pPr>
    </w:p>
    <w:p w:rsidR="0049439A" w:rsidRDefault="0049439A" w:rsidP="006B6D1B">
      <w:pPr>
        <w:spacing w:line="240" w:lineRule="auto"/>
        <w:rPr>
          <w:sz w:val="28"/>
          <w:szCs w:val="28"/>
        </w:rPr>
      </w:pPr>
    </w:p>
    <w:p w:rsidR="008A5A1D" w:rsidRPr="003E4735" w:rsidRDefault="009076FD" w:rsidP="006B6D1B">
      <w:pPr>
        <w:spacing w:line="240" w:lineRule="auto"/>
        <w:rPr>
          <w:sz w:val="28"/>
          <w:szCs w:val="28"/>
        </w:rPr>
      </w:pPr>
      <w:r w:rsidRPr="003E4735">
        <w:rPr>
          <w:sz w:val="28"/>
          <w:szCs w:val="28"/>
        </w:rPr>
        <w:t>Did you n</w:t>
      </w:r>
      <w:r w:rsidR="008A5A1D" w:rsidRPr="003E4735">
        <w:rPr>
          <w:sz w:val="28"/>
          <w:szCs w:val="28"/>
        </w:rPr>
        <w:t>otice</w:t>
      </w:r>
      <w:r w:rsidRPr="003E4735">
        <w:rPr>
          <w:sz w:val="28"/>
          <w:szCs w:val="28"/>
        </w:rPr>
        <w:t xml:space="preserve"> that Paul</w:t>
      </w:r>
      <w:r w:rsidR="008A5A1D" w:rsidRPr="003E4735">
        <w:rPr>
          <w:sz w:val="28"/>
          <w:szCs w:val="28"/>
        </w:rPr>
        <w:t xml:space="preserve"> ‘rejoice</w:t>
      </w:r>
      <w:r w:rsidRPr="003E4735">
        <w:rPr>
          <w:sz w:val="28"/>
          <w:szCs w:val="28"/>
        </w:rPr>
        <w:t>d</w:t>
      </w:r>
      <w:r w:rsidR="008A5A1D" w:rsidRPr="003E4735">
        <w:rPr>
          <w:sz w:val="28"/>
          <w:szCs w:val="28"/>
        </w:rPr>
        <w:t>’ in</w:t>
      </w:r>
      <w:r w:rsidRPr="003E4735">
        <w:rPr>
          <w:sz w:val="28"/>
          <w:szCs w:val="28"/>
        </w:rPr>
        <w:t xml:space="preserve"> his suffering (</w:t>
      </w:r>
      <w:r w:rsidR="008A5A1D" w:rsidRPr="003E4735">
        <w:rPr>
          <w:sz w:val="28"/>
          <w:szCs w:val="28"/>
        </w:rPr>
        <w:t>Colossians 1:24</w:t>
      </w:r>
      <w:r w:rsidRPr="003E4735">
        <w:rPr>
          <w:sz w:val="28"/>
          <w:szCs w:val="28"/>
        </w:rPr>
        <w:t>)</w:t>
      </w:r>
      <w:r w:rsidR="008A5A1D" w:rsidRPr="003E4735">
        <w:rPr>
          <w:sz w:val="28"/>
          <w:szCs w:val="28"/>
        </w:rPr>
        <w:t xml:space="preserve">?  How </w:t>
      </w:r>
      <w:r w:rsidRPr="003E4735">
        <w:rPr>
          <w:sz w:val="28"/>
          <w:szCs w:val="28"/>
        </w:rPr>
        <w:t>is that possible?  Consider these three truths:</w:t>
      </w:r>
    </w:p>
    <w:p w:rsidR="009076FD" w:rsidRPr="003E4735" w:rsidRDefault="008A5A1D" w:rsidP="006B6D1B">
      <w:pPr>
        <w:pStyle w:val="ListParagraph"/>
        <w:numPr>
          <w:ilvl w:val="0"/>
          <w:numId w:val="5"/>
        </w:numPr>
        <w:spacing w:line="240" w:lineRule="auto"/>
        <w:rPr>
          <w:b/>
          <w:sz w:val="28"/>
          <w:szCs w:val="28"/>
        </w:rPr>
      </w:pPr>
      <w:r w:rsidRPr="003E4735">
        <w:rPr>
          <w:b/>
          <w:sz w:val="28"/>
          <w:szCs w:val="28"/>
        </w:rPr>
        <w:t>Rejoice knowing your reward is great – the great reversal.</w:t>
      </w:r>
    </w:p>
    <w:p w:rsidR="009076FD" w:rsidRPr="003E4735" w:rsidRDefault="009076FD" w:rsidP="006B6D1B">
      <w:pPr>
        <w:pStyle w:val="ListParagraph"/>
        <w:spacing w:line="240" w:lineRule="auto"/>
        <w:ind w:left="1440"/>
        <w:rPr>
          <w:b/>
          <w:sz w:val="28"/>
          <w:szCs w:val="28"/>
        </w:rPr>
      </w:pPr>
    </w:p>
    <w:p w:rsidR="009076FD" w:rsidRPr="003E4735" w:rsidRDefault="0034300A" w:rsidP="006B6D1B">
      <w:pPr>
        <w:pStyle w:val="ListParagraph"/>
        <w:numPr>
          <w:ilvl w:val="1"/>
          <w:numId w:val="5"/>
        </w:numPr>
        <w:spacing w:line="240" w:lineRule="auto"/>
        <w:rPr>
          <w:b/>
          <w:sz w:val="28"/>
          <w:szCs w:val="28"/>
        </w:rPr>
      </w:pPr>
      <w:r>
        <w:rPr>
          <w:b/>
          <w:sz w:val="28"/>
          <w:szCs w:val="28"/>
        </w:rPr>
        <w:t>John 13:3-4</w:t>
      </w:r>
      <w:r w:rsidR="00A83422" w:rsidRPr="003E4735">
        <w:rPr>
          <w:sz w:val="28"/>
          <w:szCs w:val="28"/>
        </w:rPr>
        <w:br/>
      </w:r>
      <w:r w:rsidRPr="0034300A">
        <w:rPr>
          <w:rFonts w:cstheme="minorHAnsi"/>
          <w:b/>
          <w:i/>
          <w:sz w:val="28"/>
          <w:szCs w:val="28"/>
        </w:rPr>
        <w:t>Jesus, knowing that the Father had given all things into his hands, and that he had come from God and was going back to God, rose from supper. He laid aside his outer garments, and taking a towel, tied it around his waist.</w:t>
      </w:r>
    </w:p>
    <w:p w:rsidR="009076FD" w:rsidRPr="003E4735" w:rsidRDefault="009076FD" w:rsidP="006B6D1B">
      <w:pPr>
        <w:pStyle w:val="ListParagraph"/>
        <w:spacing w:line="240" w:lineRule="auto"/>
        <w:ind w:left="1440"/>
        <w:rPr>
          <w:b/>
          <w:sz w:val="28"/>
          <w:szCs w:val="28"/>
        </w:rPr>
      </w:pPr>
    </w:p>
    <w:p w:rsidR="009076FD" w:rsidRPr="003E4735" w:rsidRDefault="00A83422" w:rsidP="006B6D1B">
      <w:pPr>
        <w:pStyle w:val="ListParagraph"/>
        <w:numPr>
          <w:ilvl w:val="2"/>
          <w:numId w:val="5"/>
        </w:numPr>
        <w:spacing w:line="240" w:lineRule="auto"/>
        <w:rPr>
          <w:b/>
          <w:sz w:val="28"/>
          <w:szCs w:val="28"/>
        </w:rPr>
      </w:pPr>
      <w:r w:rsidRPr="003E4735">
        <w:rPr>
          <w:sz w:val="28"/>
          <w:szCs w:val="28"/>
        </w:rPr>
        <w:t xml:space="preserve">Notice the three things Jesus knew: </w:t>
      </w:r>
      <w:r w:rsidR="0034300A">
        <w:rPr>
          <w:sz w:val="28"/>
          <w:szCs w:val="28"/>
        </w:rPr>
        <w:t xml:space="preserve">(1) </w:t>
      </w:r>
      <w:r w:rsidRPr="003E4735">
        <w:rPr>
          <w:sz w:val="28"/>
          <w:szCs w:val="28"/>
        </w:rPr>
        <w:t>the Father had put all things under His power,</w:t>
      </w:r>
      <w:r w:rsidR="0034300A">
        <w:rPr>
          <w:sz w:val="28"/>
          <w:szCs w:val="28"/>
        </w:rPr>
        <w:t xml:space="preserve"> (2)</w:t>
      </w:r>
      <w:r w:rsidRPr="003E4735">
        <w:rPr>
          <w:sz w:val="28"/>
          <w:szCs w:val="28"/>
        </w:rPr>
        <w:t xml:space="preserve"> where He’d come from, </w:t>
      </w:r>
      <w:r w:rsidR="0034300A">
        <w:rPr>
          <w:sz w:val="28"/>
          <w:szCs w:val="28"/>
        </w:rPr>
        <w:t xml:space="preserve">and (3) </w:t>
      </w:r>
      <w:r w:rsidRPr="003E4735">
        <w:rPr>
          <w:sz w:val="28"/>
          <w:szCs w:val="28"/>
        </w:rPr>
        <w:t xml:space="preserve">where He was going.  Then v4 </w:t>
      </w:r>
      <w:r w:rsidR="009076FD" w:rsidRPr="003E4735">
        <w:rPr>
          <w:sz w:val="28"/>
          <w:szCs w:val="28"/>
        </w:rPr>
        <w:t>‘</w:t>
      </w:r>
      <w:r w:rsidRPr="003E4735">
        <w:rPr>
          <w:i/>
          <w:sz w:val="28"/>
          <w:szCs w:val="28"/>
        </w:rPr>
        <w:t>so</w:t>
      </w:r>
      <w:r w:rsidR="009076FD" w:rsidRPr="003E4735">
        <w:rPr>
          <w:i/>
          <w:sz w:val="28"/>
          <w:szCs w:val="28"/>
        </w:rPr>
        <w:t>’</w:t>
      </w:r>
      <w:r w:rsidRPr="003E4735">
        <w:rPr>
          <w:sz w:val="28"/>
          <w:szCs w:val="28"/>
        </w:rPr>
        <w:t>.  One reason He was able to serve the disciples like this then in a little while on the cross was because He knew/rested in this.  The same is true for us:</w:t>
      </w:r>
    </w:p>
    <w:p w:rsidR="009076FD" w:rsidRPr="003E4735" w:rsidRDefault="009076FD" w:rsidP="006B6D1B">
      <w:pPr>
        <w:pStyle w:val="ListParagraph"/>
        <w:spacing w:line="240" w:lineRule="auto"/>
        <w:ind w:left="2160"/>
        <w:rPr>
          <w:b/>
          <w:sz w:val="28"/>
          <w:szCs w:val="28"/>
        </w:rPr>
      </w:pPr>
    </w:p>
    <w:p w:rsidR="009076FD" w:rsidRPr="003E4735" w:rsidRDefault="00A83422" w:rsidP="006B6D1B">
      <w:pPr>
        <w:pStyle w:val="ListParagraph"/>
        <w:numPr>
          <w:ilvl w:val="3"/>
          <w:numId w:val="5"/>
        </w:numPr>
        <w:spacing w:line="240" w:lineRule="auto"/>
        <w:rPr>
          <w:b/>
          <w:sz w:val="28"/>
          <w:szCs w:val="28"/>
        </w:rPr>
      </w:pPr>
      <w:r w:rsidRPr="003E4735">
        <w:rPr>
          <w:sz w:val="28"/>
          <w:szCs w:val="28"/>
        </w:rPr>
        <w:t>What we’ve been given: the earth (</w:t>
      </w:r>
      <w:r w:rsidR="00626C15" w:rsidRPr="003E4735">
        <w:rPr>
          <w:sz w:val="28"/>
          <w:szCs w:val="28"/>
        </w:rPr>
        <w:t xml:space="preserve">Matt. </w:t>
      </w:r>
      <w:r w:rsidRPr="003E4735">
        <w:rPr>
          <w:sz w:val="28"/>
          <w:szCs w:val="28"/>
        </w:rPr>
        <w:t xml:space="preserve">5:5); </w:t>
      </w:r>
      <w:r w:rsidR="00626C15" w:rsidRPr="003E4735">
        <w:rPr>
          <w:sz w:val="28"/>
          <w:szCs w:val="28"/>
        </w:rPr>
        <w:t>the kingdom (Lk. 12:31-32)</w:t>
      </w:r>
      <w:r w:rsidR="00626C15" w:rsidRPr="003E4735">
        <w:rPr>
          <w:rStyle w:val="FootnoteReference"/>
          <w:sz w:val="28"/>
          <w:szCs w:val="28"/>
        </w:rPr>
        <w:footnoteReference w:id="6"/>
      </w:r>
      <w:r w:rsidR="00626C15" w:rsidRPr="003E4735">
        <w:rPr>
          <w:sz w:val="28"/>
          <w:szCs w:val="28"/>
        </w:rPr>
        <w:t xml:space="preserve">.  </w:t>
      </w:r>
      <w:r w:rsidR="00626C15" w:rsidRPr="003E4735">
        <w:rPr>
          <w:i/>
          <w:sz w:val="28"/>
          <w:szCs w:val="28"/>
        </w:rPr>
        <w:t>If we’ve been given this, why would we be stingy or try to make a name for ourselves?  It’s already ours.</w:t>
      </w:r>
    </w:p>
    <w:p w:rsidR="009076FD" w:rsidRPr="003E4735" w:rsidRDefault="00A83422" w:rsidP="006B6D1B">
      <w:pPr>
        <w:pStyle w:val="ListParagraph"/>
        <w:numPr>
          <w:ilvl w:val="3"/>
          <w:numId w:val="5"/>
        </w:numPr>
        <w:spacing w:line="240" w:lineRule="auto"/>
        <w:rPr>
          <w:b/>
          <w:sz w:val="28"/>
          <w:szCs w:val="28"/>
        </w:rPr>
      </w:pPr>
      <w:r w:rsidRPr="003E4735">
        <w:rPr>
          <w:sz w:val="28"/>
          <w:szCs w:val="28"/>
        </w:rPr>
        <w:t xml:space="preserve">Where we’ve come from: we were dead in our sin, made alive (Eph. 2:1).  </w:t>
      </w:r>
      <w:r w:rsidRPr="003E4735">
        <w:rPr>
          <w:i/>
          <w:sz w:val="28"/>
          <w:szCs w:val="28"/>
        </w:rPr>
        <w:t>Remembering that is humbling (2:11).</w:t>
      </w:r>
    </w:p>
    <w:p w:rsidR="00626C15" w:rsidRPr="003E4735" w:rsidRDefault="00A83422" w:rsidP="006B6D1B">
      <w:pPr>
        <w:pStyle w:val="ListParagraph"/>
        <w:numPr>
          <w:ilvl w:val="3"/>
          <w:numId w:val="5"/>
        </w:numPr>
        <w:spacing w:line="240" w:lineRule="auto"/>
        <w:rPr>
          <w:b/>
          <w:sz w:val="28"/>
          <w:szCs w:val="28"/>
        </w:rPr>
      </w:pPr>
      <w:r w:rsidRPr="003E4735">
        <w:rPr>
          <w:sz w:val="28"/>
          <w:szCs w:val="28"/>
        </w:rPr>
        <w:t>Where we’re going: to be with God.</w:t>
      </w:r>
    </w:p>
    <w:p w:rsidR="009076FD" w:rsidRPr="003E4735" w:rsidRDefault="009076FD" w:rsidP="006B6D1B">
      <w:pPr>
        <w:pStyle w:val="ListParagraph"/>
        <w:spacing w:line="240" w:lineRule="auto"/>
        <w:ind w:left="3600"/>
        <w:rPr>
          <w:sz w:val="28"/>
          <w:szCs w:val="28"/>
        </w:rPr>
      </w:pPr>
    </w:p>
    <w:p w:rsidR="008A5A1D" w:rsidRPr="006F0185" w:rsidRDefault="00626C15" w:rsidP="006B6D1B">
      <w:pPr>
        <w:pStyle w:val="ListParagraph"/>
        <w:numPr>
          <w:ilvl w:val="1"/>
          <w:numId w:val="5"/>
        </w:numPr>
        <w:spacing w:line="240" w:lineRule="auto"/>
        <w:rPr>
          <w:sz w:val="28"/>
          <w:szCs w:val="28"/>
        </w:rPr>
      </w:pPr>
      <w:r w:rsidRPr="003E4735">
        <w:rPr>
          <w:sz w:val="28"/>
          <w:szCs w:val="28"/>
        </w:rPr>
        <w:t xml:space="preserve">Or consider where this idea shows up in another place: </w:t>
      </w:r>
      <w:r w:rsidRPr="003E4735">
        <w:rPr>
          <w:rFonts w:cs="Times New Roman"/>
          <w:b/>
          <w:sz w:val="28"/>
          <w:szCs w:val="28"/>
        </w:rPr>
        <w:t xml:space="preserve">Philippians 2:12 </w:t>
      </w:r>
      <w:r w:rsidRPr="006F0185">
        <w:rPr>
          <w:rFonts w:cs="Times New Roman"/>
          <w:b/>
          <w:sz w:val="28"/>
          <w:szCs w:val="28"/>
        </w:rPr>
        <w:t>“Therefore, my dear friends, as you have always obeyed—not only in my presence, but now much more in my absence—continue to work out your salvation with fear and trembling.”</w:t>
      </w:r>
      <w:r w:rsidRPr="003E4735">
        <w:rPr>
          <w:rFonts w:cs="Times New Roman"/>
          <w:sz w:val="28"/>
          <w:szCs w:val="28"/>
        </w:rPr>
        <w:t xml:space="preserve">  </w:t>
      </w:r>
    </w:p>
    <w:p w:rsidR="006F0185" w:rsidRPr="003E4735" w:rsidRDefault="006F0185" w:rsidP="006F0185">
      <w:pPr>
        <w:pStyle w:val="ListParagraph"/>
        <w:spacing w:line="240" w:lineRule="auto"/>
        <w:ind w:left="1440"/>
        <w:rPr>
          <w:sz w:val="28"/>
          <w:szCs w:val="28"/>
        </w:rPr>
      </w:pPr>
    </w:p>
    <w:p w:rsidR="00626C15" w:rsidRPr="003E4735" w:rsidRDefault="009076FD" w:rsidP="006B6D1B">
      <w:pPr>
        <w:pStyle w:val="ListParagraph"/>
        <w:numPr>
          <w:ilvl w:val="2"/>
          <w:numId w:val="5"/>
        </w:numPr>
        <w:spacing w:line="240" w:lineRule="auto"/>
        <w:rPr>
          <w:sz w:val="28"/>
          <w:szCs w:val="28"/>
        </w:rPr>
      </w:pPr>
      <w:r w:rsidRPr="006F0185">
        <w:rPr>
          <w:rFonts w:cs="Times New Roman"/>
          <w:sz w:val="28"/>
          <w:szCs w:val="28"/>
          <w:u w:val="single"/>
        </w:rPr>
        <w:lastRenderedPageBreak/>
        <w:t xml:space="preserve">We are called to work out our salvation; </w:t>
      </w:r>
      <w:r w:rsidR="006F0185" w:rsidRPr="006F0185">
        <w:rPr>
          <w:rFonts w:cs="Times New Roman"/>
          <w:sz w:val="28"/>
          <w:szCs w:val="28"/>
          <w:u w:val="single"/>
        </w:rPr>
        <w:t>i.e. give evidence of our salvation through our obedience</w:t>
      </w:r>
      <w:r w:rsidRPr="006F0185">
        <w:rPr>
          <w:rFonts w:cs="Times New Roman"/>
          <w:sz w:val="28"/>
          <w:szCs w:val="28"/>
          <w:u w:val="single"/>
        </w:rPr>
        <w:t>.</w:t>
      </w:r>
      <w:r w:rsidRPr="003E4735">
        <w:rPr>
          <w:rFonts w:cs="Times New Roman"/>
          <w:sz w:val="28"/>
          <w:szCs w:val="28"/>
        </w:rPr>
        <w:t xml:space="preserve">  O</w:t>
      </w:r>
      <w:r w:rsidR="00626C15" w:rsidRPr="003E4735">
        <w:rPr>
          <w:rFonts w:cs="Times New Roman"/>
          <w:sz w:val="28"/>
          <w:szCs w:val="28"/>
        </w:rPr>
        <w:t>bedience can be cos</w:t>
      </w:r>
      <w:r w:rsidR="00450525" w:rsidRPr="003E4735">
        <w:rPr>
          <w:rFonts w:cs="Times New Roman"/>
          <w:sz w:val="28"/>
          <w:szCs w:val="28"/>
        </w:rPr>
        <w:t xml:space="preserve">tly.  Why the </w:t>
      </w:r>
      <w:r w:rsidRPr="003E4735">
        <w:rPr>
          <w:rFonts w:cs="Times New Roman"/>
          <w:sz w:val="28"/>
          <w:szCs w:val="28"/>
        </w:rPr>
        <w:t>‘</w:t>
      </w:r>
      <w:r w:rsidR="00450525" w:rsidRPr="003E4735">
        <w:rPr>
          <w:rFonts w:cs="Times New Roman"/>
          <w:sz w:val="28"/>
          <w:szCs w:val="28"/>
        </w:rPr>
        <w:t>therefore</w:t>
      </w:r>
      <w:r w:rsidRPr="003E4735">
        <w:rPr>
          <w:rFonts w:cs="Times New Roman"/>
          <w:sz w:val="28"/>
          <w:szCs w:val="28"/>
        </w:rPr>
        <w:t>’</w:t>
      </w:r>
      <w:r w:rsidR="00450525" w:rsidRPr="003E4735">
        <w:rPr>
          <w:rFonts w:cs="Times New Roman"/>
          <w:sz w:val="28"/>
          <w:szCs w:val="28"/>
        </w:rPr>
        <w:t xml:space="preserve">?  It points us back to </w:t>
      </w:r>
      <w:r w:rsidR="00450525" w:rsidRPr="003E4735">
        <w:rPr>
          <w:rFonts w:cs="Times New Roman"/>
          <w:b/>
          <w:sz w:val="28"/>
          <w:szCs w:val="28"/>
        </w:rPr>
        <w:t>2:1-11</w:t>
      </w:r>
      <w:r w:rsidR="00450525" w:rsidRPr="003E4735">
        <w:rPr>
          <w:rFonts w:cs="Times New Roman"/>
          <w:sz w:val="28"/>
          <w:szCs w:val="28"/>
        </w:rPr>
        <w:t xml:space="preserve">. </w:t>
      </w:r>
      <w:r w:rsidR="00450525" w:rsidRPr="003E4735">
        <w:rPr>
          <w:sz w:val="28"/>
          <w:szCs w:val="28"/>
        </w:rPr>
        <w:t>The ‘therefore’ in v12 means that similar to the way</w:t>
      </w:r>
      <w:r w:rsidR="00450525" w:rsidRPr="003E4735">
        <w:rPr>
          <w:i/>
          <w:sz w:val="28"/>
          <w:szCs w:val="28"/>
        </w:rPr>
        <w:t xml:space="preserve"> </w:t>
      </w:r>
      <w:r w:rsidR="00450525" w:rsidRPr="003E4735">
        <w:rPr>
          <w:sz w:val="28"/>
          <w:szCs w:val="28"/>
        </w:rPr>
        <w:t xml:space="preserve">Jesus was exalted after humbling himself in obedience, so </w:t>
      </w:r>
      <w:r w:rsidR="00450525" w:rsidRPr="003E4735">
        <w:rPr>
          <w:i/>
          <w:sz w:val="28"/>
          <w:szCs w:val="28"/>
        </w:rPr>
        <w:t>will you</w:t>
      </w:r>
      <w:r w:rsidR="00450525" w:rsidRPr="003E4735">
        <w:rPr>
          <w:sz w:val="28"/>
          <w:szCs w:val="28"/>
        </w:rPr>
        <w:t xml:space="preserve">, at the proper time, be exalted after you humble yourself, trust God and step out in obedience.  </w:t>
      </w:r>
      <w:r w:rsidR="00450525" w:rsidRPr="006F0185">
        <w:rPr>
          <w:b/>
          <w:sz w:val="28"/>
          <w:szCs w:val="28"/>
          <w:u w:val="single"/>
        </w:rPr>
        <w:t>You won’t be put to shame for trusting God.</w:t>
      </w:r>
    </w:p>
    <w:p w:rsidR="008A5A1D" w:rsidRPr="003E4735" w:rsidRDefault="008A5A1D" w:rsidP="006B6D1B">
      <w:pPr>
        <w:pStyle w:val="ListParagraph"/>
        <w:spacing w:line="240" w:lineRule="auto"/>
        <w:ind w:left="1440"/>
        <w:rPr>
          <w:sz w:val="28"/>
          <w:szCs w:val="28"/>
        </w:rPr>
      </w:pPr>
    </w:p>
    <w:p w:rsidR="008A5A1D" w:rsidRPr="003E4735" w:rsidRDefault="008A5A1D" w:rsidP="006B6D1B">
      <w:pPr>
        <w:pStyle w:val="ListParagraph"/>
        <w:numPr>
          <w:ilvl w:val="0"/>
          <w:numId w:val="5"/>
        </w:numPr>
        <w:spacing w:line="240" w:lineRule="auto"/>
        <w:rPr>
          <w:b/>
          <w:sz w:val="28"/>
          <w:szCs w:val="28"/>
        </w:rPr>
      </w:pPr>
      <w:r w:rsidRPr="003E4735">
        <w:rPr>
          <w:b/>
          <w:sz w:val="28"/>
          <w:szCs w:val="28"/>
        </w:rPr>
        <w:t xml:space="preserve">Rejoice in </w:t>
      </w:r>
      <w:r w:rsidR="009A7227" w:rsidRPr="003E4735">
        <w:rPr>
          <w:b/>
          <w:sz w:val="28"/>
          <w:szCs w:val="28"/>
        </w:rPr>
        <w:t>a greater</w:t>
      </w:r>
      <w:r w:rsidR="009076FD" w:rsidRPr="003E4735">
        <w:rPr>
          <w:b/>
          <w:sz w:val="28"/>
          <w:szCs w:val="28"/>
        </w:rPr>
        <w:t xml:space="preserve"> assurance </w:t>
      </w:r>
    </w:p>
    <w:p w:rsidR="009076FD" w:rsidRPr="003E4735" w:rsidRDefault="009076FD" w:rsidP="006B6D1B">
      <w:pPr>
        <w:pStyle w:val="ListParagraph"/>
        <w:spacing w:line="240" w:lineRule="auto"/>
        <w:rPr>
          <w:b/>
          <w:sz w:val="28"/>
          <w:szCs w:val="28"/>
        </w:rPr>
      </w:pPr>
    </w:p>
    <w:p w:rsidR="00450525" w:rsidRPr="003E4735" w:rsidRDefault="00450525" w:rsidP="006B6D1B">
      <w:pPr>
        <w:pStyle w:val="ListParagraph"/>
        <w:spacing w:line="240" w:lineRule="auto"/>
        <w:ind w:left="990"/>
        <w:rPr>
          <w:sz w:val="28"/>
          <w:szCs w:val="28"/>
        </w:rPr>
      </w:pPr>
      <w:r w:rsidRPr="003E4735">
        <w:rPr>
          <w:b/>
          <w:sz w:val="28"/>
          <w:szCs w:val="28"/>
        </w:rPr>
        <w:t>1 Peter 1:6-7 (NIV)</w:t>
      </w:r>
      <w:r w:rsidRPr="003E4735">
        <w:rPr>
          <w:sz w:val="28"/>
          <w:szCs w:val="28"/>
        </w:rPr>
        <w:br/>
      </w:r>
      <w:r w:rsidR="000559A9" w:rsidRPr="000559A9">
        <w:rPr>
          <w:b/>
          <w:i/>
          <w:sz w:val="28"/>
          <w:szCs w:val="28"/>
        </w:rPr>
        <w:t>In this you rejoice, though now for a little while, if necessary, you have been grieved by various trials, so that the tested genuineness of your faith—more pr</w:t>
      </w:r>
      <w:r w:rsidR="000559A9">
        <w:rPr>
          <w:b/>
          <w:i/>
          <w:sz w:val="28"/>
          <w:szCs w:val="28"/>
        </w:rPr>
        <w:t xml:space="preserve">ecious than gold that perishes </w:t>
      </w:r>
      <w:r w:rsidR="000559A9" w:rsidRPr="000559A9">
        <w:rPr>
          <w:b/>
          <w:i/>
          <w:sz w:val="28"/>
          <w:szCs w:val="28"/>
        </w:rPr>
        <w:t>though it is tested by fire—may be found to result in praise and glory and honor at the revelation of Jesus Christ</w:t>
      </w:r>
    </w:p>
    <w:p w:rsidR="00450525" w:rsidRPr="003E4735" w:rsidRDefault="00450525" w:rsidP="006B6D1B">
      <w:pPr>
        <w:pStyle w:val="ListParagraph"/>
        <w:spacing w:line="240" w:lineRule="auto"/>
        <w:ind w:left="990"/>
        <w:rPr>
          <w:sz w:val="28"/>
          <w:szCs w:val="28"/>
        </w:rPr>
      </w:pPr>
    </w:p>
    <w:p w:rsidR="00450525" w:rsidRPr="003E4735" w:rsidRDefault="00450525" w:rsidP="006B6D1B">
      <w:pPr>
        <w:pStyle w:val="ListParagraph"/>
        <w:spacing w:line="240" w:lineRule="auto"/>
        <w:ind w:left="990"/>
        <w:rPr>
          <w:sz w:val="28"/>
          <w:szCs w:val="28"/>
        </w:rPr>
      </w:pPr>
      <w:r w:rsidRPr="003E4735">
        <w:rPr>
          <w:sz w:val="28"/>
          <w:szCs w:val="28"/>
        </w:rPr>
        <w:t xml:space="preserve">Notice the reason why Peter says trials have come?  </w:t>
      </w:r>
      <w:r w:rsidRPr="003E4735">
        <w:rPr>
          <w:i/>
          <w:sz w:val="28"/>
          <w:szCs w:val="28"/>
        </w:rPr>
        <w:t>To prove the genuineness of your faith.</w:t>
      </w:r>
      <w:r w:rsidRPr="003E4735">
        <w:rPr>
          <w:sz w:val="28"/>
          <w:szCs w:val="28"/>
        </w:rPr>
        <w:t xml:space="preserve">  We grow the most not through comfort but through suffering.  </w:t>
      </w:r>
    </w:p>
    <w:p w:rsidR="00450525" w:rsidRPr="003E4735" w:rsidRDefault="00450525" w:rsidP="006B6D1B">
      <w:pPr>
        <w:pStyle w:val="ListParagraph"/>
        <w:spacing w:line="240" w:lineRule="auto"/>
        <w:ind w:left="1440"/>
        <w:rPr>
          <w:sz w:val="28"/>
          <w:szCs w:val="28"/>
        </w:rPr>
      </w:pPr>
    </w:p>
    <w:p w:rsidR="008A5A1D" w:rsidRPr="003E4735" w:rsidRDefault="008A5A1D" w:rsidP="006B6D1B">
      <w:pPr>
        <w:pStyle w:val="ListParagraph"/>
        <w:numPr>
          <w:ilvl w:val="0"/>
          <w:numId w:val="5"/>
        </w:numPr>
        <w:spacing w:line="240" w:lineRule="auto"/>
        <w:rPr>
          <w:b/>
          <w:sz w:val="28"/>
          <w:szCs w:val="28"/>
        </w:rPr>
      </w:pPr>
      <w:r w:rsidRPr="003E4735">
        <w:rPr>
          <w:b/>
          <w:sz w:val="28"/>
          <w:szCs w:val="28"/>
        </w:rPr>
        <w:t xml:space="preserve">Rejoice </w:t>
      </w:r>
      <w:r w:rsidR="009076FD" w:rsidRPr="003E4735">
        <w:rPr>
          <w:b/>
          <w:sz w:val="28"/>
          <w:szCs w:val="28"/>
        </w:rPr>
        <w:t xml:space="preserve">in an unchanging God </w:t>
      </w:r>
    </w:p>
    <w:p w:rsidR="00450525" w:rsidRPr="003E4735" w:rsidRDefault="00450525" w:rsidP="006B6D1B">
      <w:pPr>
        <w:pStyle w:val="ListParagraph"/>
        <w:spacing w:line="240" w:lineRule="auto"/>
        <w:ind w:left="1440"/>
        <w:rPr>
          <w:sz w:val="28"/>
          <w:szCs w:val="28"/>
        </w:rPr>
      </w:pPr>
    </w:p>
    <w:p w:rsidR="006F0185" w:rsidRDefault="00450525" w:rsidP="006B6D1B">
      <w:pPr>
        <w:pStyle w:val="ListParagraph"/>
        <w:spacing w:line="240" w:lineRule="auto"/>
        <w:ind w:left="1080"/>
        <w:rPr>
          <w:sz w:val="28"/>
          <w:szCs w:val="28"/>
        </w:rPr>
      </w:pPr>
      <w:r w:rsidRPr="003E4735">
        <w:rPr>
          <w:sz w:val="28"/>
          <w:szCs w:val="28"/>
        </w:rPr>
        <w:t>As we’ve talked about in the class, there are times when we can’t see or understand th</w:t>
      </w:r>
      <w:r w:rsidR="006F0185">
        <w:rPr>
          <w:sz w:val="28"/>
          <w:szCs w:val="28"/>
        </w:rPr>
        <w:t>e</w:t>
      </w:r>
      <w:r w:rsidRPr="003E4735">
        <w:rPr>
          <w:sz w:val="28"/>
          <w:szCs w:val="28"/>
        </w:rPr>
        <w:t xml:space="preserve"> reason why God allows a specific instance of suffering, but </w:t>
      </w:r>
      <w:r w:rsidRPr="006F0185">
        <w:rPr>
          <w:sz w:val="28"/>
          <w:szCs w:val="28"/>
          <w:u w:val="single"/>
        </w:rPr>
        <w:t>one thing we can know, one thing that never changes is the character of the God who is sovereign over all things</w:t>
      </w:r>
      <w:r w:rsidRPr="003E4735">
        <w:rPr>
          <w:sz w:val="28"/>
          <w:szCs w:val="28"/>
        </w:rPr>
        <w:t xml:space="preserve">, including our suffering.  There is no clearer place to look to see the heart of God then the cross – it’s there we gain the assurance of who He is and why we can be sure we can trust Him.  </w:t>
      </w:r>
    </w:p>
    <w:p w:rsidR="006F0185" w:rsidRDefault="006F0185" w:rsidP="006B6D1B">
      <w:pPr>
        <w:pStyle w:val="ListParagraph"/>
        <w:spacing w:line="240" w:lineRule="auto"/>
        <w:ind w:left="1080"/>
        <w:rPr>
          <w:sz w:val="28"/>
          <w:szCs w:val="28"/>
        </w:rPr>
      </w:pPr>
    </w:p>
    <w:p w:rsidR="00F804AA" w:rsidRPr="003E4735" w:rsidRDefault="00450525" w:rsidP="006B6D1B">
      <w:pPr>
        <w:pStyle w:val="ListParagraph"/>
        <w:spacing w:line="240" w:lineRule="auto"/>
        <w:ind w:left="1080"/>
        <w:rPr>
          <w:i/>
          <w:sz w:val="28"/>
          <w:szCs w:val="28"/>
        </w:rPr>
      </w:pPr>
      <w:r w:rsidRPr="003E4735">
        <w:rPr>
          <w:sz w:val="28"/>
          <w:szCs w:val="28"/>
        </w:rPr>
        <w:t xml:space="preserve">Listen to </w:t>
      </w:r>
      <w:r w:rsidRPr="003E4735">
        <w:rPr>
          <w:b/>
          <w:sz w:val="28"/>
          <w:szCs w:val="28"/>
        </w:rPr>
        <w:t>Romans 8:31-32</w:t>
      </w:r>
      <w:r w:rsidRPr="003E4735">
        <w:rPr>
          <w:sz w:val="28"/>
          <w:szCs w:val="28"/>
        </w:rPr>
        <w:t xml:space="preserve"> </w:t>
      </w:r>
      <w:r w:rsidRPr="006F0185">
        <w:rPr>
          <w:b/>
          <w:i/>
          <w:sz w:val="28"/>
          <w:szCs w:val="28"/>
        </w:rPr>
        <w:t xml:space="preserve">“What, then, shall we say in response to this? If God is for us, who can be against us? </w:t>
      </w:r>
      <w:r w:rsidRPr="006F0185">
        <w:rPr>
          <w:b/>
          <w:i/>
          <w:sz w:val="28"/>
          <w:szCs w:val="28"/>
          <w:vertAlign w:val="superscript"/>
        </w:rPr>
        <w:t xml:space="preserve">32 </w:t>
      </w:r>
      <w:r w:rsidRPr="006F0185">
        <w:rPr>
          <w:b/>
          <w:i/>
          <w:sz w:val="28"/>
          <w:szCs w:val="28"/>
        </w:rPr>
        <w:t>He who did not spare his own Son, but gave him up for us all—how will he not also, along with him, graciously give us all things?”</w:t>
      </w:r>
    </w:p>
    <w:p w:rsidR="000559A9" w:rsidRDefault="000559A9" w:rsidP="006B6D1B">
      <w:pPr>
        <w:spacing w:line="240" w:lineRule="auto"/>
        <w:rPr>
          <w:b/>
          <w:sz w:val="28"/>
          <w:szCs w:val="28"/>
        </w:rPr>
      </w:pPr>
    </w:p>
    <w:p w:rsidR="001963F0" w:rsidRPr="003E4735" w:rsidRDefault="00AC39D3" w:rsidP="006B6D1B">
      <w:pPr>
        <w:spacing w:line="240" w:lineRule="auto"/>
        <w:rPr>
          <w:b/>
          <w:sz w:val="28"/>
          <w:szCs w:val="28"/>
        </w:rPr>
      </w:pPr>
      <w:bookmarkStart w:id="2" w:name="_GoBack"/>
      <w:bookmarkEnd w:id="2"/>
      <w:r w:rsidRPr="003E4735">
        <w:rPr>
          <w:b/>
          <w:sz w:val="28"/>
          <w:szCs w:val="28"/>
        </w:rPr>
        <w:lastRenderedPageBreak/>
        <w:t>Conclusion</w:t>
      </w:r>
    </w:p>
    <w:p w:rsidR="007D0336" w:rsidRPr="003E4735" w:rsidRDefault="00F804AA" w:rsidP="006B6D1B">
      <w:pPr>
        <w:spacing w:line="240" w:lineRule="auto"/>
        <w:rPr>
          <w:sz w:val="28"/>
          <w:szCs w:val="28"/>
        </w:rPr>
      </w:pPr>
      <w:r w:rsidRPr="003E4735">
        <w:rPr>
          <w:sz w:val="28"/>
          <w:szCs w:val="28"/>
        </w:rPr>
        <w:t xml:space="preserve">Think back to the story of those 5 missionaries.  </w:t>
      </w:r>
      <w:r w:rsidR="008B1174" w:rsidRPr="003E4735">
        <w:rPr>
          <w:sz w:val="28"/>
          <w:szCs w:val="28"/>
        </w:rPr>
        <w:t xml:space="preserve">So was it a waste?  </w:t>
      </w:r>
      <w:r w:rsidRPr="003E4735">
        <w:rPr>
          <w:sz w:val="28"/>
          <w:szCs w:val="28"/>
        </w:rPr>
        <w:t xml:space="preserve">Jim Elliot, one of the missionaries who was killed by the </w:t>
      </w:r>
      <w:proofErr w:type="spellStart"/>
      <w:r w:rsidRPr="003E4735">
        <w:rPr>
          <w:sz w:val="28"/>
          <w:szCs w:val="28"/>
        </w:rPr>
        <w:t>Waodani</w:t>
      </w:r>
      <w:proofErr w:type="spellEnd"/>
      <w:r w:rsidRPr="003E4735">
        <w:rPr>
          <w:sz w:val="28"/>
          <w:szCs w:val="28"/>
        </w:rPr>
        <w:t xml:space="preserve"> Indians is the one who wrote “He is not fool who gives what he cannot keep to gain that which he cannot lose.”  He lived that way and died that way.  Several of the wives who lost their husbands traveled back to the village to share the gospel with them and by God’s grace, men like</w:t>
      </w:r>
      <w:r w:rsidR="008B1174" w:rsidRPr="003E4735">
        <w:rPr>
          <w:sz w:val="28"/>
          <w:szCs w:val="28"/>
        </w:rPr>
        <w:t xml:space="preserve"> </w:t>
      </w:r>
      <w:proofErr w:type="spellStart"/>
      <w:r w:rsidR="008B1174" w:rsidRPr="003E4735">
        <w:rPr>
          <w:sz w:val="28"/>
          <w:szCs w:val="28"/>
        </w:rPr>
        <w:t>Mi</w:t>
      </w:r>
      <w:r w:rsidRPr="003E4735">
        <w:rPr>
          <w:sz w:val="28"/>
          <w:szCs w:val="28"/>
        </w:rPr>
        <w:t>n</w:t>
      </w:r>
      <w:r w:rsidR="008B1174" w:rsidRPr="003E4735">
        <w:rPr>
          <w:sz w:val="28"/>
          <w:szCs w:val="28"/>
        </w:rPr>
        <w:t>caye</w:t>
      </w:r>
      <w:proofErr w:type="spellEnd"/>
      <w:r w:rsidR="008B1174" w:rsidRPr="003E4735">
        <w:rPr>
          <w:sz w:val="28"/>
          <w:szCs w:val="28"/>
        </w:rPr>
        <w:t xml:space="preserve"> </w:t>
      </w:r>
      <w:r w:rsidRPr="003E4735">
        <w:rPr>
          <w:sz w:val="28"/>
          <w:szCs w:val="28"/>
        </w:rPr>
        <w:t>as well as other Indians would soon hear the gospel – see it lived out in the love of these women and soon be converted.</w:t>
      </w:r>
      <w:r w:rsidR="008B1174" w:rsidRPr="003E4735">
        <w:rPr>
          <w:sz w:val="28"/>
          <w:szCs w:val="28"/>
        </w:rPr>
        <w:t xml:space="preserve">   </w:t>
      </w:r>
    </w:p>
    <w:p w:rsidR="00F804AA" w:rsidRPr="006F0185" w:rsidRDefault="00F804AA" w:rsidP="006F0185">
      <w:pPr>
        <w:spacing w:line="240" w:lineRule="auto"/>
        <w:rPr>
          <w:b/>
          <w:i/>
          <w:sz w:val="28"/>
          <w:szCs w:val="28"/>
        </w:rPr>
      </w:pPr>
      <w:r w:rsidRPr="003E4735">
        <w:rPr>
          <w:b/>
          <w:sz w:val="28"/>
          <w:szCs w:val="28"/>
        </w:rPr>
        <w:t>2 Corinthians 4:8-12</w:t>
      </w:r>
      <w:r w:rsidR="006F0185">
        <w:rPr>
          <w:sz w:val="28"/>
          <w:szCs w:val="28"/>
        </w:rPr>
        <w:t xml:space="preserve"> </w:t>
      </w:r>
      <w:r w:rsidRPr="003E4735">
        <w:rPr>
          <w:sz w:val="28"/>
          <w:szCs w:val="28"/>
        </w:rPr>
        <w:br/>
      </w:r>
      <w:r w:rsidR="00C22D5C">
        <w:rPr>
          <w:b/>
          <w:i/>
          <w:sz w:val="28"/>
          <w:szCs w:val="28"/>
        </w:rPr>
        <w:t xml:space="preserve">We are </w:t>
      </w:r>
      <w:r w:rsidR="006F0185" w:rsidRPr="006F0185">
        <w:rPr>
          <w:b/>
          <w:i/>
          <w:sz w:val="28"/>
          <w:szCs w:val="28"/>
        </w:rPr>
        <w:t>afflicted in every way, but not crushed; perplex</w:t>
      </w:r>
      <w:r w:rsidR="00C22D5C">
        <w:rPr>
          <w:b/>
          <w:i/>
          <w:sz w:val="28"/>
          <w:szCs w:val="28"/>
        </w:rPr>
        <w:t xml:space="preserve">ed, but not driven to despair; </w:t>
      </w:r>
      <w:r w:rsidR="006F0185" w:rsidRPr="006F0185">
        <w:rPr>
          <w:b/>
          <w:i/>
          <w:sz w:val="28"/>
          <w:szCs w:val="28"/>
        </w:rPr>
        <w:t xml:space="preserve"> </w:t>
      </w:r>
      <w:r w:rsidR="00C22D5C">
        <w:rPr>
          <w:b/>
          <w:i/>
          <w:sz w:val="28"/>
          <w:szCs w:val="28"/>
        </w:rPr>
        <w:t xml:space="preserve">persecuted, but not forsaken; </w:t>
      </w:r>
      <w:r w:rsidR="006F0185" w:rsidRPr="006F0185">
        <w:rPr>
          <w:b/>
          <w:i/>
          <w:sz w:val="28"/>
          <w:szCs w:val="28"/>
        </w:rPr>
        <w:t>stru</w:t>
      </w:r>
      <w:r w:rsidR="00C22D5C">
        <w:rPr>
          <w:b/>
          <w:i/>
          <w:sz w:val="28"/>
          <w:szCs w:val="28"/>
        </w:rPr>
        <w:t xml:space="preserve">ck down, but not destroyed; </w:t>
      </w:r>
      <w:r w:rsidR="006F0185" w:rsidRPr="006F0185">
        <w:rPr>
          <w:b/>
          <w:i/>
          <w:sz w:val="28"/>
          <w:szCs w:val="28"/>
        </w:rPr>
        <w:t>always carrying i</w:t>
      </w:r>
      <w:r w:rsidR="00C22D5C">
        <w:rPr>
          <w:b/>
          <w:i/>
          <w:sz w:val="28"/>
          <w:szCs w:val="28"/>
        </w:rPr>
        <w:t xml:space="preserve">n the body the death of Jesus, </w:t>
      </w:r>
      <w:r w:rsidR="006F0185" w:rsidRPr="006F0185">
        <w:rPr>
          <w:b/>
          <w:i/>
          <w:sz w:val="28"/>
          <w:szCs w:val="28"/>
        </w:rPr>
        <w:t>so that the life of Jesus may also</w:t>
      </w:r>
      <w:r w:rsidR="00C22D5C">
        <w:rPr>
          <w:b/>
          <w:i/>
          <w:sz w:val="28"/>
          <w:szCs w:val="28"/>
        </w:rPr>
        <w:t xml:space="preserve"> be manifested in our bodies.</w:t>
      </w:r>
      <w:r w:rsidR="006F0185" w:rsidRPr="006F0185">
        <w:rPr>
          <w:b/>
          <w:i/>
          <w:sz w:val="28"/>
          <w:szCs w:val="28"/>
        </w:rPr>
        <w:t xml:space="preserve"> For we who live are always being given over to death for Jesus’ sake, so that the life of Jesus also may be man</w:t>
      </w:r>
      <w:r w:rsidR="00C22D5C">
        <w:rPr>
          <w:b/>
          <w:i/>
          <w:sz w:val="28"/>
          <w:szCs w:val="28"/>
        </w:rPr>
        <w:t xml:space="preserve">ifested in our mortal flesh. So </w:t>
      </w:r>
      <w:r w:rsidR="006F0185" w:rsidRPr="006F0185">
        <w:rPr>
          <w:b/>
          <w:i/>
          <w:sz w:val="28"/>
          <w:szCs w:val="28"/>
        </w:rPr>
        <w:t>death is at work in us, but life in you.</w:t>
      </w:r>
    </w:p>
    <w:p w:rsidR="00F804AA" w:rsidRPr="003E4735" w:rsidRDefault="00F804AA" w:rsidP="006B6D1B">
      <w:pPr>
        <w:spacing w:line="240" w:lineRule="auto"/>
        <w:rPr>
          <w:sz w:val="28"/>
          <w:szCs w:val="28"/>
        </w:rPr>
      </w:pPr>
      <w:r w:rsidRPr="003E4735">
        <w:rPr>
          <w:sz w:val="28"/>
          <w:szCs w:val="28"/>
        </w:rPr>
        <w:t xml:space="preserve">Death at work in us...but life at work in you.  </w:t>
      </w:r>
    </w:p>
    <w:p w:rsidR="00F804AA" w:rsidRPr="003E4735" w:rsidRDefault="00D56834" w:rsidP="006B6D1B">
      <w:pPr>
        <w:spacing w:line="240" w:lineRule="auto"/>
        <w:rPr>
          <w:sz w:val="28"/>
          <w:szCs w:val="28"/>
        </w:rPr>
      </w:pPr>
      <w:r w:rsidRPr="003E4735">
        <w:rPr>
          <w:sz w:val="28"/>
          <w:szCs w:val="28"/>
        </w:rPr>
        <w:t xml:space="preserve">Persecution is an example of the suffering we </w:t>
      </w:r>
      <w:r w:rsidRPr="00C22D5C">
        <w:rPr>
          <w:i/>
          <w:sz w:val="28"/>
          <w:szCs w:val="28"/>
          <w:u w:val="single"/>
        </w:rPr>
        <w:t>choose</w:t>
      </w:r>
      <w:r w:rsidRPr="003E4735">
        <w:rPr>
          <w:sz w:val="28"/>
          <w:szCs w:val="28"/>
        </w:rPr>
        <w:t xml:space="preserve"> – not because we are masochists who like suffering but because we are committed to following Christ more than our comfort.  It’s a suffering we choose because it is worth it – worth the glory God receives; worth the life God works in others because of it.  </w:t>
      </w:r>
    </w:p>
    <w:p w:rsidR="007D0336" w:rsidRPr="003E4735" w:rsidRDefault="007D0336" w:rsidP="006B6D1B">
      <w:pPr>
        <w:spacing w:line="240" w:lineRule="auto"/>
        <w:rPr>
          <w:sz w:val="28"/>
          <w:szCs w:val="28"/>
        </w:rPr>
      </w:pPr>
    </w:p>
    <w:p w:rsidR="00F804AA" w:rsidRPr="003E4735" w:rsidRDefault="00F804AA" w:rsidP="006B6D1B">
      <w:pPr>
        <w:spacing w:line="240" w:lineRule="auto"/>
        <w:rPr>
          <w:sz w:val="28"/>
          <w:szCs w:val="28"/>
        </w:rPr>
      </w:pPr>
    </w:p>
    <w:sectPr w:rsidR="00F804AA" w:rsidRPr="003E4735" w:rsidSect="004943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2A" w:rsidRDefault="003A782A" w:rsidP="00FE3518">
      <w:pPr>
        <w:spacing w:after="0" w:line="240" w:lineRule="auto"/>
      </w:pPr>
      <w:r>
        <w:separator/>
      </w:r>
    </w:p>
  </w:endnote>
  <w:endnote w:type="continuationSeparator" w:id="0">
    <w:p w:rsidR="003A782A" w:rsidRDefault="003A782A" w:rsidP="00FE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49659"/>
      <w:docPartObj>
        <w:docPartGallery w:val="Page Numbers (Bottom of Page)"/>
        <w:docPartUnique/>
      </w:docPartObj>
    </w:sdtPr>
    <w:sdtEndPr>
      <w:rPr>
        <w:noProof/>
      </w:rPr>
    </w:sdtEndPr>
    <w:sdtContent>
      <w:p w:rsidR="0049439A" w:rsidRDefault="0049439A">
        <w:pPr>
          <w:pStyle w:val="Footer"/>
          <w:jc w:val="right"/>
        </w:pPr>
        <w:r>
          <w:fldChar w:fldCharType="begin"/>
        </w:r>
        <w:r>
          <w:instrText xml:space="preserve"> PAGE   \* MERGEFORMAT </w:instrText>
        </w:r>
        <w:r>
          <w:fldChar w:fldCharType="separate"/>
        </w:r>
        <w:r w:rsidR="000559A9">
          <w:rPr>
            <w:noProof/>
          </w:rPr>
          <w:t>9</w:t>
        </w:r>
        <w:r>
          <w:rPr>
            <w:noProof/>
          </w:rPr>
          <w:fldChar w:fldCharType="end"/>
        </w:r>
      </w:p>
    </w:sdtContent>
  </w:sdt>
  <w:p w:rsidR="0049439A" w:rsidRDefault="0049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2A" w:rsidRDefault="003A782A" w:rsidP="00FE3518">
      <w:pPr>
        <w:spacing w:after="0" w:line="240" w:lineRule="auto"/>
      </w:pPr>
      <w:r>
        <w:separator/>
      </w:r>
    </w:p>
  </w:footnote>
  <w:footnote w:type="continuationSeparator" w:id="0">
    <w:p w:rsidR="003A782A" w:rsidRDefault="003A782A" w:rsidP="00FE3518">
      <w:pPr>
        <w:spacing w:after="0" w:line="240" w:lineRule="auto"/>
      </w:pPr>
      <w:r>
        <w:continuationSeparator/>
      </w:r>
    </w:p>
  </w:footnote>
  <w:footnote w:id="1">
    <w:p w:rsidR="00D52855" w:rsidRDefault="00D52855">
      <w:pPr>
        <w:pStyle w:val="FootnoteText"/>
      </w:pPr>
      <w:r>
        <w:rPr>
          <w:rStyle w:val="FootnoteReference"/>
        </w:rPr>
        <w:footnoteRef/>
      </w:r>
      <w:r>
        <w:t xml:space="preserve"> “</w:t>
      </w:r>
      <w:proofErr w:type="spellStart"/>
      <w:r>
        <w:t>Auca</w:t>
      </w:r>
      <w:proofErr w:type="spellEnd"/>
      <w:r>
        <w:t xml:space="preserve">”, or the </w:t>
      </w:r>
      <w:proofErr w:type="spellStart"/>
      <w:r>
        <w:t>Waodani</w:t>
      </w:r>
      <w:proofErr w:type="spellEnd"/>
      <w:r>
        <w:t xml:space="preserve"> Indians, is a </w:t>
      </w:r>
      <w:proofErr w:type="spellStart"/>
      <w:r>
        <w:t>Quichua</w:t>
      </w:r>
      <w:proofErr w:type="spellEnd"/>
      <w:r>
        <w:t xml:space="preserve"> word for ‘savage’.</w:t>
      </w:r>
    </w:p>
  </w:footnote>
  <w:footnote w:id="2">
    <w:p w:rsidR="00D52855" w:rsidRPr="00302C85" w:rsidRDefault="00D52855">
      <w:pPr>
        <w:pStyle w:val="FootnoteText"/>
        <w:rPr>
          <w:bCs/>
        </w:rPr>
      </w:pPr>
      <w:r>
        <w:rPr>
          <w:rStyle w:val="FootnoteReference"/>
        </w:rPr>
        <w:footnoteRef/>
      </w:r>
      <w:r>
        <w:t xml:space="preserve"> </w:t>
      </w:r>
      <w:r w:rsidRPr="00302C85">
        <w:rPr>
          <w:bCs/>
          <w:lang w:val="el-GR"/>
        </w:rPr>
        <w:t>Βλασφημέω</w:t>
      </w:r>
      <w:r w:rsidR="008B27B8">
        <w:rPr>
          <w:bCs/>
        </w:rPr>
        <w:t xml:space="preserve"> [</w:t>
      </w:r>
      <w:proofErr w:type="spellStart"/>
      <w:r w:rsidR="008B27B8" w:rsidRPr="008B27B8">
        <w:rPr>
          <w:bCs/>
        </w:rPr>
        <w:t>blasphémeó</w:t>
      </w:r>
      <w:proofErr w:type="spellEnd"/>
      <w:r w:rsidR="008B27B8">
        <w:rPr>
          <w:bCs/>
        </w:rPr>
        <w:t>]</w:t>
      </w:r>
      <w:r>
        <w:rPr>
          <w:bCs/>
        </w:rPr>
        <w:t xml:space="preserve"> - </w:t>
      </w:r>
      <w:r w:rsidRPr="00302C85">
        <w:rPr>
          <w:bCs/>
          <w:i/>
          <w:iCs/>
        </w:rPr>
        <w:t>slander, revile, defame, speak irreverently/impiously/disrespectfully of or about</w:t>
      </w:r>
      <w:r>
        <w:rPr>
          <w:bCs/>
          <w:i/>
          <w:iCs/>
        </w:rPr>
        <w:t xml:space="preserve"> </w:t>
      </w:r>
      <w:r>
        <w:rPr>
          <w:bCs/>
          <w:iCs/>
        </w:rPr>
        <w:t>(BDAG)</w:t>
      </w:r>
    </w:p>
  </w:footnote>
  <w:footnote w:id="3">
    <w:p w:rsidR="008B27B8" w:rsidRDefault="008B27B8">
      <w:pPr>
        <w:pStyle w:val="FootnoteText"/>
      </w:pPr>
      <w:r>
        <w:rPr>
          <w:rStyle w:val="FootnoteReference"/>
        </w:rPr>
        <w:footnoteRef/>
      </w:r>
      <w:r>
        <w:t xml:space="preserve"> See 1 Pet. 4:3-4</w:t>
      </w:r>
    </w:p>
  </w:footnote>
  <w:footnote w:id="4">
    <w:p w:rsidR="009076FD" w:rsidRDefault="009076FD">
      <w:pPr>
        <w:pStyle w:val="FootnoteText"/>
      </w:pPr>
      <w:r>
        <w:rPr>
          <w:rStyle w:val="FootnoteReference"/>
        </w:rPr>
        <w:footnoteRef/>
      </w:r>
      <w:r>
        <w:t xml:space="preserve"> “The light has come into the world and people loved the darkness rather than the light because their works were evil.  Everyone who does wicked things hates the light and does not come to the light lest his works should be exposed” (</w:t>
      </w:r>
      <w:r w:rsidRPr="00222031">
        <w:rPr>
          <w:b/>
        </w:rPr>
        <w:t>John 3:19-20</w:t>
      </w:r>
      <w:r>
        <w:t>).</w:t>
      </w:r>
    </w:p>
  </w:footnote>
  <w:footnote w:id="5">
    <w:p w:rsidR="009076FD" w:rsidRDefault="009076FD">
      <w:pPr>
        <w:pStyle w:val="FootnoteText"/>
      </w:pPr>
      <w:r>
        <w:rPr>
          <w:rStyle w:val="FootnoteReference"/>
        </w:rPr>
        <w:footnoteRef/>
      </w:r>
      <w:r>
        <w:t xml:space="preserve"> 1 Peter 4:12</w:t>
      </w:r>
    </w:p>
  </w:footnote>
  <w:footnote w:id="6">
    <w:p w:rsidR="00D52855" w:rsidRDefault="00D52855" w:rsidP="00626C15">
      <w:pPr>
        <w:pStyle w:val="FootnoteText"/>
      </w:pPr>
      <w:r>
        <w:rPr>
          <w:rStyle w:val="FootnoteReference"/>
        </w:rPr>
        <w:footnoteRef/>
      </w:r>
      <w:r>
        <w:t xml:space="preserve"> Luke 12:32</w:t>
      </w:r>
      <w:r w:rsidRPr="00626C15">
        <w:rPr>
          <w:vertAlign w:val="superscript"/>
        </w:rPr>
        <w:t xml:space="preserve"> </w:t>
      </w:r>
      <w:r w:rsidRPr="00626C15">
        <w:t>“Do not be afraid, little flock, for your Father has been pleased to give you the kingdom.</w:t>
      </w:r>
      <w:r>
        <w:t xml:space="preserve">”  He then goes on to tell them to sell their possessions and be generous knowing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F95"/>
    <w:multiLevelType w:val="hybridMultilevel"/>
    <w:tmpl w:val="2716E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E87F38"/>
    <w:multiLevelType w:val="hybridMultilevel"/>
    <w:tmpl w:val="1632CD98"/>
    <w:lvl w:ilvl="0" w:tplc="750CBA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94845"/>
    <w:multiLevelType w:val="hybridMultilevel"/>
    <w:tmpl w:val="8B50F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DC13D3"/>
    <w:multiLevelType w:val="hybridMultilevel"/>
    <w:tmpl w:val="5174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F0"/>
    <w:rsid w:val="000559A9"/>
    <w:rsid w:val="000919B1"/>
    <w:rsid w:val="0013471B"/>
    <w:rsid w:val="001963F0"/>
    <w:rsid w:val="002174B2"/>
    <w:rsid w:val="00222031"/>
    <w:rsid w:val="002275D0"/>
    <w:rsid w:val="002727FF"/>
    <w:rsid w:val="002A7668"/>
    <w:rsid w:val="002C0EE9"/>
    <w:rsid w:val="00302C85"/>
    <w:rsid w:val="0034300A"/>
    <w:rsid w:val="003A782A"/>
    <w:rsid w:val="003D21E1"/>
    <w:rsid w:val="003D3A55"/>
    <w:rsid w:val="003E4735"/>
    <w:rsid w:val="003F5F37"/>
    <w:rsid w:val="003F5F9C"/>
    <w:rsid w:val="004107EB"/>
    <w:rsid w:val="004173C0"/>
    <w:rsid w:val="00450525"/>
    <w:rsid w:val="00472EE1"/>
    <w:rsid w:val="004740F4"/>
    <w:rsid w:val="0049439A"/>
    <w:rsid w:val="005A56CB"/>
    <w:rsid w:val="005B3B84"/>
    <w:rsid w:val="00626C15"/>
    <w:rsid w:val="00627091"/>
    <w:rsid w:val="00630AED"/>
    <w:rsid w:val="0069769F"/>
    <w:rsid w:val="006A3BF0"/>
    <w:rsid w:val="006B6D1B"/>
    <w:rsid w:val="006E7AB3"/>
    <w:rsid w:val="006F0185"/>
    <w:rsid w:val="00737F65"/>
    <w:rsid w:val="007456C4"/>
    <w:rsid w:val="007B3D4E"/>
    <w:rsid w:val="007B665F"/>
    <w:rsid w:val="007D0336"/>
    <w:rsid w:val="00840F8A"/>
    <w:rsid w:val="008A5A1D"/>
    <w:rsid w:val="008B1174"/>
    <w:rsid w:val="008B27B8"/>
    <w:rsid w:val="009076FD"/>
    <w:rsid w:val="0099091D"/>
    <w:rsid w:val="009A7227"/>
    <w:rsid w:val="009D500E"/>
    <w:rsid w:val="00A51A32"/>
    <w:rsid w:val="00A83422"/>
    <w:rsid w:val="00A935A2"/>
    <w:rsid w:val="00AA718B"/>
    <w:rsid w:val="00AC39D3"/>
    <w:rsid w:val="00B226A8"/>
    <w:rsid w:val="00BA1CD2"/>
    <w:rsid w:val="00BE08E5"/>
    <w:rsid w:val="00C20633"/>
    <w:rsid w:val="00C22D5C"/>
    <w:rsid w:val="00C96BDE"/>
    <w:rsid w:val="00CC53C8"/>
    <w:rsid w:val="00D24BB8"/>
    <w:rsid w:val="00D324A9"/>
    <w:rsid w:val="00D52855"/>
    <w:rsid w:val="00D56834"/>
    <w:rsid w:val="00DF45A2"/>
    <w:rsid w:val="00E07A94"/>
    <w:rsid w:val="00E706B5"/>
    <w:rsid w:val="00EE110F"/>
    <w:rsid w:val="00F43D7B"/>
    <w:rsid w:val="00F56196"/>
    <w:rsid w:val="00F711F3"/>
    <w:rsid w:val="00F722D6"/>
    <w:rsid w:val="00F77B58"/>
    <w:rsid w:val="00F804AA"/>
    <w:rsid w:val="00FC4A1B"/>
    <w:rsid w:val="00FE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8130"/>
  <w15:docId w15:val="{0F0664AB-4DCE-4996-992C-D413E2BD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F0"/>
    <w:pPr>
      <w:ind w:left="720"/>
      <w:contextualSpacing/>
    </w:pPr>
  </w:style>
  <w:style w:type="paragraph" w:styleId="FootnoteText">
    <w:name w:val="footnote text"/>
    <w:basedOn w:val="Normal"/>
    <w:link w:val="FootnoteTextChar"/>
    <w:uiPriority w:val="99"/>
    <w:semiHidden/>
    <w:unhideWhenUsed/>
    <w:rsid w:val="00FE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518"/>
    <w:rPr>
      <w:sz w:val="20"/>
      <w:szCs w:val="20"/>
    </w:rPr>
  </w:style>
  <w:style w:type="character" w:styleId="FootnoteReference">
    <w:name w:val="footnote reference"/>
    <w:basedOn w:val="DefaultParagraphFont"/>
    <w:uiPriority w:val="99"/>
    <w:semiHidden/>
    <w:unhideWhenUsed/>
    <w:rsid w:val="00FE3518"/>
    <w:rPr>
      <w:vertAlign w:val="superscript"/>
    </w:rPr>
  </w:style>
  <w:style w:type="character" w:styleId="Hyperlink">
    <w:name w:val="Hyperlink"/>
    <w:basedOn w:val="DefaultParagraphFont"/>
    <w:uiPriority w:val="99"/>
    <w:semiHidden/>
    <w:unhideWhenUsed/>
    <w:rsid w:val="003E4735"/>
    <w:rPr>
      <w:color w:val="0000FF"/>
      <w:u w:val="single"/>
    </w:rPr>
  </w:style>
  <w:style w:type="character" w:customStyle="1" w:styleId="verse">
    <w:name w:val="verse"/>
    <w:basedOn w:val="DefaultParagraphFont"/>
    <w:rsid w:val="0034300A"/>
  </w:style>
  <w:style w:type="paragraph" w:styleId="Header">
    <w:name w:val="header"/>
    <w:basedOn w:val="Normal"/>
    <w:link w:val="HeaderChar"/>
    <w:uiPriority w:val="99"/>
    <w:unhideWhenUsed/>
    <w:rsid w:val="0049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9A"/>
  </w:style>
  <w:style w:type="paragraph" w:styleId="Footer">
    <w:name w:val="footer"/>
    <w:basedOn w:val="Normal"/>
    <w:link w:val="FooterChar"/>
    <w:uiPriority w:val="99"/>
    <w:unhideWhenUsed/>
    <w:rsid w:val="0049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302">
      <w:bodyDiv w:val="1"/>
      <w:marLeft w:val="0"/>
      <w:marRight w:val="0"/>
      <w:marTop w:val="0"/>
      <w:marBottom w:val="0"/>
      <w:divBdr>
        <w:top w:val="none" w:sz="0" w:space="0" w:color="auto"/>
        <w:left w:val="none" w:sz="0" w:space="0" w:color="auto"/>
        <w:bottom w:val="none" w:sz="0" w:space="0" w:color="auto"/>
        <w:right w:val="none" w:sz="0" w:space="0" w:color="auto"/>
      </w:divBdr>
    </w:div>
    <w:div w:id="1066143116">
      <w:bodyDiv w:val="1"/>
      <w:marLeft w:val="0"/>
      <w:marRight w:val="0"/>
      <w:marTop w:val="0"/>
      <w:marBottom w:val="0"/>
      <w:divBdr>
        <w:top w:val="none" w:sz="0" w:space="0" w:color="auto"/>
        <w:left w:val="none" w:sz="0" w:space="0" w:color="auto"/>
        <w:bottom w:val="none" w:sz="0" w:space="0" w:color="auto"/>
        <w:right w:val="none" w:sz="0" w:space="0" w:color="auto"/>
      </w:divBdr>
    </w:div>
    <w:div w:id="1096484794">
      <w:bodyDiv w:val="1"/>
      <w:marLeft w:val="0"/>
      <w:marRight w:val="0"/>
      <w:marTop w:val="0"/>
      <w:marBottom w:val="0"/>
      <w:divBdr>
        <w:top w:val="none" w:sz="0" w:space="0" w:color="auto"/>
        <w:left w:val="none" w:sz="0" w:space="0" w:color="auto"/>
        <w:bottom w:val="none" w:sz="0" w:space="0" w:color="auto"/>
        <w:right w:val="none" w:sz="0" w:space="0" w:color="auto"/>
      </w:divBdr>
    </w:div>
    <w:div w:id="1347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B26FA1-E35D-475D-9BDB-E4D50772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WARMKA, JEFFREY E CTR USAF AFDW AF/AFRCO</cp:lastModifiedBy>
  <cp:revision>4</cp:revision>
  <dcterms:created xsi:type="dcterms:W3CDTF">2021-05-27T18:53:00Z</dcterms:created>
  <dcterms:modified xsi:type="dcterms:W3CDTF">2021-05-27T19:17:00Z</dcterms:modified>
</cp:coreProperties>
</file>