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D729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u w:val="single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b/>
          <w:bCs/>
          <w:color w:val="222222"/>
          <w:sz w:val="24"/>
          <w:szCs w:val="24"/>
          <w:u w:val="single"/>
          <w:bdr w:val="none" w:sz="0" w:space="0" w:color="auto"/>
          <w:lang w:bidi="he-IL"/>
        </w:rPr>
        <w:t>Biblical Manhood and Womanhood Class Outline</w:t>
      </w:r>
    </w:p>
    <w:p w14:paraId="772E0A98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</w:p>
    <w:p w14:paraId="3C596D18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1:  Intro and Biblical Theology of Gender</w:t>
      </w:r>
    </w:p>
    <w:p w14:paraId="4DBAFF92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2:  Biblical Masculinity Part 1 </w:t>
      </w:r>
    </w:p>
    <w:p w14:paraId="19EB5351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3:  Biblical Masculinity Part 2 </w:t>
      </w:r>
    </w:p>
    <w:p w14:paraId="73E804A4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4:  Biblical Femininity Part 1</w:t>
      </w:r>
    </w:p>
    <w:p w14:paraId="27070CF4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5:  Biblical Femininity Part 2 </w:t>
      </w:r>
    </w:p>
    <w:p w14:paraId="5488AC67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6:  Manhood &amp; Womanhood in the Home Part 1</w:t>
      </w:r>
    </w:p>
    <w:p w14:paraId="1A4ADB5D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7:  Manhood &amp; Womanhood in the Home Part 2 </w:t>
      </w:r>
    </w:p>
    <w:p w14:paraId="44CE407F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8:  Manhood &amp; Womanhood in the Church Part 1 </w:t>
      </w:r>
    </w:p>
    <w:p w14:paraId="378D2D71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9:  Manhood &amp; Womanhood in the Church Part 2 </w:t>
      </w:r>
    </w:p>
    <w:p w14:paraId="3E1511B5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10:  Manhood &amp; Womanhood in the World &amp; Workplace</w:t>
      </w:r>
    </w:p>
    <w:p w14:paraId="4955156F" w14:textId="7777777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11:  Gender Confusion</w:t>
      </w:r>
    </w:p>
    <w:p w14:paraId="60242481" w14:textId="370A6A27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12:  Answering Common Questions</w:t>
      </w:r>
    </w:p>
    <w:p w14:paraId="65995941" w14:textId="31129B13" w:rsidR="004B3815" w:rsidRPr="00233F03" w:rsidRDefault="004B3815" w:rsidP="004B3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233F03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13:  Sex, Marriage, &amp; Same-Sex Attraction</w:t>
      </w:r>
    </w:p>
    <w:p w14:paraId="7FC417FF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20D9986F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233F03">
        <w:rPr>
          <w:rFonts w:ascii="Perpetua" w:hAnsi="Perpetua" w:cs="Calibri"/>
          <w:i/>
          <w:iCs/>
          <w:color w:val="222222"/>
          <w:sz w:val="23"/>
          <w:szCs w:val="23"/>
        </w:rPr>
        <w:t>For further study:</w:t>
      </w:r>
    </w:p>
    <w:p w14:paraId="56B9AB78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3F03">
        <w:rPr>
          <w:rFonts w:ascii="Perpetua" w:hAnsi="Perpetua" w:cs="Calibri"/>
          <w:i/>
          <w:iCs/>
          <w:color w:val="222222"/>
          <w:sz w:val="23"/>
          <w:szCs w:val="23"/>
        </w:rPr>
        <w:br/>
      </w:r>
      <w:r w:rsidRPr="00233F03">
        <w:rPr>
          <w:rFonts w:ascii="Perpetua" w:hAnsi="Perpetua" w:cs="Calibri"/>
          <w:color w:val="222222"/>
          <w:sz w:val="20"/>
          <w:szCs w:val="20"/>
        </w:rPr>
        <w:t xml:space="preserve">1. </w:t>
      </w:r>
      <w:r w:rsidRPr="00233F03">
        <w:rPr>
          <w:rFonts w:ascii="Perpetua" w:hAnsi="Perpetua" w:cs="Calibri"/>
          <w:color w:val="222222"/>
          <w:sz w:val="20"/>
          <w:szCs w:val="20"/>
          <w:u w:val="single"/>
        </w:rPr>
        <w:t>God’s Design for Man and Womanhood</w:t>
      </w:r>
      <w:r w:rsidRPr="00233F03">
        <w:rPr>
          <w:rFonts w:ascii="Perpetua" w:hAnsi="Perpetua" w:cs="Calibri"/>
          <w:color w:val="222222"/>
          <w:sz w:val="20"/>
          <w:szCs w:val="20"/>
        </w:rPr>
        <w:t>, Andreas &amp; Margaret Köstenberger (Crossway, 2014)</w:t>
      </w:r>
    </w:p>
    <w:p w14:paraId="2BF40FEF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</w:p>
    <w:p w14:paraId="16EA1023" w14:textId="69D190B0" w:rsidR="006B6FDD" w:rsidRPr="00233F03" w:rsidRDefault="006B6FDD" w:rsidP="006B6FD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3F03">
        <w:rPr>
          <w:rFonts w:ascii="Perpetua" w:hAnsi="Perpetua" w:cs="Calibri"/>
          <w:color w:val="222222"/>
          <w:sz w:val="20"/>
          <w:szCs w:val="20"/>
        </w:rPr>
        <w:t xml:space="preserve">2. </w:t>
      </w:r>
      <w:r w:rsidRPr="00233F03">
        <w:rPr>
          <w:rFonts w:ascii="Perpetua" w:hAnsi="Perpetua" w:cs="Calibri"/>
          <w:color w:val="222222"/>
          <w:sz w:val="20"/>
          <w:szCs w:val="20"/>
          <w:u w:val="single"/>
        </w:rPr>
        <w:t>The Masculine Mandate</w:t>
      </w:r>
      <w:r w:rsidRPr="00233F03">
        <w:rPr>
          <w:rFonts w:ascii="Perpetua" w:hAnsi="Perpetua" w:cs="Calibri"/>
          <w:color w:val="222222"/>
          <w:sz w:val="20"/>
          <w:szCs w:val="20"/>
        </w:rPr>
        <w:t xml:space="preserve">, Richard Phillips (Reformation Trust, 2016) </w:t>
      </w:r>
    </w:p>
    <w:p w14:paraId="7E7984D6" w14:textId="77777777" w:rsidR="006B6FDD" w:rsidRPr="00233F03" w:rsidRDefault="006B6FDD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</w:p>
    <w:p w14:paraId="4D140888" w14:textId="58F002E2" w:rsidR="007E78E4" w:rsidRPr="00233F03" w:rsidRDefault="006B6FDD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3F03">
        <w:rPr>
          <w:rFonts w:ascii="Perpetua" w:hAnsi="Perpetua" w:cs="Calibri"/>
          <w:color w:val="222222"/>
          <w:sz w:val="20"/>
          <w:szCs w:val="20"/>
        </w:rPr>
        <w:t>3</w:t>
      </w:r>
      <w:r w:rsidR="007E78E4" w:rsidRPr="00233F03">
        <w:rPr>
          <w:rFonts w:ascii="Perpetua" w:hAnsi="Perpetua" w:cs="Calibri"/>
          <w:color w:val="222222"/>
          <w:sz w:val="20"/>
          <w:szCs w:val="20"/>
        </w:rPr>
        <w:t xml:space="preserve">. </w:t>
      </w:r>
      <w:r w:rsidR="007E78E4" w:rsidRPr="00233F03">
        <w:rPr>
          <w:rFonts w:ascii="Perpetua" w:hAnsi="Perpetua" w:cs="Calibri"/>
          <w:color w:val="222222"/>
          <w:sz w:val="20"/>
          <w:szCs w:val="20"/>
          <w:u w:val="single"/>
        </w:rPr>
        <w:t>The Accidental Feminist</w:t>
      </w:r>
      <w:r w:rsidR="007E78E4" w:rsidRPr="00233F03">
        <w:rPr>
          <w:rFonts w:ascii="Perpetua" w:hAnsi="Perpetua" w:cs="Calibri"/>
          <w:color w:val="222222"/>
          <w:sz w:val="20"/>
          <w:szCs w:val="20"/>
        </w:rPr>
        <w:t>, Courtney Reissig (Crossway, 2015)</w:t>
      </w:r>
    </w:p>
    <w:p w14:paraId="149838E7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</w:p>
    <w:p w14:paraId="57CC46BD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11AA8FC6" w14:textId="77777777" w:rsidR="007E78E4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4D597296" w14:textId="77777777" w:rsidR="00233F03" w:rsidRDefault="00233F03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7B8DBE07" w14:textId="77777777" w:rsidR="00233F03" w:rsidRDefault="00233F03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4B87DA31" w14:textId="77777777" w:rsidR="00233F03" w:rsidRPr="00233F03" w:rsidRDefault="00233F03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</w:p>
    <w:p w14:paraId="575A624A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233F03">
        <w:rPr>
          <w:rFonts w:ascii="Perpetua" w:hAnsi="Perpetua" w:cs="Calibri"/>
          <w:i/>
          <w:iCs/>
          <w:color w:val="222222"/>
          <w:sz w:val="23"/>
          <w:szCs w:val="23"/>
        </w:rPr>
        <w:t>Questions and comments are welcome!</w:t>
      </w:r>
    </w:p>
    <w:p w14:paraId="41799609" w14:textId="77777777" w:rsidR="007E78E4" w:rsidRPr="00233F03" w:rsidRDefault="007E78E4" w:rsidP="007E78E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  <w:r w:rsidRPr="00233F03">
        <w:rPr>
          <w:rFonts w:ascii="Perpetua" w:hAnsi="Perpetua" w:cs="Calibri"/>
          <w:color w:val="222222"/>
          <w:sz w:val="23"/>
          <w:szCs w:val="23"/>
        </w:rPr>
        <w:t xml:space="preserve">Matt.Merker@capbap.org &amp; Blake.Boylston@capbap.org </w:t>
      </w:r>
    </w:p>
    <w:p w14:paraId="4A0D91EF" w14:textId="198CF0FE" w:rsidR="00E51ECD" w:rsidRPr="00233F03" w:rsidRDefault="00E51ECD" w:rsidP="00E51EC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233F03">
        <w:rPr>
          <w:rFonts w:ascii="Perpetua" w:eastAsia="Times New Roman" w:hAnsi="Perpetua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F0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 w:rsidRPr="00233F0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0413BE" w:rsidRPr="00233F0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March 18, 2018</w:t>
      </w:r>
    </w:p>
    <w:p w14:paraId="05A4606F" w14:textId="77777777" w:rsidR="00E51ECD" w:rsidRPr="00233F03" w:rsidRDefault="00E51ECD" w:rsidP="00E51ECD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233F03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Biblical Manhood and Womanhood – Lesson 2</w:t>
      </w:r>
    </w:p>
    <w:p w14:paraId="0E14374D" w14:textId="77777777" w:rsidR="00E51ECD" w:rsidRPr="00233F03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16355F63" w:rsidR="00E51ECD" w:rsidRPr="00233F03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233F03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Biblical Masculinity, Part 1</w:t>
      </w:r>
    </w:p>
    <w:p w14:paraId="11DE69A6" w14:textId="77777777" w:rsidR="00E509DB" w:rsidRPr="00233F03" w:rsidRDefault="00E509DB" w:rsidP="00E51ECD">
      <w:pPr>
        <w:pStyle w:val="Subtitle"/>
        <w:ind w:left="-90"/>
        <w:jc w:val="left"/>
        <w:rPr>
          <w:rFonts w:ascii="Perpetua" w:hAnsi="Perpetua" w:cstheme="minorHAnsi"/>
          <w:b/>
          <w:bCs/>
          <w:i/>
          <w:iCs/>
          <w:sz w:val="28"/>
          <w:szCs w:val="28"/>
        </w:rPr>
      </w:pPr>
    </w:p>
    <w:p w14:paraId="1C87B4A9" w14:textId="77D25DDC" w:rsidR="00E509DB" w:rsidRPr="00233F03" w:rsidRDefault="00E51ECD" w:rsidP="00E51ECD">
      <w:pPr>
        <w:pStyle w:val="Subtitle"/>
        <w:ind w:left="-90"/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b/>
          <w:bCs/>
          <w:sz w:val="23"/>
          <w:szCs w:val="23"/>
        </w:rPr>
        <w:t>I. Introduction</w:t>
      </w:r>
      <w:r w:rsidR="00E66301" w:rsidRPr="00233F03">
        <w:rPr>
          <w:rFonts w:ascii="Perpetua" w:hAnsi="Perpetua" w:cstheme="minorHAnsi"/>
          <w:b/>
          <w:bCs/>
          <w:sz w:val="23"/>
          <w:szCs w:val="23"/>
        </w:rPr>
        <w:t xml:space="preserve">: </w:t>
      </w:r>
      <w:r w:rsidR="00E66301" w:rsidRPr="00233F03">
        <w:rPr>
          <w:rFonts w:ascii="Perpetua" w:hAnsi="Perpetua" w:cstheme="minorHAnsi"/>
          <w:sz w:val="23"/>
          <w:szCs w:val="23"/>
        </w:rPr>
        <w:t>What does it mean to be a man?</w:t>
      </w:r>
    </w:p>
    <w:p w14:paraId="1D2A8972" w14:textId="77777777" w:rsidR="00E509DB" w:rsidRPr="00233F03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6EC5CAF" w14:textId="77777777" w:rsidR="00E51ECD" w:rsidRPr="00233F03" w:rsidRDefault="00E51ECD" w:rsidP="003E27E0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4AC864F" w14:textId="77777777" w:rsidR="00E51ECD" w:rsidRPr="00233F03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b/>
          <w:bCs/>
          <w:sz w:val="23"/>
          <w:szCs w:val="23"/>
        </w:rPr>
        <w:t>II. Review</w:t>
      </w:r>
    </w:p>
    <w:p w14:paraId="29A94B49" w14:textId="77777777" w:rsidR="00E51ECD" w:rsidRPr="00233F03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EB9E70A" w14:textId="356176C3" w:rsidR="00E51ECD" w:rsidRPr="00233F03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Gen 1:26-27: </w:t>
      </w:r>
      <w:r w:rsidR="003E27E0" w:rsidRPr="00233F03">
        <w:rPr>
          <w:rFonts w:ascii="Perpetua" w:hAnsi="Perpetua" w:cstheme="minorHAnsi"/>
          <w:i/>
          <w:sz w:val="23"/>
          <w:szCs w:val="23"/>
        </w:rPr>
        <w:t xml:space="preserve">Men and women </w:t>
      </w:r>
      <w:r w:rsidR="003E27E0" w:rsidRPr="00233F03">
        <w:rPr>
          <w:rFonts w:ascii="Perpetua" w:hAnsi="Perpetua" w:cstheme="minorHAnsi"/>
          <w:i/>
          <w:iCs/>
          <w:sz w:val="23"/>
          <w:szCs w:val="23"/>
        </w:rPr>
        <w:t>e</w:t>
      </w:r>
      <w:r w:rsidRPr="00233F03">
        <w:rPr>
          <w:rFonts w:ascii="Perpetua" w:hAnsi="Perpetua" w:cstheme="minorHAnsi"/>
          <w:i/>
          <w:iCs/>
          <w:sz w:val="23"/>
          <w:szCs w:val="23"/>
        </w:rPr>
        <w:t>qual in essence as image of God</w:t>
      </w:r>
    </w:p>
    <w:p w14:paraId="276BCD88" w14:textId="77777777" w:rsidR="00D33A9F" w:rsidRPr="00233F03" w:rsidRDefault="00D33A9F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DB8A7CE" w14:textId="1C2FDDE2" w:rsidR="00E51ECD" w:rsidRPr="00233F03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Gen 2: </w:t>
      </w:r>
      <w:r w:rsidRPr="00233F03">
        <w:rPr>
          <w:rFonts w:ascii="Perpetua" w:hAnsi="Perpetua" w:cstheme="minorHAnsi"/>
          <w:i/>
          <w:iCs/>
          <w:sz w:val="23"/>
          <w:szCs w:val="23"/>
        </w:rPr>
        <w:t>Distinct</w:t>
      </w:r>
      <w:r w:rsidR="003E27E0" w:rsidRPr="00233F03">
        <w:rPr>
          <w:rFonts w:ascii="Perpetua" w:hAnsi="Perpetua" w:cstheme="minorHAnsi"/>
          <w:i/>
          <w:iCs/>
          <w:sz w:val="23"/>
          <w:szCs w:val="23"/>
        </w:rPr>
        <w:t xml:space="preserve"> dispositions and complementary roles</w:t>
      </w:r>
    </w:p>
    <w:p w14:paraId="280AF72C" w14:textId="77777777" w:rsidR="00D33A9F" w:rsidRPr="00233F03" w:rsidRDefault="00D33A9F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7B927E1" w14:textId="679A8590" w:rsidR="00E51ECD" w:rsidRPr="00233F03" w:rsidRDefault="00E51ECD" w:rsidP="00E51EC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Biblical view of gender: </w:t>
      </w:r>
      <w:r w:rsidR="003E27E0" w:rsidRPr="00233F03">
        <w:rPr>
          <w:rFonts w:ascii="Perpetua" w:hAnsi="Perpetua" w:cstheme="minorHAnsi"/>
          <w:i/>
          <w:iCs/>
          <w:sz w:val="23"/>
          <w:szCs w:val="23"/>
        </w:rPr>
        <w:t xml:space="preserve">God-given, </w:t>
      </w:r>
      <w:r w:rsidR="00345379" w:rsidRPr="00233F03">
        <w:rPr>
          <w:rFonts w:ascii="Perpetua" w:hAnsi="Perpetua" w:cstheme="minorHAnsi"/>
          <w:i/>
          <w:iCs/>
          <w:sz w:val="23"/>
          <w:szCs w:val="23"/>
        </w:rPr>
        <w:t>part of our human nature</w:t>
      </w:r>
    </w:p>
    <w:p w14:paraId="253BB4DD" w14:textId="77777777" w:rsidR="00E51ECD" w:rsidRPr="00233F03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E9638C1" w14:textId="77777777" w:rsidR="00D33A9F" w:rsidRPr="00233F03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640C4656" w14:textId="77777777" w:rsidR="00D33A9F" w:rsidRPr="00233F03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10463E1" w14:textId="4B81F6BC" w:rsidR="003E27E0" w:rsidRPr="00233F03" w:rsidRDefault="003E27E0" w:rsidP="003E27E0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b/>
          <w:bCs/>
          <w:sz w:val="23"/>
          <w:szCs w:val="23"/>
        </w:rPr>
        <w:t>III. Opening Considerations</w:t>
      </w:r>
    </w:p>
    <w:p w14:paraId="40787B17" w14:textId="77777777" w:rsidR="003E27E0" w:rsidRPr="00233F03" w:rsidRDefault="003E27E0" w:rsidP="003E27E0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6916FEB7" w14:textId="1F345C34" w:rsidR="003E27E0" w:rsidRPr="00233F03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We should distinguish </w:t>
      </w:r>
      <w:r w:rsidRPr="00233F03">
        <w:rPr>
          <w:rFonts w:ascii="Perpetua" w:hAnsi="Perpetua" w:cstheme="minorHAnsi"/>
          <w:b/>
          <w:sz w:val="23"/>
          <w:szCs w:val="23"/>
        </w:rPr>
        <w:t xml:space="preserve">manhood </w:t>
      </w:r>
      <w:r w:rsidRPr="00233F03">
        <w:rPr>
          <w:rFonts w:ascii="Perpetua" w:hAnsi="Perpetua" w:cstheme="minorHAnsi"/>
          <w:sz w:val="23"/>
          <w:szCs w:val="23"/>
        </w:rPr>
        <w:t xml:space="preserve">from </w:t>
      </w:r>
      <w:r w:rsidRPr="00233F03">
        <w:rPr>
          <w:rFonts w:ascii="Perpetua" w:hAnsi="Perpetua" w:cstheme="minorHAnsi"/>
          <w:b/>
          <w:sz w:val="23"/>
          <w:szCs w:val="23"/>
        </w:rPr>
        <w:t>boyhood.</w:t>
      </w:r>
    </w:p>
    <w:p w14:paraId="323698C2" w14:textId="77777777" w:rsidR="003E27E0" w:rsidRPr="00233F03" w:rsidRDefault="003E27E0" w:rsidP="003E27E0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139B4B67" w14:textId="77777777" w:rsidR="003E27E0" w:rsidRPr="00233F03" w:rsidRDefault="003E27E0" w:rsidP="003E27E0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738F21FD" w14:textId="26207BBB" w:rsidR="003E27E0" w:rsidRPr="00233F03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To live as a godly man or woman, seek </w:t>
      </w:r>
      <w:r w:rsidRPr="00233F03">
        <w:rPr>
          <w:rFonts w:ascii="Perpetua" w:hAnsi="Perpetua" w:cstheme="minorHAnsi"/>
          <w:b/>
          <w:sz w:val="23"/>
          <w:szCs w:val="23"/>
        </w:rPr>
        <w:t>godliness</w:t>
      </w:r>
      <w:r w:rsidR="002F554B" w:rsidRPr="00233F03">
        <w:rPr>
          <w:rFonts w:ascii="Perpetua" w:hAnsi="Perpetua" w:cstheme="minorHAnsi"/>
          <w:b/>
          <w:sz w:val="23"/>
          <w:szCs w:val="23"/>
        </w:rPr>
        <w:t xml:space="preserve"> </w:t>
      </w:r>
      <w:r w:rsidR="002F554B" w:rsidRPr="00233F03">
        <w:rPr>
          <w:rFonts w:ascii="Perpetua" w:hAnsi="Perpetua" w:cstheme="minorHAnsi"/>
          <w:sz w:val="23"/>
          <w:szCs w:val="23"/>
        </w:rPr>
        <w:t>in general.</w:t>
      </w:r>
    </w:p>
    <w:p w14:paraId="5517ED1B" w14:textId="77777777" w:rsidR="003E27E0" w:rsidRPr="00233F03" w:rsidRDefault="003E27E0" w:rsidP="003E27E0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48E719B6" w14:textId="77777777" w:rsidR="003E27E0" w:rsidRPr="00233F03" w:rsidRDefault="003E27E0" w:rsidP="003E27E0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11F00AF0" w14:textId="7A71517B" w:rsidR="003E27E0" w:rsidRPr="00233F03" w:rsidRDefault="003E27E0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This class, though, is focused on the very specific question of what tends to </w:t>
      </w:r>
      <w:r w:rsidR="00345379" w:rsidRPr="00233F03">
        <w:rPr>
          <w:rFonts w:ascii="Perpetua" w:hAnsi="Perpetua" w:cstheme="minorHAnsi"/>
          <w:sz w:val="23"/>
          <w:szCs w:val="23"/>
        </w:rPr>
        <w:t>characterize</w:t>
      </w:r>
      <w:r w:rsidRPr="00233F03">
        <w:rPr>
          <w:rFonts w:ascii="Perpetua" w:hAnsi="Perpetua" w:cstheme="minorHAnsi"/>
          <w:sz w:val="23"/>
          <w:szCs w:val="23"/>
        </w:rPr>
        <w:t xml:space="preserve"> a godly </w:t>
      </w:r>
      <w:r w:rsidRPr="00233F03">
        <w:rPr>
          <w:rFonts w:ascii="Perpetua" w:hAnsi="Perpetua" w:cstheme="minorHAnsi"/>
          <w:b/>
          <w:sz w:val="23"/>
          <w:szCs w:val="23"/>
        </w:rPr>
        <w:t>man.</w:t>
      </w:r>
    </w:p>
    <w:p w14:paraId="5741549E" w14:textId="77777777" w:rsidR="00945E83" w:rsidRPr="00233F03" w:rsidRDefault="00945E83" w:rsidP="00945E8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46696DC2" w14:textId="77777777" w:rsidR="00945E83" w:rsidRPr="00233F03" w:rsidRDefault="00945E83" w:rsidP="00945E83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043DF088" w14:textId="6C46349D" w:rsidR="00945E83" w:rsidRPr="00233F03" w:rsidRDefault="00945E83" w:rsidP="003E27E0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  <w:r w:rsidRPr="00233F03">
        <w:rPr>
          <w:rFonts w:ascii="Perpetua" w:hAnsi="Perpetua" w:cstheme="minorHAnsi"/>
          <w:bCs/>
          <w:sz w:val="23"/>
          <w:szCs w:val="23"/>
        </w:rPr>
        <w:t xml:space="preserve">Whenever we study God’s </w:t>
      </w:r>
      <w:r w:rsidRPr="00233F03">
        <w:rPr>
          <w:rFonts w:ascii="Perpetua" w:hAnsi="Perpetua" w:cstheme="minorHAnsi"/>
          <w:b/>
          <w:bCs/>
          <w:sz w:val="23"/>
          <w:szCs w:val="23"/>
        </w:rPr>
        <w:t>creation design</w:t>
      </w:r>
      <w:r w:rsidRPr="00233F03">
        <w:rPr>
          <w:rFonts w:ascii="Perpetua" w:hAnsi="Perpetua" w:cstheme="minorHAnsi"/>
          <w:bCs/>
          <w:sz w:val="23"/>
          <w:szCs w:val="23"/>
        </w:rPr>
        <w:t xml:space="preserve">, we need to remember that </w:t>
      </w:r>
      <w:r w:rsidRPr="00233F03">
        <w:rPr>
          <w:rFonts w:ascii="Perpetua" w:hAnsi="Perpetua" w:cstheme="minorHAnsi"/>
          <w:b/>
          <w:bCs/>
          <w:sz w:val="23"/>
          <w:szCs w:val="23"/>
        </w:rPr>
        <w:t>creation is fallen.</w:t>
      </w:r>
    </w:p>
    <w:p w14:paraId="7D70FBE9" w14:textId="77777777" w:rsidR="00E51ECD" w:rsidRDefault="00E51ECD" w:rsidP="002F554B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5CA5B8C" w14:textId="77777777" w:rsidR="00233F03" w:rsidRDefault="00233F03" w:rsidP="002F554B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F26EA38" w14:textId="77777777" w:rsidR="00233F03" w:rsidRPr="00233F03" w:rsidRDefault="00233F03" w:rsidP="002F554B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7377812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727D1892" w14:textId="10B9F32D" w:rsidR="00E51ECD" w:rsidRPr="00233F03" w:rsidRDefault="006A7E99" w:rsidP="00343FA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b/>
          <w:bCs/>
          <w:sz w:val="23"/>
          <w:szCs w:val="23"/>
        </w:rPr>
        <w:lastRenderedPageBreak/>
        <w:t>IV</w:t>
      </w:r>
      <w:r w:rsidR="00E51ECD" w:rsidRPr="00233F03">
        <w:rPr>
          <w:rFonts w:ascii="Perpetua" w:hAnsi="Perpetua" w:cstheme="minorHAnsi"/>
          <w:b/>
          <w:bCs/>
          <w:sz w:val="23"/>
          <w:szCs w:val="23"/>
        </w:rPr>
        <w:t>. Found</w:t>
      </w:r>
      <w:r w:rsidR="00343FA5" w:rsidRPr="00233F03">
        <w:rPr>
          <w:rFonts w:ascii="Perpetua" w:hAnsi="Perpetua" w:cstheme="minorHAnsi"/>
          <w:b/>
          <w:bCs/>
          <w:sz w:val="23"/>
          <w:szCs w:val="23"/>
        </w:rPr>
        <w:t>ations for Biblical Masculinity</w:t>
      </w:r>
    </w:p>
    <w:p w14:paraId="44248DDA" w14:textId="77777777" w:rsidR="00343FA5" w:rsidRPr="00233F03" w:rsidRDefault="00343FA5" w:rsidP="00343FA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962C4ED" w14:textId="763BA92A" w:rsidR="00343FA5" w:rsidRPr="00233F03" w:rsidRDefault="00343FA5" w:rsidP="00343FA5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A. </w:t>
      </w:r>
      <w:r w:rsidR="002F554B" w:rsidRPr="00233F03">
        <w:rPr>
          <w:rFonts w:ascii="Perpetua" w:hAnsi="Perpetua" w:cstheme="minorHAnsi"/>
          <w:sz w:val="23"/>
          <w:szCs w:val="23"/>
        </w:rPr>
        <w:t>Adam, the Ground (’</w:t>
      </w:r>
      <w:proofErr w:type="spellStart"/>
      <w:r w:rsidR="00233F03">
        <w:rPr>
          <w:rFonts w:ascii="Perpetua" w:hAnsi="Perpetua" w:cstheme="minorHAnsi"/>
          <w:i/>
          <w:sz w:val="23"/>
          <w:szCs w:val="23"/>
        </w:rPr>
        <w:t>ad</w:t>
      </w:r>
      <w:r w:rsidR="002F554B" w:rsidRPr="00233F03">
        <w:rPr>
          <w:rFonts w:ascii="Perpetua" w:hAnsi="Perpetua" w:cstheme="minorHAnsi"/>
          <w:i/>
          <w:sz w:val="23"/>
          <w:szCs w:val="23"/>
        </w:rPr>
        <w:t>amah</w:t>
      </w:r>
      <w:proofErr w:type="spellEnd"/>
      <w:r w:rsidR="002F554B" w:rsidRPr="00233F03">
        <w:rPr>
          <w:rFonts w:ascii="Perpetua" w:hAnsi="Perpetua" w:cstheme="minorHAnsi"/>
          <w:sz w:val="23"/>
          <w:szCs w:val="23"/>
        </w:rPr>
        <w:t>) and Dominion</w:t>
      </w:r>
      <w:r w:rsidRPr="00233F03">
        <w:rPr>
          <w:rFonts w:ascii="Perpetua" w:hAnsi="Perpetua" w:cstheme="minorHAnsi"/>
          <w:sz w:val="23"/>
          <w:szCs w:val="23"/>
        </w:rPr>
        <w:br/>
      </w:r>
    </w:p>
    <w:p w14:paraId="6D29A50A" w14:textId="3009189B" w:rsidR="00343FA5" w:rsidRPr="00233F03" w:rsidRDefault="00343FA5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2: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5: No </w:t>
      </w:r>
      <w:r w:rsidR="002F554B" w:rsidRPr="00233F03">
        <w:rPr>
          <w:rFonts w:ascii="Perpetua" w:hAnsi="Perpetua" w:cstheme="minorHAnsi"/>
          <w:b/>
          <w:sz w:val="23"/>
          <w:szCs w:val="23"/>
        </w:rPr>
        <w:t>m</w:t>
      </w:r>
      <w:bookmarkStart w:id="0" w:name="_GoBack"/>
      <w:bookmarkEnd w:id="0"/>
      <w:r w:rsidR="002F554B" w:rsidRPr="00233F03">
        <w:rPr>
          <w:rFonts w:ascii="Perpetua" w:hAnsi="Perpetua" w:cstheme="minorHAnsi"/>
          <w:b/>
          <w:sz w:val="23"/>
          <w:szCs w:val="23"/>
        </w:rPr>
        <w:t>an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 to work the </w:t>
      </w:r>
      <w:r w:rsidR="002F554B" w:rsidRPr="00233F03">
        <w:rPr>
          <w:rFonts w:ascii="Perpetua" w:hAnsi="Perpetua" w:cstheme="minorHAnsi"/>
          <w:b/>
          <w:sz w:val="23"/>
          <w:szCs w:val="23"/>
        </w:rPr>
        <w:t>ground</w:t>
      </w:r>
    </w:p>
    <w:p w14:paraId="02873A16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43F993A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08E2825F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801C673" w14:textId="2293288C" w:rsidR="002F554B" w:rsidRPr="00233F03" w:rsidRDefault="002F554B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Gen 2:7: The </w:t>
      </w:r>
      <w:r w:rsidRPr="00233F03">
        <w:rPr>
          <w:rFonts w:ascii="Perpetua" w:hAnsi="Perpetua" w:cstheme="minorHAnsi"/>
          <w:b/>
          <w:sz w:val="23"/>
          <w:szCs w:val="23"/>
        </w:rPr>
        <w:t xml:space="preserve">man </w:t>
      </w:r>
      <w:r w:rsidRPr="00233F03">
        <w:rPr>
          <w:rFonts w:ascii="Perpetua" w:hAnsi="Perpetua" w:cstheme="minorHAnsi"/>
          <w:sz w:val="23"/>
          <w:szCs w:val="23"/>
        </w:rPr>
        <w:t xml:space="preserve">formed from dust of the </w:t>
      </w:r>
      <w:r w:rsidRPr="00233F03">
        <w:rPr>
          <w:rFonts w:ascii="Perpetua" w:hAnsi="Perpetua" w:cstheme="minorHAnsi"/>
          <w:b/>
          <w:sz w:val="23"/>
          <w:szCs w:val="23"/>
        </w:rPr>
        <w:t>ground</w:t>
      </w:r>
    </w:p>
    <w:p w14:paraId="670662EE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6E605AF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74B02424" w14:textId="77777777" w:rsidR="002F554B" w:rsidRPr="00233F03" w:rsidRDefault="002F554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493AF6E" w14:textId="7273E277" w:rsidR="00D33A9F" w:rsidRPr="00233F03" w:rsidRDefault="002F554B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Gen 2:9, 15, 19: The </w:t>
      </w:r>
      <w:r w:rsidRPr="00233F03">
        <w:rPr>
          <w:rFonts w:ascii="Perpetua" w:hAnsi="Perpetua" w:cstheme="minorHAnsi"/>
          <w:b/>
          <w:sz w:val="23"/>
          <w:szCs w:val="23"/>
        </w:rPr>
        <w:t xml:space="preserve">man </w:t>
      </w:r>
      <w:r w:rsidR="006A7E99" w:rsidRPr="00233F03">
        <w:rPr>
          <w:rFonts w:ascii="Perpetua" w:hAnsi="Perpetua" w:cstheme="minorHAnsi"/>
          <w:sz w:val="23"/>
          <w:szCs w:val="23"/>
        </w:rPr>
        <w:t>names</w:t>
      </w:r>
      <w:r w:rsidRPr="00233F03">
        <w:rPr>
          <w:rFonts w:ascii="Perpetua" w:hAnsi="Perpetua" w:cstheme="minorHAnsi"/>
          <w:sz w:val="23"/>
          <w:szCs w:val="23"/>
        </w:rPr>
        <w:t xml:space="preserve"> the other creatures formed from the </w:t>
      </w:r>
      <w:r w:rsidRPr="00233F03">
        <w:rPr>
          <w:rFonts w:ascii="Perpetua" w:hAnsi="Perpetua" w:cstheme="minorHAnsi"/>
          <w:b/>
          <w:sz w:val="23"/>
          <w:szCs w:val="23"/>
        </w:rPr>
        <w:t xml:space="preserve">ground </w:t>
      </w:r>
      <w:r w:rsidRPr="00233F03">
        <w:rPr>
          <w:rFonts w:ascii="Perpetua" w:hAnsi="Perpetua" w:cstheme="minorHAnsi"/>
          <w:sz w:val="23"/>
          <w:szCs w:val="23"/>
        </w:rPr>
        <w:t>and so exercis</w:t>
      </w:r>
      <w:r w:rsidR="006A7E99" w:rsidRPr="00233F03">
        <w:rPr>
          <w:rFonts w:ascii="Perpetua" w:hAnsi="Perpetua" w:cstheme="minorHAnsi"/>
          <w:sz w:val="23"/>
          <w:szCs w:val="23"/>
        </w:rPr>
        <w:t>es</w:t>
      </w:r>
      <w:r w:rsidRPr="00233F03">
        <w:rPr>
          <w:rFonts w:ascii="Perpetua" w:hAnsi="Perpetua" w:cstheme="minorHAnsi"/>
          <w:b/>
          <w:sz w:val="23"/>
          <w:szCs w:val="23"/>
        </w:rPr>
        <w:t xml:space="preserve"> dominion </w:t>
      </w:r>
      <w:r w:rsidRPr="00233F03">
        <w:rPr>
          <w:rFonts w:ascii="Perpetua" w:hAnsi="Perpetua" w:cstheme="minorHAnsi"/>
          <w:sz w:val="23"/>
          <w:szCs w:val="23"/>
        </w:rPr>
        <w:t>(Gen 1:26)</w:t>
      </w:r>
    </w:p>
    <w:p w14:paraId="50BDD7A4" w14:textId="77777777" w:rsidR="00343FA5" w:rsidRPr="00233F03" w:rsidRDefault="00343FA5" w:rsidP="002F554B">
      <w:pPr>
        <w:spacing w:after="0" w:line="240" w:lineRule="auto"/>
        <w:ind w:left="450"/>
        <w:rPr>
          <w:rFonts w:ascii="Perpetua" w:hAnsi="Perpetua" w:cstheme="minorHAnsi"/>
          <w:sz w:val="23"/>
          <w:szCs w:val="23"/>
        </w:rPr>
      </w:pPr>
    </w:p>
    <w:p w14:paraId="3174EC95" w14:textId="77777777" w:rsidR="002F554B" w:rsidRPr="00233F03" w:rsidRDefault="002F554B" w:rsidP="002F554B">
      <w:pPr>
        <w:spacing w:after="0" w:line="240" w:lineRule="auto"/>
        <w:ind w:left="450"/>
        <w:rPr>
          <w:rFonts w:ascii="Perpetua" w:hAnsi="Perpetua" w:cstheme="minorHAnsi"/>
          <w:sz w:val="23"/>
          <w:szCs w:val="23"/>
        </w:rPr>
      </w:pPr>
    </w:p>
    <w:p w14:paraId="24676AAC" w14:textId="77777777" w:rsidR="002F554B" w:rsidRPr="00233F03" w:rsidRDefault="002F554B" w:rsidP="002F554B">
      <w:pPr>
        <w:spacing w:after="0" w:line="240" w:lineRule="auto"/>
        <w:ind w:left="450"/>
        <w:rPr>
          <w:rFonts w:ascii="Perpetua" w:hAnsi="Perpetua" w:cstheme="minorHAnsi"/>
          <w:sz w:val="23"/>
          <w:szCs w:val="23"/>
        </w:rPr>
      </w:pPr>
    </w:p>
    <w:p w14:paraId="1E068FC3" w14:textId="4E490CCF" w:rsidR="00343FA5" w:rsidRPr="00233F03" w:rsidRDefault="00343FA5" w:rsidP="002F554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3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:17-19: God pronounces to </w:t>
      </w:r>
      <w:r w:rsidR="002F554B" w:rsidRPr="00233F03">
        <w:rPr>
          <w:rFonts w:ascii="Perpetua" w:hAnsi="Perpetua" w:cstheme="minorHAnsi"/>
          <w:b/>
          <w:sz w:val="23"/>
          <w:szCs w:val="23"/>
        </w:rPr>
        <w:t xml:space="preserve">Adam 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the curse on the </w:t>
      </w:r>
      <w:r w:rsidR="002F554B" w:rsidRPr="00233F03">
        <w:rPr>
          <w:rFonts w:ascii="Perpetua" w:hAnsi="Perpetua" w:cstheme="minorHAnsi"/>
          <w:b/>
          <w:sz w:val="23"/>
          <w:szCs w:val="23"/>
        </w:rPr>
        <w:t xml:space="preserve">ground: 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he will have painful </w:t>
      </w:r>
      <w:r w:rsidR="002F554B" w:rsidRPr="00233F03">
        <w:rPr>
          <w:rFonts w:ascii="Perpetua" w:hAnsi="Perpetua" w:cstheme="minorHAnsi"/>
          <w:b/>
          <w:sz w:val="23"/>
          <w:szCs w:val="23"/>
        </w:rPr>
        <w:t>work</w:t>
      </w:r>
      <w:r w:rsidR="002F554B" w:rsidRPr="00233F03">
        <w:rPr>
          <w:rFonts w:ascii="Perpetua" w:hAnsi="Perpetua" w:cstheme="minorHAnsi"/>
          <w:sz w:val="23"/>
          <w:szCs w:val="23"/>
        </w:rPr>
        <w:t xml:space="preserve"> until he returns to the </w:t>
      </w:r>
      <w:r w:rsidR="002F554B" w:rsidRPr="00233F03">
        <w:rPr>
          <w:rFonts w:ascii="Perpetua" w:hAnsi="Perpetua" w:cstheme="minorHAnsi"/>
          <w:b/>
          <w:sz w:val="23"/>
          <w:szCs w:val="23"/>
        </w:rPr>
        <w:t xml:space="preserve">ground </w:t>
      </w:r>
      <w:r w:rsidR="002F554B" w:rsidRPr="00233F03">
        <w:rPr>
          <w:rFonts w:ascii="Perpetua" w:hAnsi="Perpetua" w:cstheme="minorHAnsi"/>
          <w:sz w:val="23"/>
          <w:szCs w:val="23"/>
        </w:rPr>
        <w:t>in death</w:t>
      </w:r>
    </w:p>
    <w:p w14:paraId="7CC5F5DE" w14:textId="77777777" w:rsidR="00343FA5" w:rsidRPr="00233F03" w:rsidRDefault="00343FA5" w:rsidP="00343FA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176312B" w14:textId="77777777" w:rsidR="00D33A9F" w:rsidRPr="00233F03" w:rsidRDefault="00D33A9F" w:rsidP="00343FA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EBCDAC8" w14:textId="77777777" w:rsidR="00E509DB" w:rsidRPr="00233F03" w:rsidRDefault="00E509DB" w:rsidP="002F554B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E222A09" w14:textId="77777777" w:rsidR="00961C44" w:rsidRPr="00233F03" w:rsidRDefault="00961C44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6FB36D04" w14:textId="1F4325E8" w:rsidR="00343FA5" w:rsidRPr="00233F03" w:rsidRDefault="00343FA5" w:rsidP="00343FA5">
      <w:pPr>
        <w:pStyle w:val="Subtitle"/>
        <w:ind w:left="450"/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B. Working and</w:t>
      </w:r>
      <w:r w:rsidR="009C0457" w:rsidRPr="00233F03">
        <w:rPr>
          <w:rFonts w:ascii="Perpetua" w:hAnsi="Perpetua" w:cstheme="minorHAnsi"/>
          <w:sz w:val="23"/>
          <w:szCs w:val="23"/>
        </w:rPr>
        <w:t xml:space="preserve"> </w:t>
      </w:r>
      <w:r w:rsidR="002F554B" w:rsidRPr="00233F03">
        <w:rPr>
          <w:rFonts w:ascii="Perpetua" w:hAnsi="Perpetua" w:cstheme="minorHAnsi"/>
          <w:sz w:val="23"/>
          <w:szCs w:val="23"/>
        </w:rPr>
        <w:t>Keeping</w:t>
      </w:r>
      <w:r w:rsidRPr="00233F03">
        <w:rPr>
          <w:rFonts w:ascii="Perpetua" w:hAnsi="Perpetua" w:cstheme="minorHAnsi"/>
          <w:sz w:val="23"/>
          <w:szCs w:val="23"/>
        </w:rPr>
        <w:br/>
      </w:r>
    </w:p>
    <w:p w14:paraId="516A12CF" w14:textId="242E89BE" w:rsidR="00343FA5" w:rsidRPr="00233F03" w:rsidRDefault="00343FA5" w:rsidP="00343FA5">
      <w:pPr>
        <w:pStyle w:val="Subtitle"/>
        <w:numPr>
          <w:ilvl w:val="0"/>
          <w:numId w:val="16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2:15</w:t>
      </w:r>
      <w:r w:rsidR="002F554B" w:rsidRPr="00233F03">
        <w:rPr>
          <w:rFonts w:ascii="Perpetua" w:hAnsi="Perpetua" w:cstheme="minorHAnsi"/>
          <w:sz w:val="23"/>
          <w:szCs w:val="23"/>
        </w:rPr>
        <w:t>, 3:23</w:t>
      </w:r>
      <w:r w:rsidRPr="00233F03">
        <w:rPr>
          <w:rFonts w:ascii="Perpetua" w:hAnsi="Perpetua" w:cstheme="minorHAnsi"/>
          <w:sz w:val="23"/>
          <w:szCs w:val="23"/>
        </w:rPr>
        <w:t xml:space="preserve"> – Man’s calling to </w:t>
      </w:r>
      <w:r w:rsidR="00A40504" w:rsidRPr="00233F03">
        <w:rPr>
          <w:rFonts w:ascii="Perpetua" w:hAnsi="Perpetua" w:cstheme="minorHAnsi"/>
          <w:sz w:val="23"/>
          <w:szCs w:val="23"/>
        </w:rPr>
        <w:t xml:space="preserve">work/cultivate the “garden” </w:t>
      </w:r>
      <w:r w:rsidRPr="00233F03">
        <w:rPr>
          <w:rFonts w:ascii="Perpetua" w:hAnsi="Perpetua" w:cstheme="minorHAnsi"/>
          <w:sz w:val="23"/>
          <w:szCs w:val="23"/>
        </w:rPr>
        <w:t>God has entrusted to him</w:t>
      </w:r>
      <w:r w:rsidR="00A40504" w:rsidRPr="00233F03">
        <w:rPr>
          <w:rFonts w:ascii="Perpetua" w:hAnsi="Perpetua" w:cstheme="minorHAnsi"/>
          <w:sz w:val="23"/>
          <w:szCs w:val="23"/>
        </w:rPr>
        <w:t xml:space="preserve"> = job and relationships (Eph 5:29, 6:4)</w:t>
      </w:r>
    </w:p>
    <w:p w14:paraId="6D607FD0" w14:textId="77777777" w:rsidR="00343FA5" w:rsidRPr="00233F03" w:rsidRDefault="00343FA5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2A144EFE" w14:textId="77777777" w:rsidR="00343FA5" w:rsidRPr="00233F03" w:rsidRDefault="00343FA5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82726A2" w14:textId="77777777" w:rsidR="00D33A9F" w:rsidRPr="00233F03" w:rsidRDefault="00D33A9F" w:rsidP="00343FA5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4102162E" w14:textId="6E563025" w:rsidR="00343FA5" w:rsidRPr="00233F03" w:rsidRDefault="00343FA5" w:rsidP="00343FA5">
      <w:pPr>
        <w:pStyle w:val="Subtitle"/>
        <w:numPr>
          <w:ilvl w:val="0"/>
          <w:numId w:val="16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Keeping/watching over</w:t>
      </w:r>
      <w:r w:rsidR="00A40504" w:rsidRPr="00233F03">
        <w:rPr>
          <w:rFonts w:ascii="Perpetua" w:hAnsi="Perpetua" w:cstheme="minorHAnsi"/>
          <w:sz w:val="23"/>
          <w:szCs w:val="23"/>
        </w:rPr>
        <w:t>/guarding</w:t>
      </w:r>
      <w:r w:rsidRPr="00233F03">
        <w:rPr>
          <w:rFonts w:ascii="Perpetua" w:hAnsi="Perpetua" w:cstheme="minorHAnsi"/>
          <w:sz w:val="23"/>
          <w:szCs w:val="23"/>
        </w:rPr>
        <w:t xml:space="preserve"> (</w:t>
      </w:r>
      <w:r w:rsidR="00A40504" w:rsidRPr="00233F03">
        <w:rPr>
          <w:rFonts w:ascii="Perpetua" w:hAnsi="Perpetua" w:cstheme="minorHAnsi"/>
          <w:sz w:val="23"/>
          <w:szCs w:val="23"/>
        </w:rPr>
        <w:t>Gen 2:15, 3:24)</w:t>
      </w:r>
    </w:p>
    <w:p w14:paraId="0819A9D2" w14:textId="77777777" w:rsidR="00D33A9F" w:rsidRPr="00233F03" w:rsidRDefault="00D33A9F" w:rsidP="00D33A9F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5B949F39" w14:textId="77777777" w:rsidR="00D33A9F" w:rsidRPr="00233F03" w:rsidRDefault="00D33A9F" w:rsidP="00D33A9F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FAD47EA" w14:textId="77777777" w:rsidR="00D33A9F" w:rsidRPr="00233F03" w:rsidRDefault="00D33A9F" w:rsidP="00D33A9F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7172064A" w14:textId="07CED848" w:rsidR="00A40504" w:rsidRPr="00233F03" w:rsidRDefault="00FC4E97" w:rsidP="00A40504">
      <w:pPr>
        <w:pStyle w:val="Subtitle"/>
        <w:numPr>
          <w:ilvl w:val="0"/>
          <w:numId w:val="17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The </w:t>
      </w:r>
      <w:r w:rsidR="00A40504" w:rsidRPr="00233F03">
        <w:rPr>
          <w:rFonts w:ascii="Perpetua" w:hAnsi="Perpetua" w:cstheme="minorHAnsi"/>
          <w:sz w:val="23"/>
          <w:szCs w:val="23"/>
        </w:rPr>
        <w:t>Christian vision of masculinity has far less to do with being macho or “wild,” and far more to do with lovingly providing for others</w:t>
      </w:r>
    </w:p>
    <w:p w14:paraId="0A05E99B" w14:textId="77777777" w:rsidR="00D33A9F" w:rsidRPr="00233F03" w:rsidRDefault="00D33A9F" w:rsidP="00A40504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1FDF9662" w14:textId="77777777" w:rsidR="00D33A9F" w:rsidRPr="00233F03" w:rsidRDefault="00D33A9F" w:rsidP="00A40504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5F98F47B" w14:textId="29BE197D" w:rsidR="00D33A9F" w:rsidRPr="00233F03" w:rsidRDefault="00D33A9F" w:rsidP="00D33A9F">
      <w:pPr>
        <w:pStyle w:val="Subtitle"/>
        <w:ind w:left="360"/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C. </w:t>
      </w:r>
      <w:r w:rsidR="00A40504" w:rsidRPr="00233F03">
        <w:rPr>
          <w:rFonts w:ascii="Perpetua" w:hAnsi="Perpetua" w:cstheme="minorHAnsi"/>
          <w:sz w:val="23"/>
          <w:szCs w:val="23"/>
        </w:rPr>
        <w:t>A Pattern of Responsibility</w:t>
      </w:r>
    </w:p>
    <w:p w14:paraId="09E80C72" w14:textId="77777777" w:rsidR="00D33A9F" w:rsidRPr="00233F03" w:rsidRDefault="00D33A9F" w:rsidP="00D33A9F">
      <w:pPr>
        <w:pStyle w:val="Subtitle"/>
        <w:ind w:left="360"/>
        <w:jc w:val="left"/>
        <w:rPr>
          <w:rFonts w:ascii="Perpetua" w:hAnsi="Perpetua" w:cstheme="minorHAnsi"/>
          <w:sz w:val="23"/>
          <w:szCs w:val="23"/>
        </w:rPr>
      </w:pPr>
    </w:p>
    <w:p w14:paraId="26322B43" w14:textId="097FE00A" w:rsidR="00D33A9F" w:rsidRPr="00233F03" w:rsidRDefault="00A40504" w:rsidP="00A40504">
      <w:pPr>
        <w:pStyle w:val="Subtitle"/>
        <w:numPr>
          <w:ilvl w:val="0"/>
          <w:numId w:val="21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God created the man first, then the woman (1 Tim 2:13)</w:t>
      </w:r>
    </w:p>
    <w:p w14:paraId="0B66CA42" w14:textId="77777777" w:rsidR="00A40504" w:rsidRPr="00233F03" w:rsidRDefault="00A40504" w:rsidP="00A40504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2B6B63A5" w14:textId="77777777" w:rsidR="00A40504" w:rsidRPr="00233F03" w:rsidRDefault="00A40504" w:rsidP="00A40504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EE31F4D" w14:textId="77777777" w:rsidR="004002EA" w:rsidRPr="00233F03" w:rsidRDefault="004002EA" w:rsidP="00A40504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7ACA368B" w14:textId="77777777" w:rsidR="00A40504" w:rsidRPr="00233F03" w:rsidRDefault="00A40504" w:rsidP="00A40504">
      <w:pPr>
        <w:pStyle w:val="Subtitle"/>
        <w:numPr>
          <w:ilvl w:val="0"/>
          <w:numId w:val="21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 xml:space="preserve">Gen 2:18: The woman is Adam’s helper; </w:t>
      </w:r>
    </w:p>
    <w:p w14:paraId="6D61896D" w14:textId="01A7DE6D" w:rsidR="00A40504" w:rsidRPr="00233F03" w:rsidRDefault="00A40504" w:rsidP="004002EA">
      <w:pPr>
        <w:pStyle w:val="Subtitle"/>
        <w:ind w:left="1080"/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2:23, he is the one who names her</w:t>
      </w:r>
    </w:p>
    <w:p w14:paraId="3B2F35A0" w14:textId="77777777" w:rsidR="004002EA" w:rsidRPr="00233F03" w:rsidRDefault="004002EA" w:rsidP="00A40504">
      <w:pPr>
        <w:pStyle w:val="Subtitle"/>
        <w:ind w:left="1080"/>
        <w:jc w:val="left"/>
        <w:rPr>
          <w:rFonts w:ascii="Perpetua" w:hAnsi="Perpetua" w:cstheme="minorHAnsi"/>
          <w:sz w:val="23"/>
          <w:szCs w:val="23"/>
        </w:rPr>
      </w:pPr>
    </w:p>
    <w:p w14:paraId="0A349834" w14:textId="77777777" w:rsidR="004002EA" w:rsidRPr="00233F03" w:rsidRDefault="004002EA" w:rsidP="00A40504">
      <w:pPr>
        <w:pStyle w:val="Subtitle"/>
        <w:ind w:left="1080"/>
        <w:jc w:val="left"/>
        <w:rPr>
          <w:rFonts w:ascii="Perpetua" w:hAnsi="Perpetua" w:cstheme="minorHAnsi"/>
          <w:sz w:val="23"/>
          <w:szCs w:val="23"/>
        </w:rPr>
      </w:pPr>
    </w:p>
    <w:p w14:paraId="65313281" w14:textId="77777777" w:rsidR="00A40504" w:rsidRPr="00233F03" w:rsidRDefault="00A40504" w:rsidP="00A40504">
      <w:pPr>
        <w:pStyle w:val="Subtitle"/>
        <w:ind w:left="1080"/>
        <w:jc w:val="left"/>
        <w:rPr>
          <w:rFonts w:ascii="Perpetua" w:hAnsi="Perpetua" w:cstheme="minorHAnsi"/>
          <w:sz w:val="23"/>
          <w:szCs w:val="23"/>
        </w:rPr>
      </w:pPr>
    </w:p>
    <w:p w14:paraId="67849ABD" w14:textId="0B724E36" w:rsidR="00A40504" w:rsidRPr="00233F03" w:rsidRDefault="00A40504" w:rsidP="00A40504">
      <w:pPr>
        <w:pStyle w:val="Subtitle"/>
        <w:numPr>
          <w:ilvl w:val="0"/>
          <w:numId w:val="21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3:1: The serpent tempts Eve in order to undermine Adam’s authority (</w:t>
      </w:r>
      <w:r w:rsidR="004002EA" w:rsidRPr="00233F03">
        <w:rPr>
          <w:rFonts w:ascii="Perpetua" w:hAnsi="Perpetua" w:cstheme="minorHAnsi"/>
          <w:sz w:val="23"/>
          <w:szCs w:val="23"/>
        </w:rPr>
        <w:t>1 Tim 2:14)</w:t>
      </w:r>
    </w:p>
    <w:p w14:paraId="4CFBB30B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A05BAE9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EBFC475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1D291AF4" w14:textId="5317910F" w:rsidR="004002EA" w:rsidRPr="00233F03" w:rsidRDefault="004002EA" w:rsidP="00A40504">
      <w:pPr>
        <w:pStyle w:val="Subtitle"/>
        <w:numPr>
          <w:ilvl w:val="0"/>
          <w:numId w:val="21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3:8-9: God holds Adam responsible first for their sin</w:t>
      </w:r>
    </w:p>
    <w:p w14:paraId="2C97011D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379DCF61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3DE06D82" w14:textId="77777777" w:rsidR="004002EA" w:rsidRPr="00233F03" w:rsidRDefault="004002EA" w:rsidP="004002EA">
      <w:pPr>
        <w:pStyle w:val="Subtitle"/>
        <w:jc w:val="left"/>
        <w:rPr>
          <w:rFonts w:ascii="Perpetua" w:hAnsi="Perpetua" w:cstheme="minorHAnsi"/>
          <w:sz w:val="23"/>
          <w:szCs w:val="23"/>
        </w:rPr>
      </w:pPr>
    </w:p>
    <w:p w14:paraId="6E0ABA39" w14:textId="3C2998ED" w:rsidR="004002EA" w:rsidRPr="00233F03" w:rsidRDefault="004002EA" w:rsidP="00A40504">
      <w:pPr>
        <w:pStyle w:val="Subtitle"/>
        <w:numPr>
          <w:ilvl w:val="0"/>
          <w:numId w:val="21"/>
        </w:numPr>
        <w:jc w:val="left"/>
        <w:rPr>
          <w:rFonts w:ascii="Perpetua" w:hAnsi="Perpetua" w:cstheme="minorHAnsi"/>
          <w:sz w:val="23"/>
          <w:szCs w:val="23"/>
        </w:rPr>
      </w:pPr>
      <w:r w:rsidRPr="00233F03">
        <w:rPr>
          <w:rFonts w:ascii="Perpetua" w:hAnsi="Perpetua" w:cstheme="minorHAnsi"/>
          <w:sz w:val="23"/>
          <w:szCs w:val="23"/>
        </w:rPr>
        <w:t>Gen 3:17-19: It is Adam who serves as a representative head for humanity</w:t>
      </w:r>
    </w:p>
    <w:p w14:paraId="6DB26581" w14:textId="77777777" w:rsidR="00D33A9F" w:rsidRPr="00233F03" w:rsidRDefault="00D33A9F" w:rsidP="00E51ECD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67EC9D56" w14:textId="77777777" w:rsidR="004002EA" w:rsidRPr="00233F03" w:rsidRDefault="004002EA" w:rsidP="00E51ECD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2035D275" w14:textId="7F407C47" w:rsidR="004002EA" w:rsidRPr="00233F03" w:rsidRDefault="004002EA" w:rsidP="00D33A9F">
      <w:pPr>
        <w:pStyle w:val="Subtitle"/>
        <w:ind w:left="-90"/>
        <w:jc w:val="left"/>
        <w:rPr>
          <w:rFonts w:ascii="Perpetua" w:hAnsi="Perpetua" w:cstheme="minorHAnsi"/>
          <w:i/>
          <w:sz w:val="23"/>
          <w:szCs w:val="23"/>
        </w:rPr>
      </w:pPr>
      <w:r w:rsidRPr="00233F03">
        <w:rPr>
          <w:rFonts w:ascii="Perpetua" w:hAnsi="Perpetua" w:cstheme="minorHAnsi"/>
          <w:i/>
          <w:sz w:val="23"/>
          <w:szCs w:val="23"/>
        </w:rPr>
        <w:t>Note: This general pattern of responsibility becomes formalized and prescriptive in the home and in the church</w:t>
      </w:r>
    </w:p>
    <w:p w14:paraId="26DF987C" w14:textId="77777777" w:rsidR="004002EA" w:rsidRPr="00233F03" w:rsidRDefault="004002EA" w:rsidP="00D33A9F">
      <w:pPr>
        <w:pStyle w:val="Subtitle"/>
        <w:ind w:left="-90"/>
        <w:jc w:val="left"/>
        <w:rPr>
          <w:rFonts w:ascii="Perpetua" w:hAnsi="Perpetua" w:cstheme="minorHAnsi"/>
          <w:i/>
          <w:sz w:val="23"/>
          <w:szCs w:val="23"/>
        </w:rPr>
      </w:pPr>
    </w:p>
    <w:p w14:paraId="2F424F65" w14:textId="77777777" w:rsidR="00961C44" w:rsidRPr="00233F03" w:rsidRDefault="00961C44" w:rsidP="004002EA">
      <w:pPr>
        <w:rPr>
          <w:rFonts w:ascii="Perpetua" w:hAnsi="Perpetua" w:cstheme="minorHAnsi"/>
          <w:sz w:val="23"/>
          <w:szCs w:val="23"/>
        </w:rPr>
      </w:pPr>
    </w:p>
    <w:p w14:paraId="182013BC" w14:textId="65D5E61F" w:rsidR="00961C44" w:rsidRPr="00233F03" w:rsidRDefault="00961C44" w:rsidP="00961C44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233F03">
        <w:rPr>
          <w:rFonts w:ascii="Perpetua" w:hAnsi="Perpetua" w:cstheme="minorHAnsi"/>
          <w:b/>
          <w:bCs/>
          <w:sz w:val="23"/>
          <w:szCs w:val="23"/>
        </w:rPr>
        <w:t xml:space="preserve">V. </w:t>
      </w:r>
      <w:r w:rsidR="004002EA" w:rsidRPr="00233F03">
        <w:rPr>
          <w:rFonts w:ascii="Perpetua" w:hAnsi="Perpetua" w:cstheme="minorHAnsi"/>
          <w:b/>
          <w:bCs/>
          <w:sz w:val="23"/>
          <w:szCs w:val="23"/>
        </w:rPr>
        <w:t xml:space="preserve">Conclusion: </w:t>
      </w:r>
      <w:r w:rsidRPr="00233F03">
        <w:rPr>
          <w:rFonts w:ascii="Perpetua" w:hAnsi="Perpetua" w:cstheme="minorHAnsi"/>
          <w:b/>
          <w:bCs/>
          <w:sz w:val="23"/>
          <w:szCs w:val="23"/>
        </w:rPr>
        <w:t>Trust the Perfect Man</w:t>
      </w:r>
    </w:p>
    <w:p w14:paraId="1A665B7A" w14:textId="77777777" w:rsidR="00E509DB" w:rsidRPr="00233F03" w:rsidRDefault="00E509DB" w:rsidP="00DA0099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sectPr w:rsidR="00E509DB" w:rsidRPr="00233F03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3EE8" w14:textId="77777777" w:rsidR="00065901" w:rsidRDefault="00065901">
      <w:pPr>
        <w:spacing w:after="0" w:line="240" w:lineRule="auto"/>
      </w:pPr>
      <w:r>
        <w:separator/>
      </w:r>
    </w:p>
  </w:endnote>
  <w:endnote w:type="continuationSeparator" w:id="0">
    <w:p w14:paraId="5CC083E5" w14:textId="77777777" w:rsidR="00065901" w:rsidRDefault="0006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DCD" w14:textId="77777777" w:rsidR="00345379" w:rsidRDefault="0034537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A6C3" w14:textId="77777777" w:rsidR="00065901" w:rsidRDefault="00065901">
      <w:pPr>
        <w:spacing w:after="0" w:line="240" w:lineRule="auto"/>
      </w:pPr>
      <w:r>
        <w:separator/>
      </w:r>
    </w:p>
  </w:footnote>
  <w:footnote w:type="continuationSeparator" w:id="0">
    <w:p w14:paraId="781EB971" w14:textId="77777777" w:rsidR="00065901" w:rsidRDefault="0006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742" w14:textId="77777777" w:rsidR="00345379" w:rsidRDefault="0034537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76D0"/>
    <w:multiLevelType w:val="hybridMultilevel"/>
    <w:tmpl w:val="A560F1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1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E258B5"/>
    <w:multiLevelType w:val="hybridMultilevel"/>
    <w:tmpl w:val="9F0AEA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6" w15:restartNumberingAfterBreak="0">
    <w:nsid w:val="562B050A"/>
    <w:multiLevelType w:val="hybridMultilevel"/>
    <w:tmpl w:val="241A77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9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18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B"/>
    <w:rsid w:val="000413BE"/>
    <w:rsid w:val="00065901"/>
    <w:rsid w:val="001B28C0"/>
    <w:rsid w:val="00233F03"/>
    <w:rsid w:val="002F554B"/>
    <w:rsid w:val="00343FA5"/>
    <w:rsid w:val="00345379"/>
    <w:rsid w:val="003E27E0"/>
    <w:rsid w:val="004002EA"/>
    <w:rsid w:val="00447F05"/>
    <w:rsid w:val="004B3815"/>
    <w:rsid w:val="00520C1D"/>
    <w:rsid w:val="0053232D"/>
    <w:rsid w:val="006A7E99"/>
    <w:rsid w:val="006B6FDD"/>
    <w:rsid w:val="007E78E4"/>
    <w:rsid w:val="008E3CBC"/>
    <w:rsid w:val="00910453"/>
    <w:rsid w:val="00945E83"/>
    <w:rsid w:val="00961C44"/>
    <w:rsid w:val="009C0457"/>
    <w:rsid w:val="00A40504"/>
    <w:rsid w:val="00B62AB4"/>
    <w:rsid w:val="00C00A2C"/>
    <w:rsid w:val="00C54D4A"/>
    <w:rsid w:val="00D33A9F"/>
    <w:rsid w:val="00DA0099"/>
    <w:rsid w:val="00E509DB"/>
    <w:rsid w:val="00E51ECD"/>
    <w:rsid w:val="00E66301"/>
    <w:rsid w:val="00F86E37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C8E15F96-E5D8-4998-893B-26A31E5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2416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Microsoft Office User</cp:lastModifiedBy>
  <cp:revision>2</cp:revision>
  <cp:lastPrinted>2017-03-12T02:26:00Z</cp:lastPrinted>
  <dcterms:created xsi:type="dcterms:W3CDTF">2018-06-25T17:48:00Z</dcterms:created>
  <dcterms:modified xsi:type="dcterms:W3CDTF">2018-06-25T17:48:00Z</dcterms:modified>
</cp:coreProperties>
</file>