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64FE" w14:textId="77777777" w:rsidR="0088756B" w:rsidRPr="003D3066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theme="minorHAnsi"/>
          <w:color w:val="222222"/>
          <w:u w:val="single"/>
        </w:rPr>
      </w:pPr>
      <w:r w:rsidRPr="003D3066">
        <w:rPr>
          <w:rFonts w:ascii="Perpetua" w:hAnsi="Perpetua" w:cstheme="minorHAnsi"/>
          <w:b/>
          <w:bCs/>
          <w:color w:val="222222"/>
          <w:u w:val="single"/>
        </w:rPr>
        <w:t>Biblical Manhood and Womanhood Course Outline</w:t>
      </w:r>
    </w:p>
    <w:p w14:paraId="018931FA" w14:textId="77777777" w:rsidR="0088756B" w:rsidRPr="003D3066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074F0529" w14:textId="77777777" w:rsidR="0088756B" w:rsidRPr="003D3066" w:rsidRDefault="0088756B" w:rsidP="0088756B">
      <w:pPr>
        <w:pStyle w:val="NormalWeb"/>
        <w:shd w:val="clear" w:color="auto" w:fill="FFFFFF"/>
        <w:spacing w:before="0" w:after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1:  Intro and Biblical Theology of Gender</w:t>
      </w:r>
    </w:p>
    <w:p w14:paraId="7D85B85B" w14:textId="77777777" w:rsidR="0088756B" w:rsidRPr="003D3066" w:rsidRDefault="0088756B" w:rsidP="0088756B">
      <w:pPr>
        <w:pStyle w:val="NormalWeb"/>
        <w:shd w:val="clear" w:color="auto" w:fill="FFFFFF"/>
        <w:spacing w:before="0" w:after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2:  Biblical Masculinity Part 1 </w:t>
      </w:r>
    </w:p>
    <w:p w14:paraId="0DFE64D3" w14:textId="77777777" w:rsidR="0088756B" w:rsidRPr="003D3066" w:rsidRDefault="0088756B" w:rsidP="0088756B">
      <w:pPr>
        <w:pStyle w:val="NormalWeb"/>
        <w:shd w:val="clear" w:color="auto" w:fill="FFFFFF"/>
        <w:spacing w:before="0" w:after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3:  Biblical Masculinity Part 2 </w:t>
      </w:r>
    </w:p>
    <w:p w14:paraId="736EA1C8" w14:textId="77777777" w:rsidR="0088756B" w:rsidRPr="003D3066" w:rsidRDefault="0088756B" w:rsidP="0088756B">
      <w:pPr>
        <w:pStyle w:val="NormalWeb"/>
        <w:shd w:val="clear" w:color="auto" w:fill="FFFFFF"/>
        <w:spacing w:before="0" w:after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4:  Biblical Femininity Part 1</w:t>
      </w:r>
    </w:p>
    <w:p w14:paraId="76415928" w14:textId="77777777" w:rsidR="0088756B" w:rsidRPr="003D3066" w:rsidRDefault="0088756B" w:rsidP="0088756B">
      <w:pPr>
        <w:pStyle w:val="NormalWeb"/>
        <w:shd w:val="clear" w:color="auto" w:fill="FFFFFF"/>
        <w:spacing w:before="0" w:after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5:  Biblical Femininity Part 2 </w:t>
      </w:r>
    </w:p>
    <w:p w14:paraId="44065C20" w14:textId="77777777" w:rsidR="0088756B" w:rsidRPr="003D3066" w:rsidRDefault="0088756B" w:rsidP="0088756B">
      <w:pPr>
        <w:pStyle w:val="NormalWeb"/>
        <w:shd w:val="clear" w:color="auto" w:fill="FFFFFF"/>
        <w:spacing w:before="0" w:after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6:  Manhood &amp; Womanhood in the Home Part 1</w:t>
      </w:r>
    </w:p>
    <w:p w14:paraId="4309168F" w14:textId="77777777" w:rsidR="0088756B" w:rsidRPr="003D3066" w:rsidRDefault="0088756B" w:rsidP="0088756B">
      <w:pPr>
        <w:pStyle w:val="NormalWeb"/>
        <w:shd w:val="clear" w:color="auto" w:fill="FFFFFF"/>
        <w:spacing w:before="0" w:after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7:  Manhood &amp; Womanhood in the Home Part 2 </w:t>
      </w:r>
    </w:p>
    <w:p w14:paraId="4EB34B1C" w14:textId="77777777" w:rsidR="0088756B" w:rsidRPr="003D3066" w:rsidRDefault="0088756B" w:rsidP="0088756B">
      <w:pPr>
        <w:pStyle w:val="NormalWeb"/>
        <w:shd w:val="clear" w:color="auto" w:fill="FFFFFF"/>
        <w:spacing w:before="0" w:after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8:  Manhood &amp; Womanhood in the Church Part 1 </w:t>
      </w:r>
    </w:p>
    <w:p w14:paraId="4F553EDF" w14:textId="77777777" w:rsidR="0088756B" w:rsidRPr="003D3066" w:rsidRDefault="0088756B" w:rsidP="0088756B">
      <w:pPr>
        <w:pStyle w:val="NormalWeb"/>
        <w:shd w:val="clear" w:color="auto" w:fill="FFFFFF"/>
        <w:spacing w:before="0" w:after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9:  Manhood &amp; Womanhood in the Church Part 2 </w:t>
      </w:r>
    </w:p>
    <w:p w14:paraId="1459D8B7" w14:textId="77777777" w:rsidR="0088756B" w:rsidRPr="003D3066" w:rsidRDefault="0088756B" w:rsidP="0088756B">
      <w:pPr>
        <w:pStyle w:val="NormalWeb"/>
        <w:shd w:val="clear" w:color="auto" w:fill="FFFFFF"/>
        <w:spacing w:before="0" w:after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10:  Manhood &amp; Womanhood in the World &amp; Workplace</w:t>
      </w:r>
    </w:p>
    <w:p w14:paraId="55DBA6F1" w14:textId="77777777" w:rsidR="0088756B" w:rsidRPr="003D3066" w:rsidRDefault="0088756B" w:rsidP="0088756B">
      <w:pPr>
        <w:pStyle w:val="NormalWeb"/>
        <w:shd w:val="clear" w:color="auto" w:fill="FFFFFF"/>
        <w:spacing w:before="0" w:after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11:  Gender Confusion</w:t>
      </w:r>
    </w:p>
    <w:p w14:paraId="66A049CF" w14:textId="77777777" w:rsidR="0088756B" w:rsidRPr="003D3066" w:rsidRDefault="0088756B" w:rsidP="0088756B">
      <w:pPr>
        <w:pStyle w:val="NormalWeb"/>
        <w:shd w:val="clear" w:color="auto" w:fill="FFFFFF"/>
        <w:spacing w:before="0" w:after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12:  Answering Common Questions</w:t>
      </w:r>
    </w:p>
    <w:p w14:paraId="2E3C775F" w14:textId="77777777" w:rsidR="0088756B" w:rsidRPr="003D3066" w:rsidRDefault="0088756B" w:rsidP="0088756B">
      <w:pPr>
        <w:pStyle w:val="NormalWeb"/>
        <w:shd w:val="clear" w:color="auto" w:fill="FFFFFF"/>
        <w:spacing w:before="0" w:after="0" w:line="360" w:lineRule="auto"/>
        <w:ind w:left="-90"/>
        <w:rPr>
          <w:rFonts w:ascii="Perpetua" w:hAnsi="Perpetua" w:cs="Calibri"/>
          <w:color w:val="222222"/>
          <w:sz w:val="23"/>
          <w:szCs w:val="23"/>
        </w:rPr>
      </w:pPr>
      <w:r w:rsidRPr="003D3066">
        <w:rPr>
          <w:rFonts w:ascii="Perpetua" w:hAnsi="Perpetua" w:cs="Calibri"/>
          <w:color w:val="222222"/>
          <w:sz w:val="23"/>
          <w:szCs w:val="23"/>
        </w:rPr>
        <w:t>Week 13:  Sex, Marriage, &amp; Same-Sex Attraction</w:t>
      </w:r>
    </w:p>
    <w:p w14:paraId="60BC43F0" w14:textId="77777777" w:rsidR="0088756B" w:rsidRPr="00236DF0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theme="minorHAnsi"/>
          <w:color w:val="222222"/>
          <w:sz w:val="23"/>
          <w:szCs w:val="23"/>
        </w:rPr>
      </w:pPr>
    </w:p>
    <w:p w14:paraId="31873285" w14:textId="77777777" w:rsidR="0088756B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</w:p>
    <w:p w14:paraId="2AA9D41C" w14:textId="77777777" w:rsidR="0088756B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</w:p>
    <w:p w14:paraId="503B0E10" w14:textId="77777777" w:rsidR="0088756B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</w:p>
    <w:p w14:paraId="04975821" w14:textId="77777777" w:rsidR="0088756B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</w:p>
    <w:p w14:paraId="3D1C9513" w14:textId="77777777" w:rsidR="0088756B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</w:p>
    <w:p w14:paraId="0C8FBE64" w14:textId="77777777" w:rsidR="0088756B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</w:p>
    <w:p w14:paraId="0187B68F" w14:textId="77777777" w:rsidR="0088756B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</w:p>
    <w:p w14:paraId="4E733037" w14:textId="77777777" w:rsidR="0088756B" w:rsidRPr="00236DF0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="Calibri"/>
          <w:i/>
          <w:iCs/>
          <w:color w:val="222222"/>
          <w:sz w:val="23"/>
          <w:szCs w:val="23"/>
        </w:rPr>
      </w:pPr>
      <w:r w:rsidRPr="00236DF0">
        <w:rPr>
          <w:rFonts w:ascii="Perpetua" w:hAnsi="Perpetua" w:cs="Calibri"/>
          <w:i/>
          <w:iCs/>
          <w:color w:val="222222"/>
          <w:sz w:val="23"/>
          <w:szCs w:val="23"/>
        </w:rPr>
        <w:t>For further study:</w:t>
      </w:r>
    </w:p>
    <w:p w14:paraId="340D8486" w14:textId="48393642" w:rsidR="0088756B" w:rsidRPr="0088756B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="Calibri"/>
          <w:color w:val="222222"/>
          <w:sz w:val="20"/>
          <w:szCs w:val="20"/>
        </w:rPr>
      </w:pPr>
      <w:r w:rsidRPr="00236DF0">
        <w:rPr>
          <w:rFonts w:ascii="Perpetua" w:hAnsi="Perpetua" w:cs="Calibri"/>
          <w:color w:val="222222"/>
          <w:sz w:val="20"/>
          <w:szCs w:val="20"/>
        </w:rPr>
        <w:t xml:space="preserve">1. </w:t>
      </w:r>
      <w:r>
        <w:rPr>
          <w:rFonts w:ascii="Perpetua" w:hAnsi="Perpetua" w:cs="Calibri"/>
          <w:color w:val="222222"/>
          <w:sz w:val="20"/>
          <w:szCs w:val="20"/>
        </w:rPr>
        <w:t>Kathleen Nielson,</w:t>
      </w:r>
      <w:r w:rsidRPr="00236DF0">
        <w:rPr>
          <w:rFonts w:ascii="Perpetua" w:hAnsi="Perpetua" w:cs="Calibri"/>
          <w:color w:val="222222"/>
          <w:sz w:val="20"/>
          <w:szCs w:val="20"/>
        </w:rPr>
        <w:t xml:space="preserve"> </w:t>
      </w:r>
      <w:r>
        <w:rPr>
          <w:rFonts w:ascii="Perpetua" w:hAnsi="Perpetua" w:cs="Calibri"/>
          <w:i/>
          <w:color w:val="222222"/>
          <w:sz w:val="20"/>
          <w:szCs w:val="20"/>
        </w:rPr>
        <w:t xml:space="preserve">Women &amp; God: Hard Questions, Beautiful Truth, </w:t>
      </w:r>
      <w:r>
        <w:rPr>
          <w:rFonts w:ascii="Perpetua" w:hAnsi="Perpetua" w:cs="Calibri"/>
          <w:color w:val="222222"/>
          <w:sz w:val="20"/>
          <w:szCs w:val="20"/>
        </w:rPr>
        <w:t>Chapter 10</w:t>
      </w:r>
    </w:p>
    <w:p w14:paraId="05A1E61F" w14:textId="28E2171A" w:rsidR="0088756B" w:rsidRPr="0088756B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="Calibri"/>
          <w:i/>
          <w:color w:val="222222"/>
          <w:sz w:val="20"/>
          <w:szCs w:val="20"/>
        </w:rPr>
      </w:pPr>
      <w:r w:rsidRPr="00236DF0">
        <w:rPr>
          <w:rFonts w:ascii="Perpetua" w:hAnsi="Perpetua" w:cs="Calibri"/>
          <w:color w:val="222222"/>
          <w:sz w:val="20"/>
          <w:szCs w:val="20"/>
        </w:rPr>
        <w:t xml:space="preserve">2. </w:t>
      </w:r>
      <w:r>
        <w:rPr>
          <w:rFonts w:ascii="Perpetua" w:hAnsi="Perpetua" w:cs="Calibri"/>
          <w:color w:val="222222"/>
          <w:sz w:val="20"/>
          <w:szCs w:val="20"/>
        </w:rPr>
        <w:t xml:space="preserve">Thomas Schreiner &amp; Andreas Köstenberger, </w:t>
      </w:r>
      <w:r>
        <w:rPr>
          <w:rFonts w:ascii="Perpetua" w:hAnsi="Perpetua" w:cs="Calibri"/>
          <w:i/>
          <w:color w:val="222222"/>
          <w:sz w:val="20"/>
          <w:szCs w:val="20"/>
        </w:rPr>
        <w:t>Women in the Church: An Interpretation and Application of 1 Timothy 2:9-15</w:t>
      </w:r>
    </w:p>
    <w:p w14:paraId="2F05D3C8" w14:textId="77777777" w:rsidR="0088756B" w:rsidRPr="00236DF0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theme="minorHAnsi"/>
          <w:i/>
          <w:iCs/>
          <w:color w:val="222222"/>
          <w:sz w:val="23"/>
          <w:szCs w:val="23"/>
        </w:rPr>
      </w:pPr>
    </w:p>
    <w:p w14:paraId="0D9A730E" w14:textId="77777777" w:rsidR="0088756B" w:rsidRPr="003D3066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theme="minorHAnsi"/>
          <w:i/>
          <w:iCs/>
          <w:color w:val="222222"/>
          <w:sz w:val="23"/>
          <w:szCs w:val="23"/>
        </w:rPr>
      </w:pPr>
      <w:r w:rsidRPr="003D3066">
        <w:rPr>
          <w:rFonts w:ascii="Perpetua" w:hAnsi="Perpetua" w:cstheme="minorHAnsi"/>
          <w:i/>
          <w:iCs/>
          <w:color w:val="222222"/>
          <w:sz w:val="23"/>
          <w:szCs w:val="23"/>
        </w:rPr>
        <w:t>Questions and comments are welcome!</w:t>
      </w:r>
    </w:p>
    <w:p w14:paraId="793C99ED" w14:textId="77777777" w:rsidR="0088756B" w:rsidRPr="003D3066" w:rsidRDefault="0088756B" w:rsidP="0088756B">
      <w:pPr>
        <w:pStyle w:val="NormalWeb"/>
        <w:shd w:val="clear" w:color="auto" w:fill="FFFFFF"/>
        <w:spacing w:before="0" w:after="0"/>
        <w:ind w:left="-90"/>
        <w:rPr>
          <w:rFonts w:ascii="Perpetua" w:hAnsi="Perpetua" w:cs="Calibri"/>
          <w:color w:val="222222"/>
          <w:sz w:val="23"/>
          <w:szCs w:val="23"/>
        </w:rPr>
      </w:pPr>
      <w:r>
        <w:rPr>
          <w:rFonts w:ascii="Perpetua" w:hAnsi="Perpetua" w:cs="Calibri"/>
          <w:color w:val="222222"/>
          <w:sz w:val="23"/>
          <w:szCs w:val="23"/>
        </w:rPr>
        <w:t xml:space="preserve">Bobby.Jamieson@capbap.org, </w:t>
      </w:r>
      <w:r w:rsidRPr="003D3066">
        <w:rPr>
          <w:rFonts w:ascii="Perpetua" w:hAnsi="Perpetua" w:cs="Calibri"/>
          <w:color w:val="222222"/>
          <w:sz w:val="23"/>
          <w:szCs w:val="23"/>
        </w:rPr>
        <w:t>Matt.Merker@capbap.org</w:t>
      </w:r>
      <w:r>
        <w:rPr>
          <w:rFonts w:ascii="Perpetua" w:hAnsi="Perpetua" w:cs="Calibri"/>
          <w:color w:val="222222"/>
          <w:sz w:val="23"/>
          <w:szCs w:val="23"/>
        </w:rPr>
        <w:t>,</w:t>
      </w:r>
      <w:r w:rsidRPr="003D3066">
        <w:rPr>
          <w:rFonts w:ascii="Perpetua" w:hAnsi="Perpetua" w:cs="Calibri"/>
          <w:color w:val="222222"/>
          <w:sz w:val="23"/>
          <w:szCs w:val="23"/>
        </w:rPr>
        <w:t xml:space="preserve"> &amp; Blake.Boylston@capbap.org </w:t>
      </w:r>
    </w:p>
    <w:p w14:paraId="5C70E0E3" w14:textId="47CCA3FB" w:rsidR="00E745FC" w:rsidRPr="0088756B" w:rsidRDefault="004B43A6">
      <w:pPr>
        <w:pStyle w:val="Body"/>
        <w:keepNext/>
        <w:spacing w:after="0" w:line="240" w:lineRule="auto"/>
        <w:outlineLvl w:val="3"/>
        <w:rPr>
          <w:rFonts w:ascii="Perpetua" w:hAnsi="Perpetua"/>
          <w:color w:val="222222"/>
          <w:sz w:val="20"/>
          <w:szCs w:val="20"/>
          <w:u w:color="222222"/>
        </w:rPr>
      </w:pPr>
      <w:r w:rsidRPr="0088756B">
        <w:rPr>
          <w:rFonts w:ascii="Perpetua" w:hAnsi="Perpetua"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367C6B22" wp14:editId="0F70ADE6">
            <wp:simplePos x="0" y="0"/>
            <wp:positionH relativeFrom="page">
              <wp:posOffset>8785225</wp:posOffset>
            </wp:positionH>
            <wp:positionV relativeFrom="page">
              <wp:posOffset>221615</wp:posOffset>
            </wp:positionV>
            <wp:extent cx="930275" cy="921385"/>
            <wp:effectExtent l="0" t="0" r="952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21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05827" w14:textId="162C97EA" w:rsidR="00E745FC" w:rsidRPr="0088756B" w:rsidRDefault="00713DB8">
      <w:pPr>
        <w:pStyle w:val="Body"/>
        <w:keepNext/>
        <w:spacing w:after="0" w:line="240" w:lineRule="auto"/>
        <w:outlineLvl w:val="3"/>
        <w:rPr>
          <w:rFonts w:ascii="Perpetua" w:hAnsi="Perpetua"/>
          <w:sz w:val="28"/>
          <w:szCs w:val="28"/>
        </w:rPr>
      </w:pPr>
      <w:r w:rsidRPr="0088756B">
        <w:rPr>
          <w:rFonts w:ascii="Perpetua" w:hAnsi="Perpetua"/>
          <w:sz w:val="28"/>
          <w:szCs w:val="28"/>
        </w:rPr>
        <w:t>Cap</w:t>
      </w:r>
      <w:r w:rsidR="00393704" w:rsidRPr="0088756B">
        <w:rPr>
          <w:rFonts w:ascii="Perpetua" w:hAnsi="Perpetua"/>
          <w:sz w:val="28"/>
          <w:szCs w:val="28"/>
        </w:rPr>
        <w:t xml:space="preserve">itol Hill Baptist Church – </w:t>
      </w:r>
      <w:r w:rsidR="0088756B">
        <w:rPr>
          <w:rFonts w:ascii="Perpetua" w:hAnsi="Perpetua"/>
          <w:sz w:val="28"/>
          <w:szCs w:val="28"/>
        </w:rPr>
        <w:t>May 6</w:t>
      </w:r>
      <w:r w:rsidRPr="0088756B">
        <w:rPr>
          <w:rFonts w:ascii="Perpetua" w:hAnsi="Perpetua"/>
          <w:sz w:val="28"/>
          <w:szCs w:val="28"/>
        </w:rPr>
        <w:t>, 201</w:t>
      </w:r>
      <w:r w:rsidR="0088756B">
        <w:rPr>
          <w:rFonts w:ascii="Perpetua" w:hAnsi="Perpetua"/>
          <w:sz w:val="28"/>
          <w:szCs w:val="28"/>
        </w:rPr>
        <w:t>8</w:t>
      </w:r>
    </w:p>
    <w:p w14:paraId="7DF2BB63" w14:textId="1A42917A" w:rsidR="00E745FC" w:rsidRPr="0088756B" w:rsidRDefault="00713DB8">
      <w:pPr>
        <w:pStyle w:val="Body"/>
        <w:keepNext/>
        <w:pBdr>
          <w:bottom w:val="single" w:sz="4" w:space="0" w:color="000000"/>
        </w:pBdr>
        <w:spacing w:after="0" w:line="240" w:lineRule="auto"/>
        <w:outlineLvl w:val="3"/>
        <w:rPr>
          <w:rFonts w:ascii="Perpetua" w:hAnsi="Perpetua"/>
          <w:sz w:val="28"/>
          <w:szCs w:val="28"/>
        </w:rPr>
      </w:pPr>
      <w:r w:rsidRPr="0088756B">
        <w:rPr>
          <w:rFonts w:ascii="Perpetua" w:hAnsi="Perpetua"/>
          <w:sz w:val="28"/>
          <w:szCs w:val="28"/>
        </w:rPr>
        <w:t>Biblical Manhood and Womanhood – W</w:t>
      </w:r>
      <w:r w:rsidR="00393704" w:rsidRPr="0088756B">
        <w:rPr>
          <w:rFonts w:ascii="Perpetua" w:hAnsi="Perpetua"/>
          <w:sz w:val="28"/>
          <w:szCs w:val="28"/>
        </w:rPr>
        <w:t>ee</w:t>
      </w:r>
      <w:r w:rsidRPr="0088756B">
        <w:rPr>
          <w:rFonts w:ascii="Perpetua" w:hAnsi="Perpetua"/>
          <w:sz w:val="28"/>
          <w:szCs w:val="28"/>
        </w:rPr>
        <w:t xml:space="preserve">k </w:t>
      </w:r>
      <w:r w:rsidR="0088756B">
        <w:rPr>
          <w:rFonts w:ascii="Perpetua" w:hAnsi="Perpetua"/>
          <w:sz w:val="28"/>
          <w:szCs w:val="28"/>
        </w:rPr>
        <w:t>9</w:t>
      </w:r>
    </w:p>
    <w:p w14:paraId="640BC278" w14:textId="77777777" w:rsidR="00E745FC" w:rsidRPr="0088756B" w:rsidRDefault="00E745FC">
      <w:pPr>
        <w:pStyle w:val="Body"/>
        <w:shd w:val="clear" w:color="auto" w:fill="FFFFFF"/>
        <w:spacing w:after="0" w:line="240" w:lineRule="auto"/>
        <w:rPr>
          <w:rFonts w:ascii="Perpetua" w:hAnsi="Perpetua"/>
          <w:b/>
          <w:bCs/>
          <w:i/>
          <w:iCs/>
          <w:color w:val="222222"/>
          <w:sz w:val="26"/>
          <w:szCs w:val="26"/>
          <w:u w:color="222222"/>
        </w:rPr>
      </w:pPr>
    </w:p>
    <w:p w14:paraId="32305906" w14:textId="232F479C" w:rsidR="00E745FC" w:rsidRPr="009836CF" w:rsidRDefault="00713DB8">
      <w:pPr>
        <w:pStyle w:val="Body"/>
        <w:shd w:val="clear" w:color="auto" w:fill="FFFFFF"/>
        <w:spacing w:after="0" w:line="240" w:lineRule="auto"/>
        <w:rPr>
          <w:rFonts w:ascii="Perpetua" w:hAnsi="Perpetua"/>
          <w:b/>
          <w:bCs/>
          <w:i/>
          <w:iCs/>
          <w:color w:val="222222"/>
          <w:sz w:val="26"/>
          <w:szCs w:val="26"/>
          <w:u w:color="222222"/>
        </w:rPr>
      </w:pPr>
      <w:r w:rsidRPr="009836CF">
        <w:rPr>
          <w:rFonts w:ascii="Perpetua" w:hAnsi="Perpetua"/>
          <w:b/>
          <w:bCs/>
          <w:i/>
          <w:color w:val="222222"/>
          <w:sz w:val="26"/>
          <w:szCs w:val="26"/>
          <w:u w:color="222222"/>
        </w:rPr>
        <w:t>Manhood and Womanhood in the Church: Part 2</w:t>
      </w:r>
    </w:p>
    <w:p w14:paraId="03D41672" w14:textId="77777777" w:rsidR="00E745FC" w:rsidRPr="0088756B" w:rsidRDefault="00E745FC">
      <w:pPr>
        <w:pStyle w:val="Body"/>
        <w:shd w:val="clear" w:color="auto" w:fill="FFFFFF"/>
        <w:spacing w:after="0" w:line="240" w:lineRule="auto"/>
        <w:rPr>
          <w:rFonts w:ascii="Perpetua" w:hAnsi="Perpetua"/>
          <w:b/>
          <w:bCs/>
          <w:i/>
          <w:iCs/>
          <w:sz w:val="28"/>
          <w:szCs w:val="28"/>
        </w:rPr>
      </w:pPr>
    </w:p>
    <w:p w14:paraId="7A6DD007" w14:textId="77777777" w:rsidR="00E745FC" w:rsidRPr="0088756B" w:rsidRDefault="00713DB8">
      <w:pPr>
        <w:pStyle w:val="Subtitle"/>
        <w:jc w:val="left"/>
        <w:rPr>
          <w:rFonts w:ascii="Perpetua" w:eastAsia="Calibri" w:hAnsi="Perpetua" w:cs="Calibri"/>
          <w:b/>
          <w:bCs/>
          <w:sz w:val="23"/>
          <w:szCs w:val="23"/>
        </w:rPr>
      </w:pPr>
      <w:r w:rsidRPr="0088756B">
        <w:rPr>
          <w:rFonts w:ascii="Perpetua" w:eastAsia="Calibri" w:hAnsi="Perpetua" w:cs="Calibri"/>
          <w:b/>
          <w:bCs/>
          <w:sz w:val="22"/>
          <w:szCs w:val="22"/>
        </w:rPr>
        <w:t>I. Introduction &amp; Review</w:t>
      </w:r>
    </w:p>
    <w:p w14:paraId="61D29AB8" w14:textId="52BB16C6" w:rsidR="00E745FC" w:rsidRPr="0088756B" w:rsidRDefault="00713DB8" w:rsidP="00404DDD">
      <w:pPr>
        <w:pStyle w:val="Subtitle"/>
        <w:numPr>
          <w:ilvl w:val="0"/>
          <w:numId w:val="28"/>
        </w:numPr>
        <w:jc w:val="left"/>
        <w:rPr>
          <w:rFonts w:ascii="Perpetua" w:eastAsia="Calibri" w:hAnsi="Perpetua" w:cs="Calibri"/>
          <w:sz w:val="20"/>
          <w:szCs w:val="20"/>
        </w:rPr>
      </w:pPr>
      <w:r w:rsidRPr="0088756B">
        <w:rPr>
          <w:rFonts w:ascii="Perpetua" w:eastAsia="Calibri" w:hAnsi="Perpetua" w:cs="Calibri"/>
          <w:sz w:val="20"/>
          <w:szCs w:val="20"/>
        </w:rPr>
        <w:t xml:space="preserve">Scripture not just allows, but expects men </w:t>
      </w:r>
      <w:r w:rsidRPr="0088756B">
        <w:rPr>
          <w:rFonts w:ascii="Perpetua" w:eastAsia="Calibri" w:hAnsi="Perpetua" w:cs="Calibri"/>
          <w:i/>
          <w:iCs/>
          <w:sz w:val="20"/>
          <w:szCs w:val="20"/>
        </w:rPr>
        <w:t xml:space="preserve">and </w:t>
      </w:r>
      <w:r w:rsidRPr="0088756B">
        <w:rPr>
          <w:rFonts w:ascii="Perpetua" w:eastAsia="Calibri" w:hAnsi="Perpetua" w:cs="Calibri"/>
          <w:sz w:val="20"/>
          <w:szCs w:val="20"/>
        </w:rPr>
        <w:t>women to participate in the ma</w:t>
      </w:r>
      <w:r w:rsidR="007A43D9" w:rsidRPr="0088756B">
        <w:rPr>
          <w:rFonts w:ascii="Perpetua" w:eastAsia="Calibri" w:hAnsi="Perpetua" w:cs="Calibri"/>
          <w:sz w:val="20"/>
          <w:szCs w:val="20"/>
        </w:rPr>
        <w:t>jority of the church’s ministry (1 Cor 12).</w:t>
      </w:r>
    </w:p>
    <w:p w14:paraId="6E657ED2" w14:textId="77777777" w:rsidR="007A43D9" w:rsidRPr="0088756B" w:rsidRDefault="007A43D9" w:rsidP="00404DDD">
      <w:pPr>
        <w:pStyle w:val="Subtitle"/>
        <w:jc w:val="left"/>
        <w:rPr>
          <w:rFonts w:ascii="Perpetua" w:eastAsia="Calibri" w:hAnsi="Perpetua" w:cs="Calibri"/>
          <w:sz w:val="20"/>
          <w:szCs w:val="20"/>
        </w:rPr>
      </w:pPr>
    </w:p>
    <w:p w14:paraId="27751BE0" w14:textId="36E19F2D" w:rsidR="007A43D9" w:rsidRPr="0088756B" w:rsidRDefault="007A43D9" w:rsidP="00404DDD">
      <w:pPr>
        <w:pStyle w:val="Subtitle"/>
        <w:numPr>
          <w:ilvl w:val="0"/>
          <w:numId w:val="28"/>
        </w:numPr>
        <w:jc w:val="left"/>
        <w:rPr>
          <w:rFonts w:ascii="Perpetua" w:eastAsia="Calibri" w:hAnsi="Perpetua" w:cs="Calibri"/>
          <w:sz w:val="20"/>
          <w:szCs w:val="20"/>
        </w:rPr>
      </w:pPr>
      <w:r w:rsidRPr="0088756B">
        <w:rPr>
          <w:rFonts w:ascii="Perpetua" w:eastAsia="Calibri" w:hAnsi="Perpetua" w:cs="Calibri"/>
          <w:sz w:val="20"/>
          <w:szCs w:val="20"/>
        </w:rPr>
        <w:t>The elders’ job description: provide, protect, lead, bear responsibility</w:t>
      </w:r>
    </w:p>
    <w:p w14:paraId="6786808C" w14:textId="7A684434" w:rsidR="00E745FC" w:rsidRPr="0088756B" w:rsidRDefault="00E745FC" w:rsidP="00404DDD">
      <w:pPr>
        <w:pStyle w:val="Subtitle"/>
        <w:jc w:val="left"/>
        <w:rPr>
          <w:rFonts w:ascii="Perpetua" w:eastAsia="Calibri" w:hAnsi="Perpetua" w:cs="Calibri"/>
          <w:sz w:val="20"/>
          <w:szCs w:val="20"/>
        </w:rPr>
      </w:pPr>
    </w:p>
    <w:p w14:paraId="2DFE76CB" w14:textId="793490BD" w:rsidR="00E745FC" w:rsidRPr="0088756B" w:rsidRDefault="00713DB8" w:rsidP="00404DDD">
      <w:pPr>
        <w:pStyle w:val="Subtitle"/>
        <w:numPr>
          <w:ilvl w:val="0"/>
          <w:numId w:val="28"/>
        </w:numPr>
        <w:jc w:val="left"/>
        <w:rPr>
          <w:rFonts w:ascii="Perpetua" w:eastAsia="Calibri" w:hAnsi="Perpetua" w:cs="Calibri"/>
          <w:sz w:val="20"/>
          <w:szCs w:val="20"/>
        </w:rPr>
      </w:pPr>
      <w:r w:rsidRPr="0088756B">
        <w:rPr>
          <w:rFonts w:ascii="Perpetua" w:eastAsia="Calibri" w:hAnsi="Perpetua" w:cs="Calibri"/>
          <w:sz w:val="20"/>
          <w:szCs w:val="20"/>
        </w:rPr>
        <w:t xml:space="preserve">Men and women are called to serve the church in all capacities, except </w:t>
      </w:r>
      <w:r w:rsidR="009836CF">
        <w:rPr>
          <w:rFonts w:ascii="Perpetua" w:eastAsia="Calibri" w:hAnsi="Perpetua" w:cs="Calibri"/>
          <w:sz w:val="20"/>
          <w:szCs w:val="20"/>
        </w:rPr>
        <w:t>for leading and teaching the church, which God’s Word assigns to men.</w:t>
      </w:r>
    </w:p>
    <w:p w14:paraId="00CA42BB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7778EC7D" w14:textId="77777777" w:rsidR="007A43D9" w:rsidRPr="0088756B" w:rsidRDefault="007A43D9">
      <w:pPr>
        <w:pStyle w:val="Body"/>
        <w:spacing w:after="0" w:line="240" w:lineRule="auto"/>
        <w:rPr>
          <w:rFonts w:ascii="Perpetua" w:hAnsi="Perpetua"/>
        </w:rPr>
      </w:pPr>
    </w:p>
    <w:p w14:paraId="7B0B2747" w14:textId="516332A4" w:rsidR="00E745FC" w:rsidRPr="0088756B" w:rsidRDefault="00713DB8">
      <w:pPr>
        <w:pStyle w:val="Body"/>
        <w:spacing w:after="0" w:line="240" w:lineRule="auto"/>
        <w:rPr>
          <w:rFonts w:ascii="Perpetua" w:hAnsi="Perpetua"/>
          <w:b/>
          <w:bCs/>
        </w:rPr>
      </w:pPr>
      <w:r w:rsidRPr="0088756B">
        <w:rPr>
          <w:rFonts w:ascii="Perpetua" w:hAnsi="Perpetua"/>
          <w:b/>
          <w:bCs/>
        </w:rPr>
        <w:t>II. 1 Timothy 2:8-15</w:t>
      </w:r>
    </w:p>
    <w:p w14:paraId="75EEB78A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  <w:b/>
          <w:bCs/>
        </w:rPr>
      </w:pPr>
      <w:bookmarkStart w:id="0" w:name="_GoBack"/>
      <w:bookmarkEnd w:id="0"/>
    </w:p>
    <w:p w14:paraId="16CE3FC7" w14:textId="68FF1302" w:rsidR="007B4A3D" w:rsidRPr="0088756B" w:rsidRDefault="007B4A3D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/>
        </w:rPr>
      </w:pPr>
      <w:r w:rsidRPr="0088756B">
        <w:rPr>
          <w:rFonts w:ascii="Perpetua" w:hAnsi="Perpetua"/>
        </w:rPr>
        <w:t>The context: false teaching in Ephesus</w:t>
      </w:r>
      <w:r w:rsidR="00887496" w:rsidRPr="0088756B">
        <w:rPr>
          <w:rFonts w:ascii="Perpetua" w:hAnsi="Perpetua"/>
        </w:rPr>
        <w:t xml:space="preserve"> (1 Tim. 1:3-7, 18-20; 4:1-3)</w:t>
      </w:r>
    </w:p>
    <w:p w14:paraId="090E098C" w14:textId="77777777" w:rsidR="007B4A3D" w:rsidRPr="0088756B" w:rsidRDefault="007B4A3D" w:rsidP="007B4A3D">
      <w:pPr>
        <w:rPr>
          <w:rFonts w:ascii="Perpetua" w:hAnsi="Perpetua"/>
        </w:rPr>
      </w:pPr>
    </w:p>
    <w:p w14:paraId="249D89E2" w14:textId="77777777" w:rsidR="007B4A3D" w:rsidRPr="0088756B" w:rsidRDefault="007B4A3D" w:rsidP="007B4A3D">
      <w:pPr>
        <w:rPr>
          <w:rFonts w:ascii="Perpetua" w:hAnsi="Perpetua"/>
        </w:rPr>
      </w:pPr>
    </w:p>
    <w:p w14:paraId="659A9CA9" w14:textId="77777777" w:rsidR="007A43D9" w:rsidRPr="0088756B" w:rsidRDefault="007A43D9" w:rsidP="007B4A3D">
      <w:pPr>
        <w:rPr>
          <w:rFonts w:ascii="Perpetua" w:hAnsi="Perpetua"/>
        </w:rPr>
      </w:pPr>
    </w:p>
    <w:p w14:paraId="1D4366C6" w14:textId="77777777" w:rsidR="007B4A3D" w:rsidRPr="0088756B" w:rsidRDefault="007B4A3D" w:rsidP="007B4A3D">
      <w:pPr>
        <w:rPr>
          <w:rFonts w:ascii="Perpetua" w:hAnsi="Perpetua"/>
        </w:rPr>
      </w:pPr>
    </w:p>
    <w:p w14:paraId="05B77A22" w14:textId="77777777" w:rsidR="007B4A3D" w:rsidRDefault="00713DB8" w:rsidP="007B4A3D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/>
        </w:rPr>
      </w:pPr>
      <w:r w:rsidRPr="0088756B">
        <w:rPr>
          <w:rFonts w:ascii="Perpetua" w:hAnsi="Perpetua"/>
        </w:rPr>
        <w:t>A call to learn quietly with submissiveness (2:11)</w:t>
      </w:r>
    </w:p>
    <w:p w14:paraId="26EED0E5" w14:textId="77777777" w:rsidR="009836CF" w:rsidRPr="009836CF" w:rsidRDefault="009836CF" w:rsidP="009836CF">
      <w:pPr>
        <w:rPr>
          <w:rFonts w:ascii="Perpetua" w:hAnsi="Perpetua"/>
        </w:rPr>
      </w:pPr>
    </w:p>
    <w:p w14:paraId="1C89180F" w14:textId="408E1CAC" w:rsidR="00887496" w:rsidRPr="0088756B" w:rsidRDefault="00887496" w:rsidP="00887496">
      <w:pPr>
        <w:pStyle w:val="ListParagraph"/>
        <w:numPr>
          <w:ilvl w:val="0"/>
          <w:numId w:val="25"/>
        </w:numPr>
        <w:spacing w:after="0" w:line="240" w:lineRule="auto"/>
        <w:rPr>
          <w:rFonts w:ascii="Perpetua" w:hAnsi="Perpetua"/>
        </w:rPr>
      </w:pPr>
      <w:r w:rsidRPr="0088756B">
        <w:rPr>
          <w:rFonts w:ascii="Perpetua" w:hAnsi="Perpetua"/>
        </w:rPr>
        <w:t xml:space="preserve">A </w:t>
      </w:r>
      <w:r w:rsidR="009836CF">
        <w:rPr>
          <w:rFonts w:ascii="Perpetua" w:hAnsi="Perpetua"/>
        </w:rPr>
        <w:t>trustful, humble</w:t>
      </w:r>
      <w:r w:rsidRPr="0088756B">
        <w:rPr>
          <w:rFonts w:ascii="Perpetua" w:hAnsi="Perpetua"/>
        </w:rPr>
        <w:t xml:space="preserve"> posture to Biblical teaching</w:t>
      </w:r>
    </w:p>
    <w:p w14:paraId="017F1961" w14:textId="77777777" w:rsidR="009836CF" w:rsidRPr="009836CF" w:rsidRDefault="009836CF" w:rsidP="009836CF">
      <w:pPr>
        <w:rPr>
          <w:rFonts w:ascii="Perpetua" w:hAnsi="Perpetua"/>
        </w:rPr>
      </w:pPr>
    </w:p>
    <w:p w14:paraId="50DC5D8D" w14:textId="53410C3B" w:rsidR="00887496" w:rsidRPr="0088756B" w:rsidRDefault="009836CF" w:rsidP="00887496">
      <w:pPr>
        <w:pStyle w:val="ListParagraph"/>
        <w:numPr>
          <w:ilvl w:val="0"/>
          <w:numId w:val="25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Women learning as disciples</w:t>
      </w:r>
    </w:p>
    <w:p w14:paraId="0D78B918" w14:textId="77777777" w:rsidR="007B4A3D" w:rsidRPr="0088756B" w:rsidRDefault="007B4A3D" w:rsidP="007B4A3D">
      <w:pPr>
        <w:rPr>
          <w:rFonts w:ascii="Perpetua" w:hAnsi="Perpetua"/>
        </w:rPr>
      </w:pPr>
    </w:p>
    <w:p w14:paraId="7C25C1C7" w14:textId="77777777" w:rsidR="007B4A3D" w:rsidRPr="0088756B" w:rsidRDefault="007B4A3D" w:rsidP="007B4A3D">
      <w:pPr>
        <w:rPr>
          <w:rFonts w:ascii="Perpetua" w:hAnsi="Perpetua"/>
        </w:rPr>
      </w:pPr>
    </w:p>
    <w:p w14:paraId="7515633B" w14:textId="77777777" w:rsidR="007A43D9" w:rsidRPr="0088756B" w:rsidRDefault="007A43D9" w:rsidP="007B4A3D">
      <w:pPr>
        <w:rPr>
          <w:rFonts w:ascii="Perpetua" w:hAnsi="Perpetua"/>
        </w:rPr>
      </w:pPr>
    </w:p>
    <w:p w14:paraId="508CB6F5" w14:textId="77777777" w:rsidR="007A43D9" w:rsidRPr="0088756B" w:rsidRDefault="007A43D9" w:rsidP="007B4A3D">
      <w:pPr>
        <w:rPr>
          <w:rFonts w:ascii="Perpetua" w:hAnsi="Perpetua"/>
        </w:rPr>
      </w:pPr>
    </w:p>
    <w:p w14:paraId="4153BDD4" w14:textId="77777777" w:rsidR="007A43D9" w:rsidRPr="0088756B" w:rsidRDefault="007A43D9" w:rsidP="007B4A3D">
      <w:pPr>
        <w:rPr>
          <w:rFonts w:ascii="Perpetua" w:hAnsi="Perpetua"/>
        </w:rPr>
      </w:pPr>
    </w:p>
    <w:p w14:paraId="44A64C47" w14:textId="77777777" w:rsidR="007A43D9" w:rsidRPr="0088756B" w:rsidRDefault="007A43D9" w:rsidP="007B4A3D">
      <w:pPr>
        <w:rPr>
          <w:rFonts w:ascii="Perpetua" w:hAnsi="Perpetua"/>
        </w:rPr>
      </w:pPr>
    </w:p>
    <w:p w14:paraId="11DDDBFD" w14:textId="6AD521A5" w:rsidR="00E745FC" w:rsidRPr="0088756B" w:rsidRDefault="00713DB8" w:rsidP="007B4A3D">
      <w:pPr>
        <w:pStyle w:val="ListParagraph"/>
        <w:numPr>
          <w:ilvl w:val="0"/>
          <w:numId w:val="12"/>
        </w:numPr>
        <w:spacing w:after="0" w:line="240" w:lineRule="auto"/>
        <w:rPr>
          <w:rFonts w:ascii="Perpetua" w:hAnsi="Perpetua"/>
        </w:rPr>
      </w:pPr>
      <w:r w:rsidRPr="0088756B">
        <w:rPr>
          <w:rFonts w:ascii="Perpetua" w:hAnsi="Perpetua"/>
        </w:rPr>
        <w:lastRenderedPageBreak/>
        <w:t>Two restrictions:</w:t>
      </w:r>
    </w:p>
    <w:p w14:paraId="074D2F9D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37283E14" w14:textId="13D0C1AD" w:rsidR="00E745FC" w:rsidRPr="0088756B" w:rsidRDefault="00713DB8">
      <w:pPr>
        <w:pStyle w:val="ListParagraph"/>
        <w:numPr>
          <w:ilvl w:val="1"/>
          <w:numId w:val="12"/>
        </w:numPr>
        <w:spacing w:after="0" w:line="240" w:lineRule="auto"/>
        <w:rPr>
          <w:rFonts w:ascii="Perpetua" w:hAnsi="Perpetua"/>
        </w:rPr>
      </w:pPr>
      <w:r w:rsidRPr="0088756B">
        <w:rPr>
          <w:rFonts w:ascii="Perpetua" w:hAnsi="Perpetua"/>
        </w:rPr>
        <w:t xml:space="preserve">Teaching </w:t>
      </w:r>
      <w:r w:rsidR="007B4A3D" w:rsidRPr="0088756B">
        <w:rPr>
          <w:rFonts w:ascii="Perpetua" w:hAnsi="Perpetua"/>
        </w:rPr>
        <w:t xml:space="preserve">men </w:t>
      </w:r>
      <w:r w:rsidR="009836CF">
        <w:rPr>
          <w:rFonts w:ascii="Perpetua" w:hAnsi="Perpetua"/>
        </w:rPr>
        <w:t>in the assembled congregation</w:t>
      </w:r>
      <w:r w:rsidR="007B4A3D" w:rsidRPr="0088756B">
        <w:rPr>
          <w:rFonts w:ascii="Perpetua" w:hAnsi="Perpetua"/>
        </w:rPr>
        <w:t xml:space="preserve"> </w:t>
      </w:r>
      <w:r w:rsidRPr="0088756B">
        <w:rPr>
          <w:rFonts w:ascii="Perpetua" w:hAnsi="Perpetua"/>
        </w:rPr>
        <w:t>(v. 12)</w:t>
      </w:r>
    </w:p>
    <w:p w14:paraId="1DE246E8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0CC6EA42" w14:textId="77777777" w:rsidR="00E745FC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6734FBDB" w14:textId="77777777" w:rsidR="00B549D6" w:rsidRDefault="00B549D6">
      <w:pPr>
        <w:pStyle w:val="Body"/>
        <w:spacing w:after="0" w:line="240" w:lineRule="auto"/>
        <w:rPr>
          <w:rFonts w:ascii="Perpetua" w:hAnsi="Perpetua"/>
        </w:rPr>
      </w:pPr>
    </w:p>
    <w:p w14:paraId="76AEF49F" w14:textId="77777777" w:rsidR="00B549D6" w:rsidRPr="0088756B" w:rsidRDefault="00B549D6">
      <w:pPr>
        <w:pStyle w:val="Body"/>
        <w:spacing w:after="0" w:line="240" w:lineRule="auto"/>
        <w:rPr>
          <w:rFonts w:ascii="Perpetua" w:hAnsi="Perpetua"/>
        </w:rPr>
      </w:pPr>
    </w:p>
    <w:p w14:paraId="04CAB33B" w14:textId="77777777" w:rsidR="007A43D9" w:rsidRDefault="007A43D9">
      <w:pPr>
        <w:pStyle w:val="Body"/>
        <w:spacing w:after="0" w:line="240" w:lineRule="auto"/>
        <w:rPr>
          <w:rFonts w:ascii="Perpetua" w:hAnsi="Perpetua"/>
        </w:rPr>
      </w:pPr>
    </w:p>
    <w:p w14:paraId="4AA2CE08" w14:textId="77777777" w:rsidR="009836CF" w:rsidRPr="0088756B" w:rsidRDefault="009836CF">
      <w:pPr>
        <w:pStyle w:val="Body"/>
        <w:spacing w:after="0" w:line="240" w:lineRule="auto"/>
        <w:rPr>
          <w:rFonts w:ascii="Perpetua" w:hAnsi="Perpetua"/>
        </w:rPr>
      </w:pPr>
    </w:p>
    <w:p w14:paraId="6F4A92A8" w14:textId="77777777" w:rsidR="007A43D9" w:rsidRPr="0088756B" w:rsidRDefault="007A43D9">
      <w:pPr>
        <w:pStyle w:val="Body"/>
        <w:spacing w:after="0" w:line="240" w:lineRule="auto"/>
        <w:rPr>
          <w:rFonts w:ascii="Perpetua" w:hAnsi="Perpetua"/>
        </w:rPr>
      </w:pPr>
    </w:p>
    <w:p w14:paraId="79EF2204" w14:textId="77777777" w:rsidR="007B4A3D" w:rsidRPr="0088756B" w:rsidRDefault="00713DB8" w:rsidP="007B4A3D">
      <w:pPr>
        <w:pStyle w:val="ListParagraph"/>
        <w:numPr>
          <w:ilvl w:val="1"/>
          <w:numId w:val="14"/>
        </w:numPr>
        <w:spacing w:after="0" w:line="240" w:lineRule="auto"/>
        <w:rPr>
          <w:rFonts w:ascii="Perpetua" w:hAnsi="Perpetua"/>
        </w:rPr>
      </w:pPr>
      <w:r w:rsidRPr="0088756B">
        <w:rPr>
          <w:rFonts w:ascii="Perpetua" w:hAnsi="Perpetua"/>
        </w:rPr>
        <w:t xml:space="preserve">Having authority </w:t>
      </w:r>
      <w:r w:rsidR="007B4A3D" w:rsidRPr="0088756B">
        <w:rPr>
          <w:rFonts w:ascii="Perpetua" w:hAnsi="Perpetua"/>
        </w:rPr>
        <w:t xml:space="preserve">over men </w:t>
      </w:r>
      <w:r w:rsidRPr="0088756B">
        <w:rPr>
          <w:rFonts w:ascii="Perpetua" w:hAnsi="Perpetua"/>
        </w:rPr>
        <w:t>(v. 12)</w:t>
      </w:r>
    </w:p>
    <w:p w14:paraId="37E094EE" w14:textId="77777777" w:rsidR="007B4A3D" w:rsidRPr="0088756B" w:rsidRDefault="007B4A3D" w:rsidP="007B4A3D">
      <w:pPr>
        <w:rPr>
          <w:rFonts w:ascii="Perpetua" w:hAnsi="Perpetua"/>
        </w:rPr>
      </w:pPr>
    </w:p>
    <w:p w14:paraId="21DD13C1" w14:textId="77777777" w:rsidR="007B4A3D" w:rsidRPr="0088756B" w:rsidRDefault="007B4A3D" w:rsidP="007B4A3D">
      <w:pPr>
        <w:rPr>
          <w:rFonts w:ascii="Perpetua" w:hAnsi="Perpetua"/>
        </w:rPr>
      </w:pPr>
    </w:p>
    <w:p w14:paraId="394B87A4" w14:textId="77777777" w:rsidR="007B4A3D" w:rsidRDefault="007B4A3D" w:rsidP="007B4A3D">
      <w:pPr>
        <w:rPr>
          <w:rFonts w:ascii="Perpetua" w:hAnsi="Perpetua"/>
        </w:rPr>
      </w:pPr>
    </w:p>
    <w:p w14:paraId="30EB5F77" w14:textId="77777777" w:rsidR="00B549D6" w:rsidRDefault="00B549D6" w:rsidP="007B4A3D">
      <w:pPr>
        <w:rPr>
          <w:rFonts w:ascii="Perpetua" w:hAnsi="Perpetua"/>
        </w:rPr>
      </w:pPr>
    </w:p>
    <w:p w14:paraId="50BA1AB1" w14:textId="77777777" w:rsidR="00B549D6" w:rsidRPr="0088756B" w:rsidRDefault="00B549D6" w:rsidP="007B4A3D">
      <w:pPr>
        <w:rPr>
          <w:rFonts w:ascii="Perpetua" w:hAnsi="Perpetua"/>
        </w:rPr>
      </w:pPr>
    </w:p>
    <w:p w14:paraId="62C6EDFC" w14:textId="77777777" w:rsidR="009836CF" w:rsidRPr="0088756B" w:rsidRDefault="009836CF" w:rsidP="007B4A3D">
      <w:pPr>
        <w:rPr>
          <w:rFonts w:ascii="Perpetua" w:hAnsi="Perpetua"/>
        </w:rPr>
      </w:pPr>
    </w:p>
    <w:p w14:paraId="219F5EB8" w14:textId="77777777" w:rsidR="007B4A3D" w:rsidRPr="0088756B" w:rsidRDefault="007B4A3D" w:rsidP="007B4A3D">
      <w:pPr>
        <w:rPr>
          <w:rFonts w:ascii="Perpetua" w:hAnsi="Perpetua"/>
        </w:rPr>
      </w:pPr>
    </w:p>
    <w:p w14:paraId="321830CE" w14:textId="77777777" w:rsidR="007B4A3D" w:rsidRPr="0088756B" w:rsidRDefault="00713DB8" w:rsidP="007B4A3D">
      <w:pPr>
        <w:pStyle w:val="ListParagraph"/>
        <w:numPr>
          <w:ilvl w:val="0"/>
          <w:numId w:val="14"/>
        </w:numPr>
        <w:spacing w:after="0" w:line="240" w:lineRule="auto"/>
        <w:rPr>
          <w:rFonts w:ascii="Perpetua" w:hAnsi="Perpetua"/>
        </w:rPr>
      </w:pPr>
      <w:r w:rsidRPr="0088756B">
        <w:rPr>
          <w:rFonts w:ascii="Perpetua" w:hAnsi="Perpetua"/>
        </w:rPr>
        <w:t>Two</w:t>
      </w:r>
      <w:r w:rsidR="007B4A3D" w:rsidRPr="0088756B">
        <w:rPr>
          <w:rFonts w:ascii="Perpetua" w:hAnsi="Perpetua"/>
        </w:rPr>
        <w:t xml:space="preserve"> reasons for these restrictions:</w:t>
      </w:r>
    </w:p>
    <w:p w14:paraId="78953D34" w14:textId="77777777" w:rsidR="007B4A3D" w:rsidRPr="0088756B" w:rsidRDefault="007B4A3D" w:rsidP="007B4A3D">
      <w:pPr>
        <w:rPr>
          <w:rFonts w:ascii="Perpetua" w:hAnsi="Perpetua"/>
        </w:rPr>
      </w:pPr>
    </w:p>
    <w:p w14:paraId="39C1A315" w14:textId="65152E11" w:rsidR="00E745FC" w:rsidRPr="0088756B" w:rsidRDefault="00713DB8" w:rsidP="007B4A3D">
      <w:pPr>
        <w:pStyle w:val="ListParagraph"/>
        <w:numPr>
          <w:ilvl w:val="1"/>
          <w:numId w:val="14"/>
        </w:numPr>
        <w:spacing w:after="0" w:line="240" w:lineRule="auto"/>
        <w:rPr>
          <w:rFonts w:ascii="Perpetua" w:hAnsi="Perpetua"/>
        </w:rPr>
      </w:pPr>
      <w:r w:rsidRPr="0088756B">
        <w:rPr>
          <w:rFonts w:ascii="Perpetua" w:hAnsi="Perpetua"/>
        </w:rPr>
        <w:t>The creation order (v. 13)</w:t>
      </w:r>
    </w:p>
    <w:p w14:paraId="549A4155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3CC93884" w14:textId="77777777" w:rsidR="00E745FC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04A4B7AA" w14:textId="77777777" w:rsidR="009836CF" w:rsidRDefault="009836CF">
      <w:pPr>
        <w:pStyle w:val="Body"/>
        <w:spacing w:after="0" w:line="240" w:lineRule="auto"/>
        <w:rPr>
          <w:rFonts w:ascii="Perpetua" w:hAnsi="Perpetua"/>
        </w:rPr>
      </w:pPr>
    </w:p>
    <w:p w14:paraId="0E9ED690" w14:textId="77777777" w:rsidR="00B549D6" w:rsidRDefault="00B549D6">
      <w:pPr>
        <w:pStyle w:val="Body"/>
        <w:spacing w:after="0" w:line="240" w:lineRule="auto"/>
        <w:rPr>
          <w:rFonts w:ascii="Perpetua" w:hAnsi="Perpetua"/>
        </w:rPr>
      </w:pPr>
    </w:p>
    <w:p w14:paraId="7E9A191E" w14:textId="77777777" w:rsidR="00B549D6" w:rsidRPr="0088756B" w:rsidRDefault="00B549D6">
      <w:pPr>
        <w:pStyle w:val="Body"/>
        <w:spacing w:after="0" w:line="240" w:lineRule="auto"/>
        <w:rPr>
          <w:rFonts w:ascii="Perpetua" w:hAnsi="Perpetua"/>
        </w:rPr>
      </w:pPr>
    </w:p>
    <w:p w14:paraId="7DB144B8" w14:textId="77777777" w:rsidR="007A43D9" w:rsidRPr="0088756B" w:rsidRDefault="007A43D9">
      <w:pPr>
        <w:pStyle w:val="Body"/>
        <w:spacing w:after="0" w:line="240" w:lineRule="auto"/>
        <w:rPr>
          <w:rFonts w:ascii="Perpetua" w:hAnsi="Perpetua"/>
        </w:rPr>
      </w:pPr>
    </w:p>
    <w:p w14:paraId="0E89E33E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22D1AECA" w14:textId="77777777" w:rsidR="00785F6C" w:rsidRDefault="00713DB8" w:rsidP="00785F6C">
      <w:pPr>
        <w:pStyle w:val="ListParagraph"/>
        <w:numPr>
          <w:ilvl w:val="1"/>
          <w:numId w:val="16"/>
        </w:numPr>
        <w:spacing w:after="0" w:line="240" w:lineRule="auto"/>
        <w:rPr>
          <w:rFonts w:ascii="Perpetua" w:hAnsi="Perpetua"/>
        </w:rPr>
      </w:pPr>
      <w:r w:rsidRPr="0088756B">
        <w:rPr>
          <w:rFonts w:ascii="Perpetua" w:hAnsi="Perpetua"/>
        </w:rPr>
        <w:t>Satan’s strategy to under</w:t>
      </w:r>
      <w:r w:rsidR="00785F6C" w:rsidRPr="0088756B">
        <w:rPr>
          <w:rFonts w:ascii="Perpetua" w:hAnsi="Perpetua"/>
        </w:rPr>
        <w:t>mine the creation order (v. 14)</w:t>
      </w:r>
    </w:p>
    <w:p w14:paraId="3E26A370" w14:textId="77777777" w:rsidR="009836CF" w:rsidRDefault="009836CF" w:rsidP="009836CF">
      <w:pPr>
        <w:rPr>
          <w:rFonts w:ascii="Perpetua" w:hAnsi="Perpetua"/>
        </w:rPr>
      </w:pPr>
    </w:p>
    <w:p w14:paraId="1B927C6D" w14:textId="77777777" w:rsidR="009836CF" w:rsidRDefault="009836CF" w:rsidP="009836CF">
      <w:pPr>
        <w:rPr>
          <w:rFonts w:ascii="Perpetua" w:hAnsi="Perpetua"/>
        </w:rPr>
      </w:pPr>
    </w:p>
    <w:p w14:paraId="5DBC1A9E" w14:textId="77777777" w:rsidR="009836CF" w:rsidRDefault="009836CF" w:rsidP="009836CF">
      <w:pPr>
        <w:rPr>
          <w:rFonts w:ascii="Perpetua" w:hAnsi="Perpetua"/>
        </w:rPr>
      </w:pPr>
    </w:p>
    <w:p w14:paraId="78C286AF" w14:textId="77777777" w:rsidR="00B549D6" w:rsidRDefault="00B549D6" w:rsidP="009836CF">
      <w:pPr>
        <w:rPr>
          <w:rFonts w:ascii="Perpetua" w:hAnsi="Perpetua"/>
        </w:rPr>
      </w:pPr>
    </w:p>
    <w:p w14:paraId="14560202" w14:textId="0C00F722" w:rsidR="009836CF" w:rsidRPr="009836CF" w:rsidRDefault="009836CF" w:rsidP="009836CF">
      <w:pPr>
        <w:pStyle w:val="ListParagraph"/>
        <w:numPr>
          <w:ilvl w:val="0"/>
          <w:numId w:val="26"/>
        </w:numPr>
        <w:rPr>
          <w:rFonts w:ascii="Perpetua" w:hAnsi="Perpetua"/>
        </w:rPr>
      </w:pPr>
      <w:r>
        <w:rPr>
          <w:rFonts w:ascii="Perpetua" w:hAnsi="Perpetua"/>
          <w:i/>
        </w:rPr>
        <w:t xml:space="preserve">Note: </w:t>
      </w:r>
      <w:r>
        <w:rPr>
          <w:rFonts w:ascii="Perpetua" w:hAnsi="Perpetua"/>
        </w:rPr>
        <w:t xml:space="preserve">God’s instructions, even when counter-cultural, are always good. </w:t>
      </w:r>
    </w:p>
    <w:p w14:paraId="60B472D9" w14:textId="77777777" w:rsidR="00785F6C" w:rsidRPr="0088756B" w:rsidRDefault="00785F6C" w:rsidP="00785F6C">
      <w:pPr>
        <w:rPr>
          <w:rFonts w:ascii="Perpetua" w:hAnsi="Perpetua"/>
        </w:rPr>
      </w:pPr>
    </w:p>
    <w:p w14:paraId="14A63F2E" w14:textId="77777777" w:rsidR="007A43D9" w:rsidRDefault="007A43D9" w:rsidP="00785F6C">
      <w:pPr>
        <w:rPr>
          <w:rFonts w:ascii="Perpetua" w:hAnsi="Perpetua"/>
        </w:rPr>
      </w:pPr>
    </w:p>
    <w:p w14:paraId="59B5F244" w14:textId="77777777" w:rsidR="00B549D6" w:rsidRDefault="00B549D6" w:rsidP="00785F6C">
      <w:pPr>
        <w:rPr>
          <w:rFonts w:ascii="Perpetua" w:hAnsi="Perpetua"/>
        </w:rPr>
      </w:pPr>
    </w:p>
    <w:p w14:paraId="4CD580C4" w14:textId="77777777" w:rsidR="00B549D6" w:rsidRDefault="00B549D6" w:rsidP="00785F6C">
      <w:pPr>
        <w:rPr>
          <w:rFonts w:ascii="Perpetua" w:hAnsi="Perpetua"/>
        </w:rPr>
      </w:pPr>
    </w:p>
    <w:p w14:paraId="341BFCEF" w14:textId="77777777" w:rsidR="00B549D6" w:rsidRPr="0088756B" w:rsidRDefault="00B549D6" w:rsidP="00785F6C">
      <w:pPr>
        <w:rPr>
          <w:rFonts w:ascii="Perpetua" w:hAnsi="Perpetua"/>
        </w:rPr>
      </w:pPr>
    </w:p>
    <w:p w14:paraId="5E3CB05C" w14:textId="1C15888E" w:rsidR="00E745FC" w:rsidRDefault="00713DB8" w:rsidP="00785F6C">
      <w:pPr>
        <w:pStyle w:val="ListParagraph"/>
        <w:numPr>
          <w:ilvl w:val="0"/>
          <w:numId w:val="16"/>
        </w:numPr>
        <w:spacing w:after="0" w:line="240" w:lineRule="auto"/>
        <w:rPr>
          <w:rFonts w:ascii="Perpetua" w:hAnsi="Perpetua"/>
        </w:rPr>
      </w:pPr>
      <w:r w:rsidRPr="0088756B">
        <w:rPr>
          <w:rFonts w:ascii="Perpetua" w:hAnsi="Perpetua"/>
        </w:rPr>
        <w:t xml:space="preserve">One promise (2:15): </w:t>
      </w:r>
      <w:r w:rsidR="009836CF">
        <w:rPr>
          <w:rFonts w:ascii="Perpetua" w:hAnsi="Perpetua"/>
        </w:rPr>
        <w:t>Saved through childbearing?</w:t>
      </w:r>
    </w:p>
    <w:p w14:paraId="67ECC174" w14:textId="77777777" w:rsidR="009836CF" w:rsidRPr="009836CF" w:rsidRDefault="009836CF" w:rsidP="009836CF">
      <w:pPr>
        <w:rPr>
          <w:rFonts w:ascii="Perpetua" w:hAnsi="Perpetua"/>
        </w:rPr>
      </w:pPr>
    </w:p>
    <w:p w14:paraId="012461B8" w14:textId="13A35570" w:rsidR="009836CF" w:rsidRDefault="009836CF" w:rsidP="009836CF">
      <w:pPr>
        <w:pStyle w:val="ListParagraph"/>
        <w:numPr>
          <w:ilvl w:val="0"/>
          <w:numId w:val="27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Could be shorthand for embracing femininity more generally</w:t>
      </w:r>
    </w:p>
    <w:p w14:paraId="44DEBB83" w14:textId="77777777" w:rsidR="009836CF" w:rsidRDefault="009836CF" w:rsidP="009836CF">
      <w:pPr>
        <w:rPr>
          <w:rFonts w:ascii="Perpetua" w:hAnsi="Perpetua"/>
        </w:rPr>
      </w:pPr>
    </w:p>
    <w:p w14:paraId="3E826763" w14:textId="77777777" w:rsidR="009836CF" w:rsidRPr="009836CF" w:rsidRDefault="009836CF" w:rsidP="009836CF">
      <w:pPr>
        <w:rPr>
          <w:rFonts w:ascii="Perpetua" w:hAnsi="Perpetua"/>
        </w:rPr>
      </w:pPr>
    </w:p>
    <w:p w14:paraId="7C1175BD" w14:textId="5C86E815" w:rsidR="009836CF" w:rsidRPr="0088756B" w:rsidRDefault="009836CF" w:rsidP="009836CF">
      <w:pPr>
        <w:pStyle w:val="ListParagraph"/>
        <w:numPr>
          <w:ilvl w:val="0"/>
          <w:numId w:val="27"/>
        </w:numPr>
        <w:spacing w:after="0" w:line="240" w:lineRule="auto"/>
        <w:rPr>
          <w:rFonts w:ascii="Perpetua" w:hAnsi="Perpetua"/>
        </w:rPr>
      </w:pPr>
      <w:r>
        <w:rPr>
          <w:rFonts w:ascii="Perpetua" w:hAnsi="Perpetua"/>
        </w:rPr>
        <w:t>Could be “the childbirth” – the coming of the Messiah</w:t>
      </w:r>
    </w:p>
    <w:p w14:paraId="59469F40" w14:textId="77777777" w:rsidR="00E745FC" w:rsidRDefault="00E745FC">
      <w:pPr>
        <w:pStyle w:val="ListParagraph"/>
        <w:spacing w:after="0" w:line="240" w:lineRule="auto"/>
        <w:ind w:left="630"/>
        <w:rPr>
          <w:rFonts w:ascii="Perpetua" w:hAnsi="Perpetua"/>
        </w:rPr>
      </w:pPr>
    </w:p>
    <w:p w14:paraId="30C33BAF" w14:textId="77777777" w:rsidR="00B549D6" w:rsidRPr="0088756B" w:rsidRDefault="00B549D6">
      <w:pPr>
        <w:pStyle w:val="ListParagraph"/>
        <w:spacing w:after="0" w:line="240" w:lineRule="auto"/>
        <w:ind w:left="630"/>
        <w:rPr>
          <w:rFonts w:ascii="Perpetua" w:hAnsi="Perpetua"/>
        </w:rPr>
      </w:pPr>
    </w:p>
    <w:p w14:paraId="22F5D1FD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324B4F10" w14:textId="2672A5A2" w:rsidR="00E745FC" w:rsidRPr="0088756B" w:rsidRDefault="007B4A3D">
      <w:pPr>
        <w:pStyle w:val="Body"/>
        <w:spacing w:after="0" w:line="240" w:lineRule="auto"/>
        <w:rPr>
          <w:rFonts w:ascii="Perpetua" w:hAnsi="Perpetua"/>
          <w:b/>
          <w:bCs/>
        </w:rPr>
      </w:pPr>
      <w:r w:rsidRPr="0088756B">
        <w:rPr>
          <w:rFonts w:ascii="Perpetua" w:hAnsi="Perpetua"/>
          <w:b/>
          <w:bCs/>
        </w:rPr>
        <w:t>I</w:t>
      </w:r>
      <w:r w:rsidR="007A43D9" w:rsidRPr="0088756B">
        <w:rPr>
          <w:rFonts w:ascii="Perpetua" w:hAnsi="Perpetua"/>
          <w:b/>
          <w:bCs/>
        </w:rPr>
        <w:t>II</w:t>
      </w:r>
      <w:r w:rsidR="00713DB8" w:rsidRPr="0088756B">
        <w:rPr>
          <w:rFonts w:ascii="Perpetua" w:hAnsi="Perpetua"/>
          <w:b/>
          <w:bCs/>
        </w:rPr>
        <w:t>. 1 Corinthians 11:3-16</w:t>
      </w:r>
    </w:p>
    <w:p w14:paraId="0E24F281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  <w:b/>
          <w:bCs/>
        </w:rPr>
      </w:pPr>
    </w:p>
    <w:p w14:paraId="3A780299" w14:textId="77777777" w:rsidR="00E745FC" w:rsidRPr="0088756B" w:rsidRDefault="00713DB8">
      <w:pPr>
        <w:pStyle w:val="ListParagraph"/>
        <w:numPr>
          <w:ilvl w:val="0"/>
          <w:numId w:val="19"/>
        </w:numPr>
        <w:spacing w:after="0" w:line="240" w:lineRule="auto"/>
        <w:rPr>
          <w:rFonts w:ascii="Perpetua" w:hAnsi="Perpetua"/>
        </w:rPr>
      </w:pPr>
      <w:r w:rsidRPr="0088756B">
        <w:rPr>
          <w:rFonts w:ascii="Perpetua" w:hAnsi="Perpetua"/>
        </w:rPr>
        <w:t xml:space="preserve">God </w:t>
      </w:r>
      <w:r w:rsidR="00CB2485" w:rsidRPr="0088756B">
        <w:rPr>
          <w:rFonts w:ascii="Perpetua" w:hAnsi="Perpetua"/>
        </w:rPr>
        <w:t>expects</w:t>
      </w:r>
      <w:r w:rsidRPr="0088756B">
        <w:rPr>
          <w:rFonts w:ascii="Perpetua" w:hAnsi="Perpetua"/>
        </w:rPr>
        <w:t xml:space="preserve"> women to serve publicly in the church by praying and prophesying (v. 5).</w:t>
      </w:r>
    </w:p>
    <w:p w14:paraId="29088937" w14:textId="77777777" w:rsidR="00E745FC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2BC5212D" w14:textId="77777777" w:rsidR="009836CF" w:rsidRPr="0088756B" w:rsidRDefault="009836CF">
      <w:pPr>
        <w:pStyle w:val="Body"/>
        <w:spacing w:after="0" w:line="240" w:lineRule="auto"/>
        <w:rPr>
          <w:rFonts w:ascii="Perpetua" w:hAnsi="Perpetua"/>
        </w:rPr>
      </w:pPr>
    </w:p>
    <w:p w14:paraId="63540EEA" w14:textId="77777777" w:rsidR="007B4A3D" w:rsidRPr="0088756B" w:rsidRDefault="007B4A3D">
      <w:pPr>
        <w:pStyle w:val="Body"/>
        <w:spacing w:after="0" w:line="240" w:lineRule="auto"/>
        <w:rPr>
          <w:rFonts w:ascii="Perpetua" w:hAnsi="Perpetua"/>
        </w:rPr>
      </w:pPr>
    </w:p>
    <w:p w14:paraId="4784D075" w14:textId="77777777" w:rsidR="00E745FC" w:rsidRPr="0088756B" w:rsidRDefault="00713DB8">
      <w:pPr>
        <w:pStyle w:val="ListParagraph"/>
        <w:numPr>
          <w:ilvl w:val="1"/>
          <w:numId w:val="19"/>
        </w:numPr>
        <w:spacing w:after="0" w:line="240" w:lineRule="auto"/>
        <w:rPr>
          <w:rFonts w:ascii="Perpetua" w:hAnsi="Perpetua"/>
        </w:rPr>
      </w:pPr>
      <w:r w:rsidRPr="0088756B">
        <w:rPr>
          <w:rFonts w:ascii="Perpetua" w:hAnsi="Perpetua"/>
        </w:rPr>
        <w:t>What about 1 Cor 14:34-35?</w:t>
      </w:r>
    </w:p>
    <w:p w14:paraId="4D3DEB4D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5B78B7CC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2ACD0139" w14:textId="77777777" w:rsidR="007B4A3D" w:rsidRPr="0088756B" w:rsidRDefault="007B4A3D">
      <w:pPr>
        <w:pStyle w:val="Body"/>
        <w:spacing w:after="0" w:line="240" w:lineRule="auto"/>
        <w:rPr>
          <w:rFonts w:ascii="Perpetua" w:hAnsi="Perpetua"/>
        </w:rPr>
      </w:pPr>
    </w:p>
    <w:p w14:paraId="412FEA3F" w14:textId="1FBD0869" w:rsidR="00E745FC" w:rsidRPr="0088756B" w:rsidRDefault="00713DB8">
      <w:pPr>
        <w:pStyle w:val="ListParagraph"/>
        <w:numPr>
          <w:ilvl w:val="1"/>
          <w:numId w:val="20"/>
        </w:numPr>
        <w:spacing w:after="0" w:line="240" w:lineRule="auto"/>
        <w:rPr>
          <w:rFonts w:ascii="Perpetua" w:hAnsi="Perpetua"/>
        </w:rPr>
      </w:pPr>
      <w:r w:rsidRPr="0088756B">
        <w:rPr>
          <w:rFonts w:ascii="Perpetua" w:hAnsi="Perpetua"/>
        </w:rPr>
        <w:t>Complementary, not contradictory passa</w:t>
      </w:r>
      <w:r w:rsidR="007B4A3D" w:rsidRPr="0088756B">
        <w:rPr>
          <w:rFonts w:ascii="Perpetua" w:hAnsi="Perpetua"/>
        </w:rPr>
        <w:t>ges (see context in 1 Cor 14:29 – “speaking” here refers to the authoritative evaluation of prophecies)</w:t>
      </w:r>
    </w:p>
    <w:p w14:paraId="663A4442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15B4B5DC" w14:textId="77777777" w:rsidR="007B4A3D" w:rsidRPr="0088756B" w:rsidRDefault="007B4A3D">
      <w:pPr>
        <w:pStyle w:val="Body"/>
        <w:spacing w:after="0" w:line="240" w:lineRule="auto"/>
        <w:rPr>
          <w:rFonts w:ascii="Perpetua" w:hAnsi="Perpetua"/>
        </w:rPr>
      </w:pPr>
    </w:p>
    <w:p w14:paraId="64597BDB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57F15F44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61E0A452" w14:textId="1BC3E6E1" w:rsidR="00E745FC" w:rsidRPr="0088756B" w:rsidRDefault="00713DB8">
      <w:pPr>
        <w:pStyle w:val="ListParagraph"/>
        <w:numPr>
          <w:ilvl w:val="0"/>
          <w:numId w:val="21"/>
        </w:numPr>
        <w:spacing w:after="0" w:line="240" w:lineRule="auto"/>
        <w:rPr>
          <w:rFonts w:ascii="Perpetua" w:hAnsi="Perpetua"/>
        </w:rPr>
      </w:pPr>
      <w:r w:rsidRPr="0088756B">
        <w:rPr>
          <w:rFonts w:ascii="Perpetua" w:hAnsi="Perpetua"/>
        </w:rPr>
        <w:t xml:space="preserve">God </w:t>
      </w:r>
      <w:r w:rsidR="00B549D6">
        <w:rPr>
          <w:rFonts w:ascii="Perpetua" w:hAnsi="Perpetua"/>
        </w:rPr>
        <w:t>calls</w:t>
      </w:r>
      <w:r w:rsidRPr="0088756B">
        <w:rPr>
          <w:rFonts w:ascii="Perpetua" w:hAnsi="Perpetua"/>
        </w:rPr>
        <w:t xml:space="preserve"> women to serve in the church in a way that clearly </w:t>
      </w:r>
      <w:r w:rsidR="00186E2E">
        <w:rPr>
          <w:rFonts w:ascii="Perpetua" w:hAnsi="Perpetua"/>
        </w:rPr>
        <w:t>showcases</w:t>
      </w:r>
      <w:r w:rsidRPr="0088756B">
        <w:rPr>
          <w:rFonts w:ascii="Perpetua" w:hAnsi="Perpetua"/>
        </w:rPr>
        <w:t xml:space="preserve"> their feminine identity (vv.</w:t>
      </w:r>
      <w:r w:rsidR="00B549D6">
        <w:rPr>
          <w:rFonts w:ascii="Perpetua" w:hAnsi="Perpetua"/>
        </w:rPr>
        <w:t xml:space="preserve"> 6-7</w:t>
      </w:r>
      <w:r w:rsidR="007B4A3D" w:rsidRPr="0088756B">
        <w:rPr>
          <w:rFonts w:ascii="Perpetua" w:hAnsi="Perpetua"/>
        </w:rPr>
        <w:t>,</w:t>
      </w:r>
      <w:r w:rsidRPr="0088756B">
        <w:rPr>
          <w:rFonts w:ascii="Perpetua" w:hAnsi="Perpetua"/>
        </w:rPr>
        <w:t xml:space="preserve"> 14-15).</w:t>
      </w:r>
    </w:p>
    <w:p w14:paraId="020CB7DB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3CF60CC6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4654D4F5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4CF073C5" w14:textId="77777777" w:rsidR="007B4A3D" w:rsidRPr="0088756B" w:rsidRDefault="007B4A3D">
      <w:pPr>
        <w:pStyle w:val="Body"/>
        <w:spacing w:after="0" w:line="240" w:lineRule="auto"/>
        <w:rPr>
          <w:rFonts w:ascii="Perpetua" w:hAnsi="Perpetua"/>
        </w:rPr>
      </w:pPr>
    </w:p>
    <w:p w14:paraId="3F9630E5" w14:textId="77777777" w:rsidR="007B4A3D" w:rsidRPr="0088756B" w:rsidRDefault="007B4A3D">
      <w:pPr>
        <w:pStyle w:val="Body"/>
        <w:spacing w:after="0" w:line="240" w:lineRule="auto"/>
        <w:rPr>
          <w:rFonts w:ascii="Perpetua" w:hAnsi="Perpetua"/>
        </w:rPr>
      </w:pPr>
    </w:p>
    <w:p w14:paraId="3F7AA15B" w14:textId="77777777" w:rsidR="00E745FC" w:rsidRPr="0088756B" w:rsidRDefault="00E745FC">
      <w:pPr>
        <w:pStyle w:val="Body"/>
        <w:spacing w:after="0" w:line="240" w:lineRule="auto"/>
        <w:rPr>
          <w:rFonts w:ascii="Perpetua" w:hAnsi="Perpetua"/>
        </w:rPr>
      </w:pPr>
    </w:p>
    <w:p w14:paraId="5E8CFE8B" w14:textId="17D1C3FF" w:rsidR="00E745FC" w:rsidRPr="0088756B" w:rsidRDefault="00713DB8">
      <w:pPr>
        <w:pStyle w:val="ListParagraph"/>
        <w:numPr>
          <w:ilvl w:val="0"/>
          <w:numId w:val="22"/>
        </w:numPr>
        <w:spacing w:after="0" w:line="240" w:lineRule="auto"/>
        <w:rPr>
          <w:rFonts w:ascii="Perpetua" w:hAnsi="Perpetua"/>
        </w:rPr>
      </w:pPr>
      <w:r w:rsidRPr="0088756B">
        <w:rPr>
          <w:rFonts w:ascii="Perpetua" w:hAnsi="Perpetua"/>
        </w:rPr>
        <w:t>Male teaching authority in the church doesn’t invalidate the equ</w:t>
      </w:r>
      <w:r w:rsidR="007B4A3D" w:rsidRPr="0088756B">
        <w:rPr>
          <w:rFonts w:ascii="Perpetua" w:hAnsi="Perpetua"/>
        </w:rPr>
        <w:t>ality of interdependence (vv.</w:t>
      </w:r>
      <w:r w:rsidR="00B549D6">
        <w:rPr>
          <w:rFonts w:ascii="Perpetua" w:hAnsi="Perpetua"/>
        </w:rPr>
        <w:t xml:space="preserve"> 8-10,</w:t>
      </w:r>
      <w:r w:rsidR="007B4A3D" w:rsidRPr="0088756B">
        <w:rPr>
          <w:rFonts w:ascii="Perpetua" w:hAnsi="Perpetua"/>
        </w:rPr>
        <w:t xml:space="preserve"> 11-</w:t>
      </w:r>
      <w:r w:rsidRPr="0088756B">
        <w:rPr>
          <w:rFonts w:ascii="Perpetua" w:hAnsi="Perpetua"/>
        </w:rPr>
        <w:t xml:space="preserve">12). </w:t>
      </w:r>
    </w:p>
    <w:p w14:paraId="620DF635" w14:textId="77777777" w:rsidR="00E745FC" w:rsidRPr="0088756B" w:rsidRDefault="00E745FC" w:rsidP="007A43D9">
      <w:pPr>
        <w:pStyle w:val="ListParagraph"/>
        <w:spacing w:after="0" w:line="240" w:lineRule="auto"/>
        <w:ind w:left="0"/>
        <w:rPr>
          <w:rFonts w:ascii="Perpetua" w:hAnsi="Perpetua"/>
        </w:rPr>
      </w:pPr>
    </w:p>
    <w:p w14:paraId="075EAE3B" w14:textId="77777777" w:rsidR="007B4A3D" w:rsidRPr="0088756B" w:rsidRDefault="007B4A3D" w:rsidP="007A43D9">
      <w:pPr>
        <w:pStyle w:val="ListParagraph"/>
        <w:spacing w:after="0" w:line="240" w:lineRule="auto"/>
        <w:ind w:left="0"/>
        <w:rPr>
          <w:rFonts w:ascii="Perpetua" w:hAnsi="Perpetua"/>
        </w:rPr>
      </w:pPr>
    </w:p>
    <w:p w14:paraId="564ED48A" w14:textId="77777777" w:rsidR="007B4A3D" w:rsidRPr="0088756B" w:rsidRDefault="007B4A3D" w:rsidP="007A43D9">
      <w:pPr>
        <w:pStyle w:val="ListParagraph"/>
        <w:spacing w:after="0" w:line="240" w:lineRule="auto"/>
        <w:ind w:left="0"/>
        <w:rPr>
          <w:rFonts w:ascii="Perpetua" w:hAnsi="Perpetua"/>
        </w:rPr>
      </w:pPr>
    </w:p>
    <w:p w14:paraId="64AC0659" w14:textId="457CFE4F" w:rsidR="00E745FC" w:rsidRPr="0088756B" w:rsidRDefault="00E745FC" w:rsidP="007A43D9">
      <w:pPr>
        <w:pStyle w:val="ListParagraph"/>
        <w:spacing w:after="0" w:line="240" w:lineRule="auto"/>
        <w:ind w:left="0"/>
        <w:rPr>
          <w:rFonts w:ascii="Perpetua" w:hAnsi="Perpetua"/>
        </w:rPr>
      </w:pPr>
    </w:p>
    <w:sectPr w:rsidR="00E745FC" w:rsidRPr="0088756B"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AC5D5" w14:textId="77777777" w:rsidR="00FC2B12" w:rsidRDefault="00FC2B12">
      <w:r>
        <w:separator/>
      </w:r>
    </w:p>
  </w:endnote>
  <w:endnote w:type="continuationSeparator" w:id="0">
    <w:p w14:paraId="21E67836" w14:textId="77777777" w:rsidR="00FC2B12" w:rsidRDefault="00FC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26F1" w14:textId="77777777" w:rsidR="00FC2B12" w:rsidRDefault="00FC2B12">
      <w:r>
        <w:separator/>
      </w:r>
    </w:p>
  </w:footnote>
  <w:footnote w:type="continuationSeparator" w:id="0">
    <w:p w14:paraId="24E73CB1" w14:textId="77777777" w:rsidR="00FC2B12" w:rsidRDefault="00FC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55B"/>
    <w:multiLevelType w:val="hybridMultilevel"/>
    <w:tmpl w:val="1EB2F3B2"/>
    <w:styleLink w:val="ImportedStyle1"/>
    <w:lvl w:ilvl="0" w:tplc="7B0CF992">
      <w:start w:val="1"/>
      <w:numFmt w:val="bullet"/>
      <w:lvlText w:val="•"/>
      <w:lvlJc w:val="left"/>
      <w:pPr>
        <w:ind w:left="702" w:hanging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E89004">
      <w:start w:val="1"/>
      <w:numFmt w:val="bullet"/>
      <w:lvlText w:val="o"/>
      <w:lvlJc w:val="left"/>
      <w:pPr>
        <w:ind w:left="1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761C88">
      <w:start w:val="1"/>
      <w:numFmt w:val="bullet"/>
      <w:lvlText w:val="▪"/>
      <w:lvlJc w:val="left"/>
      <w:pPr>
        <w:ind w:left="20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EE2E2">
      <w:start w:val="1"/>
      <w:numFmt w:val="bullet"/>
      <w:lvlText w:val="•"/>
      <w:lvlJc w:val="left"/>
      <w:pPr>
        <w:ind w:left="27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BCE8F4">
      <w:start w:val="1"/>
      <w:numFmt w:val="bullet"/>
      <w:lvlText w:val="o"/>
      <w:lvlJc w:val="left"/>
      <w:pPr>
        <w:ind w:left="35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F82CF4">
      <w:start w:val="1"/>
      <w:numFmt w:val="bullet"/>
      <w:lvlText w:val="▪"/>
      <w:lvlJc w:val="left"/>
      <w:pPr>
        <w:ind w:left="42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626490">
      <w:start w:val="1"/>
      <w:numFmt w:val="bullet"/>
      <w:lvlText w:val="•"/>
      <w:lvlJc w:val="left"/>
      <w:pPr>
        <w:ind w:left="49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781C70">
      <w:start w:val="1"/>
      <w:numFmt w:val="bullet"/>
      <w:lvlText w:val="o"/>
      <w:lvlJc w:val="left"/>
      <w:pPr>
        <w:ind w:left="5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FAA654">
      <w:start w:val="1"/>
      <w:numFmt w:val="bullet"/>
      <w:lvlText w:val="▪"/>
      <w:lvlJc w:val="left"/>
      <w:pPr>
        <w:ind w:left="63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52C79B2"/>
    <w:multiLevelType w:val="multilevel"/>
    <w:tmpl w:val="2A80EC92"/>
    <w:styleLink w:val="Legal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584" w:hanging="8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31" w:hanging="105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693" w:hanging="1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816" w:hanging="1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63" w:hanging="18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939" w:hanging="20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4464DE6"/>
    <w:multiLevelType w:val="hybridMultilevel"/>
    <w:tmpl w:val="70DE74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AA11E9A"/>
    <w:multiLevelType w:val="hybridMultilevel"/>
    <w:tmpl w:val="2CA64750"/>
    <w:numStyleLink w:val="ImportedStyle3"/>
  </w:abstractNum>
  <w:abstractNum w:abstractNumId="4" w15:restartNumberingAfterBreak="0">
    <w:nsid w:val="38030C57"/>
    <w:multiLevelType w:val="hybridMultilevel"/>
    <w:tmpl w:val="68002164"/>
    <w:lvl w:ilvl="0" w:tplc="97DEB876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62E6C4">
      <w:start w:val="1"/>
      <w:numFmt w:val="lowerRoman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689AF6">
      <w:start w:val="1"/>
      <w:numFmt w:val="lowerRoman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9436B2">
      <w:start w:val="1"/>
      <w:numFmt w:val="lowerRoman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A3144">
      <w:start w:val="1"/>
      <w:numFmt w:val="lowerRoman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2C598E">
      <w:start w:val="1"/>
      <w:numFmt w:val="lowerRoman"/>
      <w:lvlText w:val="%6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0A9E72">
      <w:start w:val="1"/>
      <w:numFmt w:val="lowerRoman"/>
      <w:lvlText w:val="%7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5A1754">
      <w:start w:val="1"/>
      <w:numFmt w:val="lowerRoman"/>
      <w:lvlText w:val="%8."/>
      <w:lvlJc w:val="left"/>
      <w:pPr>
        <w:ind w:left="7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A0254C">
      <w:start w:val="1"/>
      <w:numFmt w:val="lowerRoman"/>
      <w:lvlText w:val="%9."/>
      <w:lvlJc w:val="left"/>
      <w:pPr>
        <w:ind w:left="82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FF1359A"/>
    <w:multiLevelType w:val="hybridMultilevel"/>
    <w:tmpl w:val="1EB2F3B2"/>
    <w:numStyleLink w:val="ImportedStyle1"/>
  </w:abstractNum>
  <w:abstractNum w:abstractNumId="6" w15:restartNumberingAfterBreak="0">
    <w:nsid w:val="41A10655"/>
    <w:multiLevelType w:val="hybridMultilevel"/>
    <w:tmpl w:val="68002164"/>
    <w:numStyleLink w:val="ImportedStyle2"/>
  </w:abstractNum>
  <w:abstractNum w:abstractNumId="7" w15:restartNumberingAfterBreak="0">
    <w:nsid w:val="42975208"/>
    <w:multiLevelType w:val="hybridMultilevel"/>
    <w:tmpl w:val="6374AE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2B43BEE"/>
    <w:multiLevelType w:val="hybridMultilevel"/>
    <w:tmpl w:val="514A0C14"/>
    <w:numStyleLink w:val="ImportedStyle4"/>
  </w:abstractNum>
  <w:abstractNum w:abstractNumId="9" w15:restartNumberingAfterBreak="0">
    <w:nsid w:val="42D41158"/>
    <w:multiLevelType w:val="hybridMultilevel"/>
    <w:tmpl w:val="2CA64750"/>
    <w:styleLink w:val="ImportedStyle3"/>
    <w:lvl w:ilvl="0" w:tplc="39B2C484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DA10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323872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24939E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26D424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D4AB60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0CF4F0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E0D2D2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CA09C8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7AB29A4"/>
    <w:multiLevelType w:val="hybridMultilevel"/>
    <w:tmpl w:val="4818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F2A8A"/>
    <w:multiLevelType w:val="hybridMultilevel"/>
    <w:tmpl w:val="514A0C14"/>
    <w:styleLink w:val="ImportedStyle4"/>
    <w:lvl w:ilvl="0" w:tplc="C5DE65BC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0855DA">
      <w:start w:val="1"/>
      <w:numFmt w:val="lowerRoman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8EB4E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9E19F6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D4EC02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36618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BA6C18E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AC2A46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1386B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BC41085"/>
    <w:multiLevelType w:val="hybridMultilevel"/>
    <w:tmpl w:val="E8324E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B8E4F9B"/>
    <w:multiLevelType w:val="hybridMultilevel"/>
    <w:tmpl w:val="68002164"/>
    <w:styleLink w:val="ImportedStyle2"/>
    <w:lvl w:ilvl="0" w:tplc="55BC6DFE">
      <w:start w:val="1"/>
      <w:numFmt w:val="upperLetter"/>
      <w:lvlText w:val="%1."/>
      <w:lvlJc w:val="left"/>
      <w:pPr>
        <w:ind w:left="6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E8B794">
      <w:start w:val="1"/>
      <w:numFmt w:val="lowerRoman"/>
      <w:lvlText w:val="%2."/>
      <w:lvlJc w:val="left"/>
      <w:pPr>
        <w:ind w:left="135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16BC56">
      <w:start w:val="1"/>
      <w:numFmt w:val="lowerRoman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DC988E">
      <w:start w:val="1"/>
      <w:numFmt w:val="lowerRoman"/>
      <w:lvlText w:val="%4.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E46A70">
      <w:start w:val="1"/>
      <w:numFmt w:val="lowerRoman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4A1A0C">
      <w:start w:val="1"/>
      <w:numFmt w:val="lowerRoman"/>
      <w:lvlText w:val="%6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CD29ED6">
      <w:start w:val="1"/>
      <w:numFmt w:val="lowerRoman"/>
      <w:lvlText w:val="%7."/>
      <w:lvlJc w:val="left"/>
      <w:pPr>
        <w:ind w:left="63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406C88">
      <w:start w:val="1"/>
      <w:numFmt w:val="lowerRoman"/>
      <w:lvlText w:val="%8."/>
      <w:lvlJc w:val="left"/>
      <w:pPr>
        <w:ind w:left="729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746244">
      <w:start w:val="1"/>
      <w:numFmt w:val="lowerRoman"/>
      <w:lvlText w:val="%9."/>
      <w:lvlJc w:val="left"/>
      <w:pPr>
        <w:ind w:left="82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6"/>
  </w:num>
  <w:num w:numId="5">
    <w:abstractNumId w:val="6"/>
    <w:lvlOverride w:ilvl="0">
      <w:startOverride w:val="2"/>
    </w:lvlOverride>
  </w:num>
  <w:num w:numId="6">
    <w:abstractNumId w:val="6"/>
    <w:lvlOverride w:ilvl="0">
      <w:startOverride w:val="3"/>
    </w:lvlOverride>
  </w:num>
  <w:num w:numId="7">
    <w:abstractNumId w:val="6"/>
    <w:lvlOverride w:ilvl="1">
      <w:startOverride w:val="2"/>
    </w:lvlOverride>
  </w:num>
  <w:num w:numId="8">
    <w:abstractNumId w:val="6"/>
    <w:lvlOverride w:ilvl="1">
      <w:startOverride w:val="3"/>
    </w:lvlOverride>
  </w:num>
  <w:num w:numId="9">
    <w:abstractNumId w:val="6"/>
    <w:lvlOverride w:ilvl="1">
      <w:startOverride w:val="4"/>
    </w:lvlOverride>
  </w:num>
  <w:num w:numId="10">
    <w:abstractNumId w:val="6"/>
    <w:lvlOverride w:ilvl="1">
      <w:startOverride w:val="5"/>
    </w:lvlOverride>
  </w:num>
  <w:num w:numId="11">
    <w:abstractNumId w:val="9"/>
  </w:num>
  <w:num w:numId="12">
    <w:abstractNumId w:val="3"/>
  </w:num>
  <w:num w:numId="13">
    <w:abstractNumId w:val="3"/>
    <w:lvlOverride w:ilvl="0">
      <w:startOverride w:val="2"/>
    </w:lvlOverride>
  </w:num>
  <w:num w:numId="14">
    <w:abstractNumId w:val="3"/>
  </w:num>
  <w:num w:numId="15">
    <w:abstractNumId w:val="3"/>
    <w:lvlOverride w:ilvl="0">
      <w:startOverride w:val="3"/>
    </w:lvlOverride>
  </w:num>
  <w:num w:numId="16">
    <w:abstractNumId w:val="3"/>
    <w:lvlOverride w:ilvl="1">
      <w:startOverride w:val="2"/>
    </w:lvlOverride>
  </w:num>
  <w:num w:numId="17">
    <w:abstractNumId w:val="3"/>
    <w:lvlOverride w:ilvl="0">
      <w:startOverride w:val="4"/>
    </w:lvlOverride>
  </w:num>
  <w:num w:numId="18">
    <w:abstractNumId w:val="11"/>
  </w:num>
  <w:num w:numId="19">
    <w:abstractNumId w:val="8"/>
  </w:num>
  <w:num w:numId="20">
    <w:abstractNumId w:val="8"/>
    <w:lvlOverride w:ilvl="1">
      <w:startOverride w:val="2"/>
    </w:lvlOverride>
  </w:num>
  <w:num w:numId="21">
    <w:abstractNumId w:val="8"/>
    <w:lvlOverride w:ilvl="0">
      <w:startOverride w:val="2"/>
    </w:lvlOverride>
  </w:num>
  <w:num w:numId="22">
    <w:abstractNumId w:val="8"/>
    <w:lvlOverride w:ilvl="0">
      <w:startOverride w:val="3"/>
    </w:lvlOverride>
  </w:num>
  <w:num w:numId="23">
    <w:abstractNumId w:val="1"/>
  </w:num>
  <w:num w:numId="24">
    <w:abstractNumId w:val="4"/>
  </w:num>
  <w:num w:numId="25">
    <w:abstractNumId w:val="2"/>
  </w:num>
  <w:num w:numId="26">
    <w:abstractNumId w:val="7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FC"/>
    <w:rsid w:val="00186E2E"/>
    <w:rsid w:val="002633D8"/>
    <w:rsid w:val="00393704"/>
    <w:rsid w:val="00404DDD"/>
    <w:rsid w:val="004B43A6"/>
    <w:rsid w:val="004E587B"/>
    <w:rsid w:val="005053A1"/>
    <w:rsid w:val="0056072F"/>
    <w:rsid w:val="00713DB8"/>
    <w:rsid w:val="00785F6C"/>
    <w:rsid w:val="007A43D9"/>
    <w:rsid w:val="007B4A3D"/>
    <w:rsid w:val="00866B2D"/>
    <w:rsid w:val="00887496"/>
    <w:rsid w:val="0088756B"/>
    <w:rsid w:val="008B329D"/>
    <w:rsid w:val="009836CF"/>
    <w:rsid w:val="00B549D6"/>
    <w:rsid w:val="00CB2485"/>
    <w:rsid w:val="00E745FC"/>
    <w:rsid w:val="00F52E4E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5F0B3"/>
  <w15:docId w15:val="{DEE552F3-19CB-1940-A632-31A8675E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ubtitle">
    <w:name w:val="Subtitle"/>
    <w:pPr>
      <w:spacing w:after="200" w:line="276" w:lineRule="auto"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11"/>
      </w:numPr>
    </w:pPr>
  </w:style>
  <w:style w:type="numbering" w:customStyle="1" w:styleId="ImportedStyle4">
    <w:name w:val="Imported Style 4"/>
    <w:pPr>
      <w:numPr>
        <w:numId w:val="18"/>
      </w:numPr>
    </w:pPr>
  </w:style>
  <w:style w:type="numbering" w:customStyle="1" w:styleId="Legal">
    <w:name w:val="Legal"/>
    <w:rsid w:val="00393704"/>
    <w:pPr>
      <w:numPr>
        <w:numId w:val="23"/>
      </w:numPr>
    </w:pPr>
  </w:style>
  <w:style w:type="paragraph" w:styleId="Header">
    <w:name w:val="header"/>
    <w:basedOn w:val="Normal"/>
    <w:link w:val="HeaderChar"/>
    <w:uiPriority w:val="99"/>
    <w:unhideWhenUsed/>
    <w:rsid w:val="00393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7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704"/>
    <w:rPr>
      <w:sz w:val="24"/>
      <w:szCs w:val="24"/>
    </w:rPr>
  </w:style>
  <w:style w:type="paragraph" w:customStyle="1" w:styleId="TitleA">
    <w:name w:val="Title A"/>
    <w:rsid w:val="00866B2D"/>
    <w:pPr>
      <w:jc w:val="center"/>
    </w:pPr>
    <w:rPr>
      <w:rFonts w:eastAsia="Times New Roman"/>
      <w:color w:val="000000"/>
      <w:sz w:val="28"/>
      <w:szCs w:val="2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2207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Capitol Hill Baptist Church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Rivette</dc:creator>
  <cp:lastModifiedBy>Microsoft Office User</cp:lastModifiedBy>
  <cp:revision>2</cp:revision>
  <cp:lastPrinted>2016-06-22T19:43:00Z</cp:lastPrinted>
  <dcterms:created xsi:type="dcterms:W3CDTF">2018-06-25T20:28:00Z</dcterms:created>
  <dcterms:modified xsi:type="dcterms:W3CDTF">2018-06-25T20:28:00Z</dcterms:modified>
</cp:coreProperties>
</file>