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A7" w:rsidRDefault="00916C43">
      <w:pPr>
        <w:pStyle w:val="FootnoteText"/>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19050" t="20955" r="1905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CEC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125690" w:rsidRPr="001666BF" w:rsidRDefault="00125690" w:rsidP="00125690">
      <w:pPr>
        <w:pStyle w:val="Heading1"/>
        <w:jc w:val="left"/>
        <w:rPr>
          <w:rFonts w:ascii="Calibri" w:hAnsi="Calibri" w:cs="Calibri"/>
        </w:rPr>
      </w:pPr>
      <w:r w:rsidRPr="001666BF">
        <w:rPr>
          <w:rFonts w:ascii="Calibri" w:hAnsi="Calibri" w:cs="Calibri"/>
        </w:rPr>
        <w:t xml:space="preserve">Capitol Hill Baptist Church     </w:t>
      </w:r>
      <w:r w:rsidR="00D822A7" w:rsidRPr="001666BF">
        <w:rPr>
          <w:rFonts w:ascii="Calibri" w:hAnsi="Calibri" w:cs="Calibri"/>
        </w:rPr>
        <w:tab/>
        <w:t xml:space="preserve">     </w:t>
      </w:r>
      <w:r w:rsidRPr="001666BF">
        <w:rPr>
          <w:rFonts w:ascii="Calibri" w:hAnsi="Calibri" w:cs="Calibri"/>
        </w:rPr>
        <w:t xml:space="preserve">    </w:t>
      </w:r>
      <w:r w:rsidR="00D822A7" w:rsidRPr="001666BF">
        <w:rPr>
          <w:rFonts w:ascii="Calibri" w:hAnsi="Calibri" w:cs="Calibri"/>
        </w:rPr>
        <w:t xml:space="preserve"> </w:t>
      </w:r>
      <w:r w:rsidR="004316B3" w:rsidRPr="001666BF">
        <w:rPr>
          <w:rFonts w:ascii="Calibri" w:hAnsi="Calibri" w:cs="Calibri"/>
        </w:rPr>
        <w:tab/>
      </w:r>
      <w:r w:rsidR="004316B3" w:rsidRPr="001666BF">
        <w:rPr>
          <w:rFonts w:ascii="Calibri" w:hAnsi="Calibri" w:cs="Calibri"/>
        </w:rPr>
        <w:tab/>
      </w:r>
      <w:r w:rsidR="004316B3" w:rsidRPr="001666BF">
        <w:rPr>
          <w:rFonts w:ascii="Calibri" w:hAnsi="Calibri" w:cs="Calibri"/>
        </w:rPr>
        <w:tab/>
      </w:r>
      <w:r w:rsidR="004316B3" w:rsidRPr="001666BF">
        <w:rPr>
          <w:rFonts w:ascii="Calibri" w:hAnsi="Calibri" w:cs="Calibri"/>
        </w:rPr>
        <w:tab/>
      </w:r>
      <w:r w:rsidR="004316B3" w:rsidRPr="001666BF">
        <w:rPr>
          <w:rFonts w:ascii="Calibri" w:hAnsi="Calibri" w:cs="Calibri"/>
        </w:rPr>
        <w:tab/>
        <w:t xml:space="preserve">       Stewardship</w:t>
      </w:r>
      <w:r w:rsidR="00D822A7" w:rsidRPr="001666BF">
        <w:rPr>
          <w:rFonts w:ascii="Calibri" w:hAnsi="Calibri" w:cs="Calibri"/>
        </w:rPr>
        <w:tab/>
      </w:r>
    </w:p>
    <w:p w:rsidR="00D822A7" w:rsidRPr="001666BF" w:rsidRDefault="00D822A7">
      <w:pPr>
        <w:pStyle w:val="Heading2"/>
        <w:jc w:val="right"/>
        <w:rPr>
          <w:rFonts w:ascii="Calibri" w:hAnsi="Calibri" w:cs="Calibri"/>
          <w:sz w:val="28"/>
        </w:rPr>
      </w:pPr>
      <w:r w:rsidRPr="001666BF">
        <w:rPr>
          <w:rFonts w:ascii="Calibri" w:hAnsi="Calibri" w:cs="Calibri"/>
          <w:sz w:val="28"/>
        </w:rPr>
        <w:t>Core Seminars</w:t>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t xml:space="preserve">               Week 1</w:t>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r w:rsidRPr="001666BF">
        <w:rPr>
          <w:rFonts w:ascii="Calibri" w:hAnsi="Calibri" w:cs="Calibri"/>
          <w:sz w:val="28"/>
        </w:rPr>
        <w:tab/>
      </w:r>
    </w:p>
    <w:p w:rsidR="00D822A7" w:rsidRPr="001666BF" w:rsidRDefault="00125690">
      <w:pPr>
        <w:pStyle w:val="Heading3"/>
        <w:jc w:val="center"/>
        <w:rPr>
          <w:rFonts w:ascii="Calibri" w:hAnsi="Calibri" w:cs="Calibri"/>
          <w:smallCaps/>
          <w:sz w:val="28"/>
          <w:u w:val="single"/>
        </w:rPr>
      </w:pPr>
      <w:r w:rsidRPr="001666BF">
        <w:rPr>
          <w:rFonts w:ascii="Calibri" w:hAnsi="Calibri" w:cs="Calibri"/>
          <w:smallCaps/>
          <w:sz w:val="28"/>
          <w:u w:val="single"/>
        </w:rPr>
        <w:t>Stewardship</w:t>
      </w:r>
    </w:p>
    <w:p w:rsidR="00D822A7" w:rsidRPr="001666BF" w:rsidRDefault="00D822A7">
      <w:pPr>
        <w:pStyle w:val="Heading4"/>
        <w:jc w:val="left"/>
        <w:rPr>
          <w:rFonts w:ascii="Calibri" w:hAnsi="Calibri" w:cs="Calibri"/>
          <w:b w:val="0"/>
          <w:i w:val="0"/>
          <w:iCs w:val="0"/>
          <w:sz w:val="23"/>
          <w:szCs w:val="28"/>
        </w:rPr>
      </w:pPr>
    </w:p>
    <w:p w:rsidR="00D822A7" w:rsidRPr="001666BF" w:rsidRDefault="00D822A7">
      <w:pPr>
        <w:pStyle w:val="BodyText"/>
        <w:rPr>
          <w:rFonts w:ascii="Calibri" w:hAnsi="Calibri" w:cs="Calibri"/>
          <w:iCs/>
        </w:rPr>
      </w:pPr>
      <w:r w:rsidRPr="001666BF">
        <w:rPr>
          <w:rFonts w:ascii="Calibri" w:hAnsi="Calibri" w:cs="Calibri"/>
          <w:iCs/>
        </w:rPr>
        <w:t>PRAYER</w:t>
      </w:r>
    </w:p>
    <w:p w:rsidR="00D822A7" w:rsidRPr="001666BF" w:rsidRDefault="00D822A7">
      <w:pPr>
        <w:rPr>
          <w:rFonts w:ascii="Calibri" w:hAnsi="Calibri" w:cs="Calibri"/>
        </w:rPr>
      </w:pPr>
    </w:p>
    <w:p w:rsidR="00D822A7" w:rsidRPr="001666BF" w:rsidRDefault="00D822A7">
      <w:pPr>
        <w:pStyle w:val="Heading4"/>
        <w:jc w:val="left"/>
        <w:rPr>
          <w:rFonts w:ascii="Calibri" w:hAnsi="Calibri" w:cs="Calibri"/>
          <w:bCs w:val="0"/>
          <w:i w:val="0"/>
          <w:iCs w:val="0"/>
          <w:sz w:val="28"/>
          <w:szCs w:val="28"/>
        </w:rPr>
      </w:pPr>
      <w:r w:rsidRPr="001666BF">
        <w:rPr>
          <w:rFonts w:ascii="Calibri" w:hAnsi="Calibri" w:cs="Calibri"/>
          <w:bCs w:val="0"/>
          <w:i w:val="0"/>
          <w:iCs w:val="0"/>
          <w:sz w:val="28"/>
          <w:szCs w:val="28"/>
        </w:rPr>
        <w:t>I.</w:t>
      </w:r>
      <w:r w:rsidRPr="001666BF">
        <w:rPr>
          <w:rFonts w:ascii="Calibri" w:hAnsi="Calibri" w:cs="Calibri"/>
          <w:bCs w:val="0"/>
          <w:i w:val="0"/>
          <w:iCs w:val="0"/>
          <w:sz w:val="28"/>
          <w:szCs w:val="28"/>
        </w:rPr>
        <w:tab/>
      </w:r>
      <w:r w:rsidRPr="001666BF">
        <w:rPr>
          <w:rFonts w:ascii="Calibri" w:hAnsi="Calibri" w:cs="Calibri"/>
          <w:bCs w:val="0"/>
          <w:i w:val="0"/>
          <w:iCs w:val="0"/>
          <w:smallCaps/>
          <w:sz w:val="28"/>
          <w:szCs w:val="28"/>
        </w:rPr>
        <w:t>Introduction</w:t>
      </w:r>
      <w:r w:rsidRPr="001666BF">
        <w:rPr>
          <w:rFonts w:ascii="Calibri" w:hAnsi="Calibri" w:cs="Calibri"/>
          <w:bCs w:val="0"/>
          <w:i w:val="0"/>
          <w:iCs w:val="0"/>
          <w:sz w:val="28"/>
          <w:szCs w:val="28"/>
        </w:rPr>
        <w:t xml:space="preserve"> </w:t>
      </w:r>
    </w:p>
    <w:p w:rsidR="00D822A7" w:rsidRPr="001666BF" w:rsidRDefault="00D822A7">
      <w:pPr>
        <w:pStyle w:val="Heading4"/>
        <w:jc w:val="left"/>
        <w:rPr>
          <w:rFonts w:ascii="Calibri" w:hAnsi="Calibri" w:cs="Calibri"/>
          <w:b w:val="0"/>
          <w:i w:val="0"/>
          <w:iCs w:val="0"/>
          <w:sz w:val="24"/>
        </w:rPr>
      </w:pPr>
    </w:p>
    <w:p w:rsidR="00BB3DAC" w:rsidRDefault="00101EDD" w:rsidP="00125690">
      <w:pPr>
        <w:pStyle w:val="Heading4"/>
        <w:jc w:val="left"/>
        <w:rPr>
          <w:rFonts w:ascii="Calibri" w:hAnsi="Calibri" w:cs="Calibri"/>
          <w:b w:val="0"/>
          <w:i w:val="0"/>
          <w:iCs w:val="0"/>
          <w:sz w:val="24"/>
        </w:rPr>
      </w:pPr>
      <w:r>
        <w:rPr>
          <w:rFonts w:ascii="Calibri" w:hAnsi="Calibri" w:cs="Calibri"/>
          <w:b w:val="0"/>
          <w:i w:val="0"/>
          <w:iCs w:val="0"/>
          <w:sz w:val="24"/>
        </w:rPr>
        <w:t xml:space="preserve">To begin our class today, I want to throw a question out to you.  What’s the “prosperity gospel”?  </w:t>
      </w:r>
      <w:r w:rsidR="00162D86">
        <w:rPr>
          <w:rFonts w:ascii="Calibri" w:hAnsi="Calibri" w:cs="Calibri"/>
          <w:b w:val="0"/>
          <w:i w:val="0"/>
          <w:iCs w:val="0"/>
          <w:sz w:val="24"/>
        </w:rPr>
        <w:t xml:space="preserve">When someone talks about the “prosperity gospel”, what </w:t>
      </w:r>
      <w:r w:rsidR="004A1B5A">
        <w:rPr>
          <w:rFonts w:ascii="Calibri" w:hAnsi="Calibri" w:cs="Calibri"/>
          <w:b w:val="0"/>
          <w:i w:val="0"/>
          <w:iCs w:val="0"/>
          <w:sz w:val="24"/>
        </w:rPr>
        <w:t>are they referring to</w:t>
      </w:r>
      <w:r w:rsidR="00162D86">
        <w:rPr>
          <w:rFonts w:ascii="Calibri" w:hAnsi="Calibri" w:cs="Calibri"/>
          <w:b w:val="0"/>
          <w:i w:val="0"/>
          <w:iCs w:val="0"/>
          <w:sz w:val="24"/>
        </w:rPr>
        <w:t xml:space="preserve">?  </w:t>
      </w:r>
    </w:p>
    <w:p w:rsidR="00172A59" w:rsidRPr="00172A59" w:rsidRDefault="00172A59" w:rsidP="00172A59"/>
    <w:p w:rsidR="0019440F" w:rsidRDefault="004A1B5A" w:rsidP="00125690">
      <w:pPr>
        <w:pStyle w:val="Heading4"/>
        <w:jc w:val="left"/>
        <w:rPr>
          <w:rFonts w:ascii="Calibri" w:hAnsi="Calibri" w:cs="Calibri"/>
          <w:b w:val="0"/>
          <w:i w:val="0"/>
          <w:iCs w:val="0"/>
          <w:sz w:val="24"/>
        </w:rPr>
      </w:pPr>
      <w:r>
        <w:rPr>
          <w:rFonts w:ascii="Calibri" w:hAnsi="Calibri" w:cs="Calibri"/>
          <w:b w:val="0"/>
          <w:i w:val="0"/>
          <w:iCs w:val="0"/>
          <w:sz w:val="24"/>
        </w:rPr>
        <w:t>The prosperity gospel is a false gospel</w:t>
      </w:r>
      <w:r w:rsidR="005A7D98">
        <w:rPr>
          <w:rFonts w:ascii="Calibri" w:hAnsi="Calibri" w:cs="Calibri"/>
          <w:b w:val="0"/>
          <w:i w:val="0"/>
          <w:iCs w:val="0"/>
          <w:sz w:val="24"/>
        </w:rPr>
        <w:t xml:space="preserve">.  It teaches </w:t>
      </w:r>
      <w:r>
        <w:rPr>
          <w:rFonts w:ascii="Calibri" w:hAnsi="Calibri" w:cs="Calibri"/>
          <w:b w:val="0"/>
          <w:i w:val="0"/>
          <w:iCs w:val="0"/>
          <w:sz w:val="24"/>
        </w:rPr>
        <w:t xml:space="preserve">that God rewards faith with material blessings.  </w:t>
      </w:r>
      <w:r w:rsidR="003E110B">
        <w:rPr>
          <w:rFonts w:ascii="Calibri" w:hAnsi="Calibri" w:cs="Calibri"/>
          <w:b w:val="0"/>
          <w:i w:val="0"/>
          <w:iCs w:val="0"/>
          <w:sz w:val="24"/>
        </w:rPr>
        <w:t>It’s false because it’s not based on grace.  Instead, i</w:t>
      </w:r>
      <w:r w:rsidR="003E110B" w:rsidRPr="003E110B">
        <w:rPr>
          <w:rFonts w:ascii="Calibri" w:hAnsi="Calibri" w:cs="Calibri"/>
          <w:b w:val="0"/>
          <w:i w:val="0"/>
          <w:iCs w:val="0"/>
          <w:sz w:val="24"/>
        </w:rPr>
        <w:t xml:space="preserve">t works </w:t>
      </w:r>
      <w:r w:rsidR="00395E20">
        <w:rPr>
          <w:rFonts w:ascii="Calibri" w:hAnsi="Calibri" w:cs="Calibri"/>
          <w:b w:val="0"/>
          <w:i w:val="0"/>
          <w:iCs w:val="0"/>
          <w:sz w:val="24"/>
        </w:rPr>
        <w:t xml:space="preserve">more </w:t>
      </w:r>
      <w:r w:rsidR="003E110B" w:rsidRPr="003E110B">
        <w:rPr>
          <w:rFonts w:ascii="Calibri" w:hAnsi="Calibri" w:cs="Calibri"/>
          <w:b w:val="0"/>
          <w:i w:val="0"/>
          <w:iCs w:val="0"/>
          <w:sz w:val="24"/>
        </w:rPr>
        <w:t>like a</w:t>
      </w:r>
      <w:r w:rsidR="00046D1B">
        <w:rPr>
          <w:rFonts w:ascii="Calibri" w:hAnsi="Calibri" w:cs="Calibri"/>
          <w:b w:val="0"/>
          <w:i w:val="0"/>
          <w:iCs w:val="0"/>
          <w:sz w:val="24"/>
        </w:rPr>
        <w:t xml:space="preserve"> contract, like a</w:t>
      </w:r>
      <w:r w:rsidR="003E110B" w:rsidRPr="003E110B">
        <w:rPr>
          <w:rFonts w:ascii="Calibri" w:hAnsi="Calibri" w:cs="Calibri"/>
          <w:b w:val="0"/>
          <w:i w:val="0"/>
          <w:iCs w:val="0"/>
          <w:sz w:val="24"/>
        </w:rPr>
        <w:t xml:space="preserve"> </w:t>
      </w:r>
      <w:r w:rsidR="003E110B" w:rsidRPr="003E110B">
        <w:rPr>
          <w:rFonts w:ascii="Calibri" w:hAnsi="Calibri" w:cs="Calibri"/>
          <w:b w:val="0"/>
          <w:iCs w:val="0"/>
          <w:sz w:val="24"/>
        </w:rPr>
        <w:t>quid pro quo</w:t>
      </w:r>
      <w:r w:rsidR="003E110B" w:rsidRPr="003E110B">
        <w:rPr>
          <w:rFonts w:ascii="Calibri" w:hAnsi="Calibri" w:cs="Calibri"/>
          <w:b w:val="0"/>
          <w:i w:val="0"/>
          <w:iCs w:val="0"/>
          <w:sz w:val="24"/>
        </w:rPr>
        <w:t xml:space="preserve"> transaction</w:t>
      </w:r>
      <w:r w:rsidR="00046D1B">
        <w:rPr>
          <w:rFonts w:ascii="Calibri" w:hAnsi="Calibri" w:cs="Calibri"/>
          <w:b w:val="0"/>
          <w:i w:val="0"/>
          <w:iCs w:val="0"/>
          <w:sz w:val="24"/>
        </w:rPr>
        <w:t>—you do this for God, God will do that for you.</w:t>
      </w:r>
      <w:r w:rsidR="00A539BC" w:rsidRPr="001666BF">
        <w:rPr>
          <w:rStyle w:val="FootnoteReference"/>
          <w:rFonts w:ascii="Calibri" w:hAnsi="Calibri" w:cs="Calibri"/>
          <w:b w:val="0"/>
          <w:i w:val="0"/>
          <w:iCs w:val="0"/>
          <w:sz w:val="24"/>
        </w:rPr>
        <w:footnoteReference w:id="1"/>
      </w:r>
      <w:r w:rsidR="00046D1B">
        <w:rPr>
          <w:rFonts w:ascii="Calibri" w:hAnsi="Calibri" w:cs="Calibri"/>
          <w:b w:val="0"/>
          <w:i w:val="0"/>
          <w:iCs w:val="0"/>
          <w:sz w:val="24"/>
        </w:rPr>
        <w:t xml:space="preserve">  </w:t>
      </w:r>
      <w:r w:rsidR="000E3B17">
        <w:rPr>
          <w:rFonts w:ascii="Calibri" w:hAnsi="Calibri" w:cs="Calibri"/>
          <w:b w:val="0"/>
          <w:i w:val="0"/>
          <w:iCs w:val="0"/>
          <w:sz w:val="24"/>
        </w:rPr>
        <w:t>Those who believe and say and do the right things will secure financial blessing and good health from God</w:t>
      </w:r>
      <w:r w:rsidR="001A4ED5">
        <w:rPr>
          <w:rFonts w:ascii="Calibri" w:hAnsi="Calibri" w:cs="Calibri"/>
          <w:b w:val="0"/>
          <w:i w:val="0"/>
          <w:iCs w:val="0"/>
          <w:sz w:val="24"/>
        </w:rPr>
        <w:t xml:space="preserve"> as their</w:t>
      </w:r>
      <w:r w:rsidR="000E3B17">
        <w:rPr>
          <w:rFonts w:ascii="Calibri" w:hAnsi="Calibri" w:cs="Calibri"/>
          <w:b w:val="0"/>
          <w:i w:val="0"/>
          <w:iCs w:val="0"/>
          <w:sz w:val="24"/>
        </w:rPr>
        <w:t xml:space="preserve"> reward.  </w:t>
      </w:r>
      <w:r w:rsidR="007B34FB">
        <w:rPr>
          <w:rFonts w:ascii="Calibri" w:hAnsi="Calibri" w:cs="Calibri"/>
          <w:b w:val="0"/>
          <w:i w:val="0"/>
          <w:iCs w:val="0"/>
          <w:sz w:val="24"/>
        </w:rPr>
        <w:t xml:space="preserve">But material blessings or poverty </w:t>
      </w:r>
      <w:r w:rsidR="00101EDD">
        <w:rPr>
          <w:rFonts w:ascii="Calibri" w:hAnsi="Calibri" w:cs="Calibri"/>
          <w:b w:val="0"/>
          <w:i w:val="0"/>
          <w:iCs w:val="0"/>
          <w:sz w:val="24"/>
        </w:rPr>
        <w:t>aren’t</w:t>
      </w:r>
      <w:r w:rsidR="007B34FB">
        <w:rPr>
          <w:rFonts w:ascii="Calibri" w:hAnsi="Calibri" w:cs="Calibri"/>
          <w:b w:val="0"/>
          <w:i w:val="0"/>
          <w:iCs w:val="0"/>
          <w:sz w:val="24"/>
        </w:rPr>
        <w:t xml:space="preserve"> linked to someone’s righteousness.</w:t>
      </w:r>
    </w:p>
    <w:p w:rsidR="0019440F" w:rsidRDefault="0019440F" w:rsidP="00125690">
      <w:pPr>
        <w:pStyle w:val="Heading4"/>
        <w:jc w:val="left"/>
        <w:rPr>
          <w:rFonts w:ascii="Calibri" w:hAnsi="Calibri" w:cs="Calibri"/>
          <w:b w:val="0"/>
          <w:i w:val="0"/>
          <w:iCs w:val="0"/>
          <w:sz w:val="24"/>
        </w:rPr>
      </w:pPr>
    </w:p>
    <w:p w:rsidR="00FE7D47" w:rsidRPr="0044075F" w:rsidRDefault="00207ADF" w:rsidP="00125690">
      <w:pPr>
        <w:pStyle w:val="Heading4"/>
        <w:jc w:val="left"/>
        <w:rPr>
          <w:rFonts w:ascii="Calibri" w:hAnsi="Calibri" w:cs="Calibri"/>
          <w:b w:val="0"/>
          <w:i w:val="0"/>
          <w:iCs w:val="0"/>
          <w:sz w:val="24"/>
        </w:rPr>
      </w:pPr>
      <w:r>
        <w:rPr>
          <w:rFonts w:ascii="Calibri" w:hAnsi="Calibri" w:cs="Calibri"/>
          <w:b w:val="0"/>
          <w:i w:val="0"/>
          <w:iCs w:val="0"/>
          <w:sz w:val="24"/>
        </w:rPr>
        <w:t>What’s confusing about the prosperity gospel is that</w:t>
      </w:r>
      <w:r w:rsidR="00101EDD">
        <w:rPr>
          <w:rFonts w:ascii="Calibri" w:hAnsi="Calibri" w:cs="Calibri"/>
          <w:b w:val="0"/>
          <w:i w:val="0"/>
          <w:iCs w:val="0"/>
          <w:sz w:val="24"/>
        </w:rPr>
        <w:t xml:space="preserve"> there’s a lot of truth in it. </w:t>
      </w:r>
      <w:r>
        <w:rPr>
          <w:rFonts w:ascii="Calibri" w:hAnsi="Calibri" w:cs="Calibri"/>
          <w:b w:val="0"/>
          <w:i w:val="0"/>
          <w:iCs w:val="0"/>
          <w:sz w:val="24"/>
        </w:rPr>
        <w:t xml:space="preserve"> </w:t>
      </w:r>
      <w:r w:rsidR="00101EDD">
        <w:rPr>
          <w:rFonts w:ascii="Calibri" w:hAnsi="Calibri" w:cs="Calibri"/>
          <w:b w:val="0"/>
          <w:i w:val="0"/>
          <w:iCs w:val="0"/>
          <w:sz w:val="24"/>
        </w:rPr>
        <w:t xml:space="preserve">But </w:t>
      </w:r>
      <w:r>
        <w:rPr>
          <w:rFonts w:ascii="Calibri" w:hAnsi="Calibri" w:cs="Calibri"/>
          <w:b w:val="0"/>
          <w:i w:val="0"/>
          <w:iCs w:val="0"/>
          <w:sz w:val="24"/>
        </w:rPr>
        <w:t>it mixes</w:t>
      </w:r>
      <w:r w:rsidR="00101EDD">
        <w:rPr>
          <w:rFonts w:ascii="Calibri" w:hAnsi="Calibri" w:cs="Calibri"/>
          <w:b w:val="0"/>
          <w:i w:val="0"/>
          <w:iCs w:val="0"/>
          <w:sz w:val="24"/>
        </w:rPr>
        <w:t xml:space="preserve"> this</w:t>
      </w:r>
      <w:r>
        <w:rPr>
          <w:rFonts w:ascii="Calibri" w:hAnsi="Calibri" w:cs="Calibri"/>
          <w:b w:val="0"/>
          <w:i w:val="0"/>
          <w:iCs w:val="0"/>
          <w:sz w:val="24"/>
        </w:rPr>
        <w:t xml:space="preserve"> truth with error.  </w:t>
      </w:r>
      <w:r w:rsidR="00CC6C3C">
        <w:rPr>
          <w:rFonts w:ascii="Calibri" w:hAnsi="Calibri" w:cs="Calibri"/>
          <w:b w:val="0"/>
          <w:i w:val="0"/>
          <w:iCs w:val="0"/>
          <w:sz w:val="24"/>
        </w:rPr>
        <w:t>Prosp</w:t>
      </w:r>
      <w:r w:rsidR="00FE7D47">
        <w:rPr>
          <w:rFonts w:ascii="Calibri" w:hAnsi="Calibri" w:cs="Calibri"/>
          <w:b w:val="0"/>
          <w:i w:val="0"/>
          <w:iCs w:val="0"/>
          <w:sz w:val="24"/>
        </w:rPr>
        <w:t xml:space="preserve">erity </w:t>
      </w:r>
      <w:r w:rsidR="00FE7D47" w:rsidRPr="0044075F">
        <w:rPr>
          <w:rFonts w:ascii="Calibri" w:hAnsi="Calibri" w:cs="Calibri"/>
          <w:b w:val="0"/>
          <w:i w:val="0"/>
          <w:iCs w:val="0"/>
          <w:sz w:val="24"/>
        </w:rPr>
        <w:t>preachers say true things, such as:</w:t>
      </w:r>
    </w:p>
    <w:p w:rsidR="00FE7D47" w:rsidRPr="0044075F" w:rsidRDefault="003A5387" w:rsidP="00FE7D47">
      <w:pPr>
        <w:pStyle w:val="Heading4"/>
        <w:ind w:firstLine="720"/>
        <w:jc w:val="left"/>
        <w:rPr>
          <w:rFonts w:ascii="Calibri" w:hAnsi="Calibri" w:cs="Calibri"/>
          <w:b w:val="0"/>
          <w:iCs w:val="0"/>
          <w:sz w:val="24"/>
        </w:rPr>
      </w:pPr>
      <w:r>
        <w:rPr>
          <w:rFonts w:ascii="Calibri" w:hAnsi="Calibri" w:cs="Calibri"/>
          <w:b w:val="0"/>
          <w:iCs w:val="0"/>
          <w:sz w:val="24"/>
        </w:rPr>
        <w:t xml:space="preserve">“God </w:t>
      </w:r>
      <w:r w:rsidR="00CC6C3C" w:rsidRPr="0044075F">
        <w:rPr>
          <w:rFonts w:ascii="Calibri" w:hAnsi="Calibri" w:cs="Calibri"/>
          <w:b w:val="0"/>
          <w:iCs w:val="0"/>
          <w:sz w:val="24"/>
        </w:rPr>
        <w:t xml:space="preserve">wants what’s best for us.”  </w:t>
      </w:r>
    </w:p>
    <w:p w:rsidR="00FE7D47" w:rsidRPr="0044075F" w:rsidRDefault="00CC6C3C" w:rsidP="00FE7D47">
      <w:pPr>
        <w:pStyle w:val="Heading4"/>
        <w:ind w:firstLine="720"/>
        <w:jc w:val="left"/>
        <w:rPr>
          <w:rFonts w:ascii="Calibri" w:hAnsi="Calibri" w:cs="Calibri"/>
          <w:b w:val="0"/>
          <w:iCs w:val="0"/>
          <w:sz w:val="24"/>
        </w:rPr>
      </w:pPr>
      <w:r w:rsidRPr="0044075F">
        <w:rPr>
          <w:rFonts w:ascii="Calibri" w:hAnsi="Calibri" w:cs="Calibri"/>
          <w:b w:val="0"/>
          <w:iCs w:val="0"/>
          <w:sz w:val="24"/>
        </w:rPr>
        <w:t>“</w:t>
      </w:r>
      <w:r w:rsidR="00FE7D47" w:rsidRPr="0044075F">
        <w:rPr>
          <w:rFonts w:ascii="Calibri" w:hAnsi="Calibri" w:cs="Calibri"/>
          <w:b w:val="0"/>
          <w:iCs w:val="0"/>
          <w:sz w:val="24"/>
        </w:rPr>
        <w:t xml:space="preserve">God is generous.” </w:t>
      </w:r>
    </w:p>
    <w:p w:rsidR="00FE7D47" w:rsidRPr="0044075F" w:rsidRDefault="00FE7D47" w:rsidP="00FE7D47">
      <w:pPr>
        <w:pStyle w:val="Heading4"/>
        <w:ind w:firstLine="720"/>
        <w:jc w:val="left"/>
        <w:rPr>
          <w:rFonts w:ascii="Calibri" w:hAnsi="Calibri" w:cs="Calibri"/>
          <w:b w:val="0"/>
          <w:i w:val="0"/>
          <w:iCs w:val="0"/>
          <w:sz w:val="24"/>
        </w:rPr>
      </w:pPr>
      <w:r w:rsidRPr="0044075F">
        <w:rPr>
          <w:rFonts w:ascii="Calibri" w:hAnsi="Calibri" w:cs="Calibri"/>
          <w:b w:val="0"/>
          <w:iCs w:val="0"/>
          <w:sz w:val="24"/>
        </w:rPr>
        <w:t>“We must live by faith in God’s promises.”</w:t>
      </w:r>
      <w:r w:rsidRPr="0044075F">
        <w:rPr>
          <w:rFonts w:ascii="Calibri" w:hAnsi="Calibri" w:cs="Calibri"/>
          <w:b w:val="0"/>
          <w:i w:val="0"/>
          <w:iCs w:val="0"/>
          <w:sz w:val="24"/>
        </w:rPr>
        <w:t xml:space="preserve">  </w:t>
      </w:r>
    </w:p>
    <w:p w:rsidR="00127C3D" w:rsidRPr="0044075F" w:rsidRDefault="00127C3D" w:rsidP="00FE7D47">
      <w:pPr>
        <w:pStyle w:val="Heading4"/>
        <w:jc w:val="left"/>
        <w:rPr>
          <w:rFonts w:ascii="Calibri" w:hAnsi="Calibri" w:cs="Calibri"/>
          <w:b w:val="0"/>
          <w:i w:val="0"/>
          <w:iCs w:val="0"/>
          <w:sz w:val="24"/>
        </w:rPr>
      </w:pPr>
    </w:p>
    <w:p w:rsidR="00FE7D47" w:rsidRPr="0044075F" w:rsidRDefault="00FE7D47" w:rsidP="00FE7D47">
      <w:pPr>
        <w:pStyle w:val="Heading4"/>
        <w:jc w:val="left"/>
        <w:rPr>
          <w:rFonts w:ascii="Calibri" w:hAnsi="Calibri" w:cs="Calibri"/>
          <w:b w:val="0"/>
          <w:i w:val="0"/>
          <w:iCs w:val="0"/>
          <w:sz w:val="24"/>
        </w:rPr>
      </w:pPr>
      <w:r w:rsidRPr="0044075F">
        <w:rPr>
          <w:rFonts w:ascii="Calibri" w:hAnsi="Calibri" w:cs="Calibri"/>
          <w:b w:val="0"/>
          <w:i w:val="0"/>
          <w:iCs w:val="0"/>
          <w:sz w:val="24"/>
        </w:rPr>
        <w:t>But what they mean is:</w:t>
      </w:r>
    </w:p>
    <w:p w:rsidR="00FE7D47" w:rsidRPr="0044075F" w:rsidRDefault="00FE7D47" w:rsidP="00FE7D47">
      <w:pPr>
        <w:pStyle w:val="Heading4"/>
        <w:jc w:val="left"/>
        <w:rPr>
          <w:rFonts w:ascii="Calibri" w:hAnsi="Calibri" w:cs="Calibri"/>
          <w:b w:val="0"/>
          <w:iCs w:val="0"/>
          <w:sz w:val="24"/>
        </w:rPr>
      </w:pPr>
      <w:r w:rsidRPr="0044075F">
        <w:rPr>
          <w:rFonts w:ascii="Calibri" w:hAnsi="Calibri" w:cs="Calibri"/>
          <w:b w:val="0"/>
          <w:i w:val="0"/>
          <w:iCs w:val="0"/>
          <w:sz w:val="24"/>
        </w:rPr>
        <w:tab/>
      </w:r>
      <w:r w:rsidR="003A5387">
        <w:rPr>
          <w:rFonts w:ascii="Calibri" w:hAnsi="Calibri" w:cs="Calibri"/>
          <w:b w:val="0"/>
          <w:iCs w:val="0"/>
          <w:sz w:val="24"/>
        </w:rPr>
        <w:t xml:space="preserve">“God </w:t>
      </w:r>
      <w:r w:rsidRPr="0044075F">
        <w:rPr>
          <w:rFonts w:ascii="Calibri" w:hAnsi="Calibri" w:cs="Calibri"/>
          <w:b w:val="0"/>
          <w:iCs w:val="0"/>
          <w:sz w:val="24"/>
        </w:rPr>
        <w:t>wants what’s best for us...materially in this life.”</w:t>
      </w:r>
    </w:p>
    <w:p w:rsidR="00FE7D47" w:rsidRPr="0044075F" w:rsidRDefault="00FE7D47" w:rsidP="00FE7D47">
      <w:pPr>
        <w:rPr>
          <w:rFonts w:ascii="Calibri" w:hAnsi="Calibri" w:cs="Calibri"/>
          <w:i/>
        </w:rPr>
      </w:pPr>
      <w:r w:rsidRPr="0044075F">
        <w:rPr>
          <w:rFonts w:ascii="Calibri" w:hAnsi="Calibri" w:cs="Calibri"/>
          <w:i/>
        </w:rPr>
        <w:tab/>
        <w:t>“God is generous</w:t>
      </w:r>
      <w:r w:rsidR="00127C3D" w:rsidRPr="0044075F">
        <w:rPr>
          <w:rFonts w:ascii="Calibri" w:hAnsi="Calibri" w:cs="Calibri"/>
          <w:i/>
        </w:rPr>
        <w:t>…</w:t>
      </w:r>
      <w:r w:rsidRPr="0044075F">
        <w:rPr>
          <w:rFonts w:ascii="Calibri" w:hAnsi="Calibri" w:cs="Calibri"/>
          <w:i/>
        </w:rPr>
        <w:t xml:space="preserve">and </w:t>
      </w:r>
      <w:r w:rsidR="000A1E2E">
        <w:rPr>
          <w:rFonts w:ascii="Calibri" w:hAnsi="Calibri" w:cs="Calibri"/>
          <w:i/>
        </w:rPr>
        <w:t xml:space="preserve">so </w:t>
      </w:r>
      <w:r w:rsidR="00127C3D" w:rsidRPr="0044075F">
        <w:rPr>
          <w:rFonts w:ascii="Calibri" w:hAnsi="Calibri" w:cs="Calibri"/>
          <w:i/>
        </w:rPr>
        <w:t>the more you give to God</w:t>
      </w:r>
      <w:r w:rsidRPr="0044075F">
        <w:rPr>
          <w:rFonts w:ascii="Calibri" w:hAnsi="Calibri" w:cs="Calibri"/>
          <w:i/>
        </w:rPr>
        <w:t>, the more God will give</w:t>
      </w:r>
      <w:r w:rsidR="00127C3D" w:rsidRPr="0044075F">
        <w:rPr>
          <w:rFonts w:ascii="Calibri" w:hAnsi="Calibri" w:cs="Calibri"/>
          <w:i/>
        </w:rPr>
        <w:t xml:space="preserve"> to</w:t>
      </w:r>
      <w:r w:rsidRPr="0044075F">
        <w:rPr>
          <w:rFonts w:ascii="Calibri" w:hAnsi="Calibri" w:cs="Calibri"/>
          <w:i/>
        </w:rPr>
        <w:t xml:space="preserve"> you.”</w:t>
      </w:r>
    </w:p>
    <w:p w:rsidR="00FE7D47" w:rsidRPr="0044075F" w:rsidRDefault="00FE7D47" w:rsidP="00FE7D47">
      <w:pPr>
        <w:rPr>
          <w:rFonts w:ascii="Calibri" w:hAnsi="Calibri" w:cs="Calibri"/>
          <w:i/>
        </w:rPr>
      </w:pPr>
      <w:r w:rsidRPr="0044075F">
        <w:rPr>
          <w:rFonts w:ascii="Calibri" w:hAnsi="Calibri" w:cs="Calibri"/>
          <w:i/>
        </w:rPr>
        <w:tab/>
        <w:t>“We must live by faith in God’s promises…</w:t>
      </w:r>
      <w:proofErr w:type="gramStart"/>
      <w:r w:rsidR="003A5387">
        <w:rPr>
          <w:rFonts w:ascii="Calibri" w:hAnsi="Calibri" w:cs="Calibri"/>
          <w:i/>
        </w:rPr>
        <w:t xml:space="preserve">in order </w:t>
      </w:r>
      <w:r w:rsidR="00127C3D" w:rsidRPr="0044075F">
        <w:rPr>
          <w:rFonts w:ascii="Calibri" w:hAnsi="Calibri" w:cs="Calibri"/>
          <w:i/>
        </w:rPr>
        <w:t>to</w:t>
      </w:r>
      <w:proofErr w:type="gramEnd"/>
      <w:r w:rsidR="00127C3D" w:rsidRPr="0044075F">
        <w:rPr>
          <w:rFonts w:ascii="Calibri" w:hAnsi="Calibri" w:cs="Calibri"/>
          <w:i/>
        </w:rPr>
        <w:t xml:space="preserve"> obtain financial prosperity.”</w:t>
      </w:r>
    </w:p>
    <w:p w:rsidR="00083347" w:rsidRDefault="00083347" w:rsidP="00FE7D47">
      <w:pPr>
        <w:pStyle w:val="Heading4"/>
        <w:jc w:val="left"/>
        <w:rPr>
          <w:rFonts w:ascii="Calibri" w:hAnsi="Calibri" w:cs="Calibri"/>
          <w:b w:val="0"/>
          <w:i w:val="0"/>
          <w:iCs w:val="0"/>
          <w:sz w:val="24"/>
        </w:rPr>
      </w:pPr>
    </w:p>
    <w:p w:rsidR="00172A59" w:rsidRDefault="00207ADF" w:rsidP="00FE7D47">
      <w:pPr>
        <w:pStyle w:val="Heading4"/>
        <w:jc w:val="left"/>
        <w:rPr>
          <w:rFonts w:ascii="Calibri" w:hAnsi="Calibri" w:cs="Calibri"/>
          <w:b w:val="0"/>
          <w:i w:val="0"/>
          <w:iCs w:val="0"/>
          <w:sz w:val="24"/>
        </w:rPr>
      </w:pPr>
      <w:r w:rsidRPr="001666BF">
        <w:rPr>
          <w:rFonts w:ascii="Calibri" w:hAnsi="Calibri" w:cs="Calibri"/>
          <w:b w:val="0"/>
          <w:i w:val="0"/>
          <w:iCs w:val="0"/>
          <w:sz w:val="24"/>
        </w:rPr>
        <w:t>The problem</w:t>
      </w:r>
      <w:r>
        <w:rPr>
          <w:rFonts w:ascii="Calibri" w:hAnsi="Calibri" w:cs="Calibri"/>
          <w:b w:val="0"/>
          <w:i w:val="0"/>
          <w:iCs w:val="0"/>
          <w:sz w:val="24"/>
        </w:rPr>
        <w:t>’s</w:t>
      </w:r>
      <w:r w:rsidRPr="001666BF">
        <w:rPr>
          <w:rFonts w:ascii="Calibri" w:hAnsi="Calibri" w:cs="Calibri"/>
          <w:b w:val="0"/>
          <w:i w:val="0"/>
          <w:iCs w:val="0"/>
          <w:sz w:val="24"/>
        </w:rPr>
        <w:t xml:space="preserve"> not that th</w:t>
      </w:r>
      <w:r w:rsidR="00B06241">
        <w:rPr>
          <w:rFonts w:ascii="Calibri" w:hAnsi="Calibri" w:cs="Calibri"/>
          <w:b w:val="0"/>
          <w:i w:val="0"/>
          <w:iCs w:val="0"/>
          <w:sz w:val="24"/>
        </w:rPr>
        <w:t>ese people tell us that health and wealth</w:t>
      </w:r>
      <w:r w:rsidRPr="001666BF">
        <w:rPr>
          <w:rFonts w:ascii="Calibri" w:hAnsi="Calibri" w:cs="Calibri"/>
          <w:b w:val="0"/>
          <w:i w:val="0"/>
          <w:iCs w:val="0"/>
          <w:sz w:val="24"/>
        </w:rPr>
        <w:t xml:space="preserve"> are good things.  The problem is that they stop there.  </w:t>
      </w:r>
      <w:r w:rsidR="001433E2">
        <w:rPr>
          <w:rFonts w:ascii="Calibri" w:hAnsi="Calibri" w:cs="Calibri"/>
          <w:b w:val="0"/>
          <w:i w:val="0"/>
          <w:iCs w:val="0"/>
          <w:sz w:val="24"/>
        </w:rPr>
        <w:t xml:space="preserve">They </w:t>
      </w:r>
      <w:r w:rsidR="008F5BD5">
        <w:rPr>
          <w:rFonts w:ascii="Calibri" w:hAnsi="Calibri" w:cs="Calibri"/>
          <w:b w:val="0"/>
          <w:i w:val="0"/>
          <w:iCs w:val="0"/>
          <w:sz w:val="24"/>
        </w:rPr>
        <w:t>make health and wealth</w:t>
      </w:r>
      <w:r w:rsidR="001433E2">
        <w:rPr>
          <w:rFonts w:ascii="Calibri" w:hAnsi="Calibri" w:cs="Calibri"/>
          <w:b w:val="0"/>
          <w:i w:val="0"/>
          <w:iCs w:val="0"/>
          <w:sz w:val="24"/>
        </w:rPr>
        <w:t xml:space="preserve"> the end goal rather than using them to worship the One who gave them to us.  </w:t>
      </w:r>
      <w:r w:rsidRPr="001666BF">
        <w:rPr>
          <w:rFonts w:ascii="Calibri" w:hAnsi="Calibri" w:cs="Calibri"/>
          <w:b w:val="0"/>
          <w:i w:val="0"/>
          <w:iCs w:val="0"/>
          <w:sz w:val="24"/>
        </w:rPr>
        <w:t xml:space="preserve">It’s kind of like going out for a </w:t>
      </w:r>
      <w:proofErr w:type="gramStart"/>
      <w:r w:rsidRPr="001666BF">
        <w:rPr>
          <w:rFonts w:ascii="Calibri" w:hAnsi="Calibri" w:cs="Calibri"/>
          <w:b w:val="0"/>
          <w:i w:val="0"/>
          <w:iCs w:val="0"/>
          <w:sz w:val="24"/>
        </w:rPr>
        <w:t>really nice</w:t>
      </w:r>
      <w:proofErr w:type="gramEnd"/>
      <w:r w:rsidRPr="001666BF">
        <w:rPr>
          <w:rFonts w:ascii="Calibri" w:hAnsi="Calibri" w:cs="Calibri"/>
          <w:b w:val="0"/>
          <w:i w:val="0"/>
          <w:iCs w:val="0"/>
          <w:sz w:val="24"/>
        </w:rPr>
        <w:t xml:space="preserve"> dinner and filling up on the appetizer and then going ho</w:t>
      </w:r>
      <w:r w:rsidR="008F5BD5">
        <w:rPr>
          <w:rFonts w:ascii="Calibri" w:hAnsi="Calibri" w:cs="Calibri"/>
          <w:b w:val="0"/>
          <w:i w:val="0"/>
          <w:iCs w:val="0"/>
          <w:sz w:val="24"/>
        </w:rPr>
        <w:t>me—you missed the main course!</w:t>
      </w:r>
      <w:r w:rsidR="008F5BD5">
        <w:rPr>
          <w:rStyle w:val="FootnoteReference"/>
          <w:rFonts w:ascii="Calibri" w:hAnsi="Calibri" w:cs="Calibri"/>
          <w:b w:val="0"/>
          <w:i w:val="0"/>
          <w:iCs w:val="0"/>
          <w:sz w:val="24"/>
        </w:rPr>
        <w:footnoteReference w:id="2"/>
      </w:r>
      <w:r>
        <w:rPr>
          <w:rFonts w:ascii="Calibri" w:hAnsi="Calibri" w:cs="Calibri"/>
          <w:b w:val="0"/>
          <w:i w:val="0"/>
          <w:iCs w:val="0"/>
          <w:sz w:val="24"/>
        </w:rPr>
        <w:t xml:space="preserve">  </w:t>
      </w:r>
      <w:r w:rsidR="00101EDD">
        <w:rPr>
          <w:rFonts w:ascii="Calibri" w:hAnsi="Calibri" w:cs="Calibri"/>
          <w:b w:val="0"/>
          <w:i w:val="0"/>
          <w:iCs w:val="0"/>
          <w:sz w:val="24"/>
        </w:rPr>
        <w:t xml:space="preserve">To be forgiven by grace for our sins that we could never atone for is </w:t>
      </w:r>
      <w:r w:rsidR="008F5BD5">
        <w:rPr>
          <w:rFonts w:ascii="Calibri" w:hAnsi="Calibri" w:cs="Calibri"/>
          <w:b w:val="0"/>
          <w:i w:val="0"/>
          <w:iCs w:val="0"/>
          <w:sz w:val="24"/>
        </w:rPr>
        <w:t>far better than any material blessing we can receive in this</w:t>
      </w:r>
      <w:r w:rsidR="00362436">
        <w:rPr>
          <w:rFonts w:ascii="Calibri" w:hAnsi="Calibri" w:cs="Calibri"/>
          <w:b w:val="0"/>
          <w:i w:val="0"/>
          <w:iCs w:val="0"/>
          <w:sz w:val="24"/>
        </w:rPr>
        <w:t xml:space="preserve"> </w:t>
      </w:r>
      <w:r w:rsidR="008F5BD5">
        <w:rPr>
          <w:rFonts w:ascii="Calibri" w:hAnsi="Calibri" w:cs="Calibri"/>
          <w:b w:val="0"/>
          <w:i w:val="0"/>
          <w:iCs w:val="0"/>
          <w:sz w:val="24"/>
        </w:rPr>
        <w:t>world.</w:t>
      </w:r>
    </w:p>
    <w:p w:rsidR="00125690" w:rsidRPr="001666BF" w:rsidRDefault="00125690" w:rsidP="00125690">
      <w:pPr>
        <w:pStyle w:val="Heading4"/>
        <w:jc w:val="left"/>
        <w:rPr>
          <w:rFonts w:ascii="Calibri" w:hAnsi="Calibri" w:cs="Calibri"/>
          <w:b w:val="0"/>
          <w:i w:val="0"/>
          <w:iCs w:val="0"/>
          <w:sz w:val="24"/>
        </w:rPr>
      </w:pPr>
    </w:p>
    <w:p w:rsidR="00362436" w:rsidRDefault="00125690" w:rsidP="00B93082">
      <w:pPr>
        <w:pStyle w:val="Heading4"/>
        <w:jc w:val="left"/>
        <w:rPr>
          <w:rFonts w:ascii="Calibri" w:hAnsi="Calibri" w:cs="Calibri"/>
        </w:rPr>
      </w:pPr>
      <w:proofErr w:type="gramStart"/>
      <w:r w:rsidRPr="001666BF">
        <w:rPr>
          <w:rFonts w:ascii="Calibri" w:hAnsi="Calibri" w:cs="Calibri"/>
          <w:b w:val="0"/>
          <w:i w:val="0"/>
          <w:iCs w:val="0"/>
          <w:sz w:val="24"/>
        </w:rPr>
        <w:t>So</w:t>
      </w:r>
      <w:proofErr w:type="gramEnd"/>
      <w:r w:rsidRPr="001666BF">
        <w:rPr>
          <w:rFonts w:ascii="Calibri" w:hAnsi="Calibri" w:cs="Calibri"/>
          <w:b w:val="0"/>
          <w:i w:val="0"/>
          <w:iCs w:val="0"/>
          <w:sz w:val="24"/>
        </w:rPr>
        <w:t xml:space="preserve"> what we’re going to do in this </w:t>
      </w:r>
      <w:r w:rsidR="00A64051" w:rsidRPr="001666BF">
        <w:rPr>
          <w:rFonts w:ascii="Calibri" w:hAnsi="Calibri" w:cs="Calibri"/>
          <w:b w:val="0"/>
          <w:i w:val="0"/>
          <w:iCs w:val="0"/>
          <w:sz w:val="24"/>
        </w:rPr>
        <w:t xml:space="preserve">core seminar </w:t>
      </w:r>
      <w:r w:rsidR="003A5387">
        <w:rPr>
          <w:rFonts w:ascii="Calibri" w:hAnsi="Calibri" w:cs="Calibri"/>
          <w:b w:val="0"/>
          <w:i w:val="0"/>
          <w:iCs w:val="0"/>
          <w:sz w:val="24"/>
        </w:rPr>
        <w:t>is</w:t>
      </w:r>
      <w:r w:rsidRPr="001666BF">
        <w:rPr>
          <w:rFonts w:ascii="Calibri" w:hAnsi="Calibri" w:cs="Calibri"/>
          <w:b w:val="0"/>
          <w:i w:val="0"/>
          <w:iCs w:val="0"/>
          <w:sz w:val="24"/>
        </w:rPr>
        <w:t xml:space="preserve"> </w:t>
      </w:r>
      <w:r w:rsidR="00A64051" w:rsidRPr="001666BF">
        <w:rPr>
          <w:rFonts w:ascii="Calibri" w:hAnsi="Calibri" w:cs="Calibri"/>
          <w:b w:val="0"/>
          <w:i w:val="0"/>
          <w:iCs w:val="0"/>
          <w:sz w:val="24"/>
        </w:rPr>
        <w:t xml:space="preserve">look at </w:t>
      </w:r>
      <w:r w:rsidR="008F5BD5">
        <w:rPr>
          <w:rFonts w:ascii="Calibri" w:hAnsi="Calibri" w:cs="Calibri"/>
          <w:b w:val="0"/>
          <w:i w:val="0"/>
          <w:iCs w:val="0"/>
          <w:sz w:val="24"/>
        </w:rPr>
        <w:t>the things God’s given us—</w:t>
      </w:r>
      <w:r w:rsidR="00A64051" w:rsidRPr="001666BF">
        <w:rPr>
          <w:rFonts w:ascii="Calibri" w:hAnsi="Calibri" w:cs="Calibri"/>
          <w:b w:val="0"/>
          <w:i w:val="0"/>
          <w:iCs w:val="0"/>
          <w:sz w:val="24"/>
        </w:rPr>
        <w:t xml:space="preserve">our money, our health, </w:t>
      </w:r>
      <w:r w:rsidR="00395E20">
        <w:rPr>
          <w:rFonts w:ascii="Calibri" w:hAnsi="Calibri" w:cs="Calibri"/>
          <w:b w:val="0"/>
          <w:i w:val="0"/>
          <w:iCs w:val="0"/>
          <w:sz w:val="24"/>
        </w:rPr>
        <w:t>our time, our skill</w:t>
      </w:r>
      <w:r w:rsidR="008F5BD5">
        <w:rPr>
          <w:rFonts w:ascii="Calibri" w:hAnsi="Calibri" w:cs="Calibri"/>
          <w:b w:val="0"/>
          <w:i w:val="0"/>
          <w:iCs w:val="0"/>
          <w:sz w:val="24"/>
        </w:rPr>
        <w:t>—</w:t>
      </w:r>
      <w:r w:rsidR="00A64051" w:rsidRPr="001666BF">
        <w:rPr>
          <w:rFonts w:ascii="Calibri" w:hAnsi="Calibri" w:cs="Calibri"/>
          <w:b w:val="0"/>
          <w:i w:val="0"/>
          <w:iCs w:val="0"/>
          <w:sz w:val="24"/>
        </w:rPr>
        <w:t>and</w:t>
      </w:r>
      <w:r w:rsidRPr="001666BF">
        <w:rPr>
          <w:rFonts w:ascii="Calibri" w:hAnsi="Calibri" w:cs="Calibri"/>
          <w:b w:val="0"/>
          <w:i w:val="0"/>
          <w:iCs w:val="0"/>
          <w:sz w:val="24"/>
        </w:rPr>
        <w:t xml:space="preserve"> </w:t>
      </w:r>
      <w:r w:rsidR="00A64051" w:rsidRPr="001666BF">
        <w:rPr>
          <w:rFonts w:ascii="Calibri" w:hAnsi="Calibri" w:cs="Calibri"/>
          <w:b w:val="0"/>
          <w:i w:val="0"/>
          <w:iCs w:val="0"/>
          <w:sz w:val="24"/>
        </w:rPr>
        <w:t xml:space="preserve">see </w:t>
      </w:r>
      <w:r w:rsidRPr="001666BF">
        <w:rPr>
          <w:rFonts w:ascii="Calibri" w:hAnsi="Calibri" w:cs="Calibri"/>
          <w:b w:val="0"/>
          <w:i w:val="0"/>
          <w:iCs w:val="0"/>
          <w:sz w:val="24"/>
        </w:rPr>
        <w:t xml:space="preserve">God’s purposes for them.  </w:t>
      </w:r>
      <w:r w:rsidR="00A64051" w:rsidRPr="001666BF">
        <w:rPr>
          <w:rFonts w:ascii="Calibri" w:hAnsi="Calibri" w:cs="Calibri"/>
          <w:b w:val="0"/>
          <w:i w:val="0"/>
          <w:iCs w:val="0"/>
          <w:sz w:val="24"/>
        </w:rPr>
        <w:t>We’ll look to scripture to see w</w:t>
      </w:r>
      <w:r w:rsidRPr="001666BF">
        <w:rPr>
          <w:rFonts w:ascii="Calibri" w:hAnsi="Calibri" w:cs="Calibri"/>
          <w:b w:val="0"/>
          <w:i w:val="0"/>
          <w:iCs w:val="0"/>
          <w:sz w:val="24"/>
        </w:rPr>
        <w:t xml:space="preserve">hy </w:t>
      </w:r>
      <w:r w:rsidR="00A64051" w:rsidRPr="001666BF">
        <w:rPr>
          <w:rFonts w:ascii="Calibri" w:hAnsi="Calibri" w:cs="Calibri"/>
          <w:b w:val="0"/>
          <w:i w:val="0"/>
          <w:iCs w:val="0"/>
          <w:sz w:val="24"/>
        </w:rPr>
        <w:t>he gave them to us, how we</w:t>
      </w:r>
      <w:r w:rsidR="008F5BD5">
        <w:rPr>
          <w:rFonts w:ascii="Calibri" w:hAnsi="Calibri" w:cs="Calibri"/>
          <w:b w:val="0"/>
          <w:i w:val="0"/>
          <w:iCs w:val="0"/>
          <w:sz w:val="24"/>
        </w:rPr>
        <w:t>’re to use them</w:t>
      </w:r>
      <w:r w:rsidR="00A64051" w:rsidRPr="001666BF">
        <w:rPr>
          <w:rFonts w:ascii="Calibri" w:hAnsi="Calibri" w:cs="Calibri"/>
          <w:b w:val="0"/>
          <w:i w:val="0"/>
          <w:iCs w:val="0"/>
          <w:sz w:val="24"/>
        </w:rPr>
        <w:t xml:space="preserve">, and the dangers to avoid.  </w:t>
      </w:r>
      <w:r w:rsidR="00362436">
        <w:rPr>
          <w:rFonts w:ascii="Calibri" w:hAnsi="Calibri" w:cs="Calibri"/>
          <w:b w:val="0"/>
          <w:i w:val="0"/>
          <w:iCs w:val="0"/>
          <w:sz w:val="24"/>
        </w:rPr>
        <w:t xml:space="preserve">  </w:t>
      </w:r>
    </w:p>
    <w:p w:rsidR="00362436" w:rsidRPr="001666BF" w:rsidRDefault="00362436" w:rsidP="00125690">
      <w:pPr>
        <w:rPr>
          <w:rFonts w:ascii="Calibri" w:hAnsi="Calibri" w:cs="Calibri"/>
        </w:rPr>
      </w:pPr>
    </w:p>
    <w:p w:rsidR="00083347" w:rsidRPr="001666BF" w:rsidRDefault="00083347" w:rsidP="00083347">
      <w:pPr>
        <w:pStyle w:val="BodyText2"/>
        <w:rPr>
          <w:rFonts w:ascii="Calibri" w:hAnsi="Calibri" w:cs="Calibri"/>
          <w:sz w:val="24"/>
        </w:rPr>
      </w:pPr>
      <w:r w:rsidRPr="001666BF">
        <w:rPr>
          <w:rFonts w:ascii="Calibri" w:hAnsi="Calibri" w:cs="Calibri"/>
          <w:sz w:val="24"/>
        </w:rPr>
        <w:lastRenderedPageBreak/>
        <w:t xml:space="preserve">The </w:t>
      </w:r>
      <w:r w:rsidR="003A5387">
        <w:rPr>
          <w:rFonts w:ascii="Calibri" w:hAnsi="Calibri" w:cs="Calibri"/>
          <w:sz w:val="24"/>
        </w:rPr>
        <w:t>title of our core seminar and the main theme of today’s</w:t>
      </w:r>
      <w:r w:rsidRPr="001666BF">
        <w:rPr>
          <w:rFonts w:ascii="Calibri" w:hAnsi="Calibri" w:cs="Calibri"/>
          <w:sz w:val="24"/>
        </w:rPr>
        <w:t xml:space="preserve"> class can be summed up in one word—Stewardship.  </w:t>
      </w:r>
      <w:r w:rsidR="00877B7D">
        <w:rPr>
          <w:rFonts w:ascii="Calibri" w:hAnsi="Calibri" w:cs="Calibri"/>
          <w:sz w:val="24"/>
        </w:rPr>
        <w:t>God owns everything, and w</w:t>
      </w:r>
      <w:r w:rsidRPr="001666BF">
        <w:rPr>
          <w:rFonts w:ascii="Calibri" w:hAnsi="Calibri" w:cs="Calibri"/>
          <w:sz w:val="24"/>
        </w:rPr>
        <w:t xml:space="preserve">e’re his stewards.  If you look on the back of your handout, you’ll see that the first two weeks, we’re going to talk quite generally about stewardship from Jesus’ parable in Matthew 25.  Then we’re going to spend four weeks </w:t>
      </w:r>
      <w:r w:rsidR="0083471B">
        <w:rPr>
          <w:rFonts w:ascii="Calibri" w:hAnsi="Calibri" w:cs="Calibri"/>
          <w:sz w:val="24"/>
        </w:rPr>
        <w:t xml:space="preserve">talking about </w:t>
      </w:r>
      <w:r w:rsidRPr="001666BF">
        <w:rPr>
          <w:rFonts w:ascii="Calibri" w:hAnsi="Calibri" w:cs="Calibri"/>
          <w:sz w:val="24"/>
        </w:rPr>
        <w:t>money</w:t>
      </w:r>
      <w:r w:rsidR="0083471B">
        <w:rPr>
          <w:rFonts w:ascii="Calibri" w:hAnsi="Calibri" w:cs="Calibri"/>
          <w:sz w:val="24"/>
        </w:rPr>
        <w:t>.  And because scripture talks a lot abo</w:t>
      </w:r>
      <w:r w:rsidR="003A5387">
        <w:rPr>
          <w:rFonts w:ascii="Calibri" w:hAnsi="Calibri" w:cs="Calibri"/>
          <w:sz w:val="24"/>
        </w:rPr>
        <w:t>ut money</w:t>
      </w:r>
      <w:r w:rsidR="0083471B">
        <w:rPr>
          <w:rFonts w:ascii="Calibri" w:hAnsi="Calibri" w:cs="Calibri"/>
          <w:sz w:val="24"/>
        </w:rPr>
        <w:t xml:space="preserve">, we’re going to have a panel discussion devoted to the topic.  </w:t>
      </w:r>
      <w:r w:rsidRPr="001666BF">
        <w:rPr>
          <w:rFonts w:ascii="Calibri" w:hAnsi="Calibri" w:cs="Calibri"/>
          <w:sz w:val="24"/>
        </w:rPr>
        <w:t xml:space="preserve">Then we’ll use </w:t>
      </w:r>
      <w:r w:rsidR="0083471B">
        <w:rPr>
          <w:rFonts w:ascii="Calibri" w:hAnsi="Calibri" w:cs="Calibri"/>
          <w:sz w:val="24"/>
        </w:rPr>
        <w:t>two</w:t>
      </w:r>
      <w:r w:rsidR="003A5387">
        <w:rPr>
          <w:rFonts w:ascii="Calibri" w:hAnsi="Calibri" w:cs="Calibri"/>
          <w:sz w:val="24"/>
        </w:rPr>
        <w:t xml:space="preserve"> weeks</w:t>
      </w:r>
      <w:r w:rsidR="0083471B">
        <w:rPr>
          <w:rFonts w:ascii="Calibri" w:hAnsi="Calibri" w:cs="Calibri"/>
          <w:sz w:val="24"/>
        </w:rPr>
        <w:t xml:space="preserve"> </w:t>
      </w:r>
      <w:r w:rsidRPr="001666BF">
        <w:rPr>
          <w:rFonts w:ascii="Calibri" w:hAnsi="Calibri" w:cs="Calibri"/>
          <w:sz w:val="24"/>
        </w:rPr>
        <w:t xml:space="preserve">thinking about </w:t>
      </w:r>
      <w:r w:rsidR="0083471B">
        <w:rPr>
          <w:rFonts w:ascii="Calibri" w:hAnsi="Calibri" w:cs="Calibri"/>
          <w:sz w:val="24"/>
        </w:rPr>
        <w:t xml:space="preserve">our time, and then </w:t>
      </w:r>
      <w:r w:rsidR="003A5387">
        <w:rPr>
          <w:rFonts w:ascii="Calibri" w:hAnsi="Calibri" w:cs="Calibri"/>
          <w:sz w:val="24"/>
        </w:rPr>
        <w:t xml:space="preserve">two weeks thinking about </w:t>
      </w:r>
      <w:r w:rsidR="0083471B">
        <w:rPr>
          <w:rFonts w:ascii="Calibri" w:hAnsi="Calibri" w:cs="Calibri"/>
          <w:sz w:val="24"/>
        </w:rPr>
        <w:t>our h</w:t>
      </w:r>
      <w:r w:rsidRPr="001666BF">
        <w:rPr>
          <w:rFonts w:ascii="Calibri" w:hAnsi="Calibri" w:cs="Calibri"/>
          <w:sz w:val="24"/>
        </w:rPr>
        <w:t>ealth</w:t>
      </w:r>
      <w:r w:rsidR="0083471B">
        <w:rPr>
          <w:rFonts w:ascii="Calibri" w:hAnsi="Calibri" w:cs="Calibri"/>
          <w:sz w:val="24"/>
        </w:rPr>
        <w:t>,</w:t>
      </w:r>
      <w:r w:rsidRPr="001666BF">
        <w:rPr>
          <w:rFonts w:ascii="Calibri" w:hAnsi="Calibri" w:cs="Calibri"/>
          <w:sz w:val="24"/>
        </w:rPr>
        <w:t xml:space="preserve"> and </w:t>
      </w:r>
      <w:r w:rsidR="0083471B">
        <w:rPr>
          <w:rFonts w:ascii="Calibri" w:hAnsi="Calibri" w:cs="Calibri"/>
          <w:sz w:val="24"/>
        </w:rPr>
        <w:t xml:space="preserve">then </w:t>
      </w:r>
      <w:r w:rsidR="003A5387">
        <w:rPr>
          <w:rFonts w:ascii="Calibri" w:hAnsi="Calibri" w:cs="Calibri"/>
          <w:sz w:val="24"/>
        </w:rPr>
        <w:t xml:space="preserve">a final two weeks on </w:t>
      </w:r>
      <w:r w:rsidR="0083471B">
        <w:rPr>
          <w:rFonts w:ascii="Calibri" w:hAnsi="Calibri" w:cs="Calibri"/>
          <w:sz w:val="24"/>
        </w:rPr>
        <w:t>our skills.</w:t>
      </w:r>
    </w:p>
    <w:p w:rsidR="00083347" w:rsidRDefault="00083347" w:rsidP="00125690">
      <w:pPr>
        <w:rPr>
          <w:rFonts w:ascii="Calibri" w:hAnsi="Calibri" w:cs="Calibri"/>
        </w:rPr>
      </w:pPr>
    </w:p>
    <w:p w:rsidR="003A5387" w:rsidRDefault="003A5387" w:rsidP="00125690">
      <w:pPr>
        <w:rPr>
          <w:rFonts w:ascii="Calibri" w:hAnsi="Calibri" w:cs="Calibri"/>
        </w:rPr>
      </w:pPr>
      <w:r>
        <w:rPr>
          <w:rFonts w:ascii="Calibri" w:hAnsi="Calibri" w:cs="Calibri"/>
        </w:rPr>
        <w:t xml:space="preserve">So why should you attend this core seminar?  Let me give you two reasons.  First, our money, health, time, and skills are often wrongly assumed to be unrelated to our spiritual life.  </w:t>
      </w:r>
      <w:r w:rsidR="000A1E2E">
        <w:rPr>
          <w:rFonts w:ascii="Calibri" w:hAnsi="Calibri" w:cs="Calibri"/>
        </w:rPr>
        <w:t xml:space="preserve">I mean </w:t>
      </w:r>
      <w:r w:rsidR="00395E20">
        <w:rPr>
          <w:rFonts w:ascii="Calibri" w:hAnsi="Calibri" w:cs="Calibri"/>
        </w:rPr>
        <w:t>when’</w:t>
      </w:r>
      <w:r w:rsidR="000A1E2E">
        <w:rPr>
          <w:rFonts w:ascii="Calibri" w:hAnsi="Calibri" w:cs="Calibri"/>
        </w:rPr>
        <w:t xml:space="preserve">s the last time </w:t>
      </w:r>
      <w:r w:rsidR="00101EDD">
        <w:rPr>
          <w:rFonts w:ascii="Calibri" w:hAnsi="Calibri" w:cs="Calibri"/>
        </w:rPr>
        <w:t>we</w:t>
      </w:r>
      <w:r w:rsidR="000A1E2E">
        <w:rPr>
          <w:rFonts w:ascii="Calibri" w:hAnsi="Calibri" w:cs="Calibri"/>
        </w:rPr>
        <w:t xml:space="preserve"> confessed sin </w:t>
      </w:r>
      <w:r w:rsidR="00101EDD">
        <w:rPr>
          <w:rFonts w:ascii="Calibri" w:hAnsi="Calibri" w:cs="Calibri"/>
        </w:rPr>
        <w:t xml:space="preserve">for misusing </w:t>
      </w:r>
      <w:r w:rsidR="000A1E2E">
        <w:rPr>
          <w:rFonts w:ascii="Calibri" w:hAnsi="Calibri" w:cs="Calibri"/>
        </w:rPr>
        <w:t xml:space="preserve">our </w:t>
      </w:r>
      <w:r w:rsidR="00101EDD">
        <w:rPr>
          <w:rFonts w:ascii="Calibri" w:hAnsi="Calibri" w:cs="Calibri"/>
        </w:rPr>
        <w:t>skills</w:t>
      </w:r>
      <w:r w:rsidR="000A1E2E">
        <w:rPr>
          <w:rFonts w:ascii="Calibri" w:hAnsi="Calibri" w:cs="Calibri"/>
        </w:rPr>
        <w:t xml:space="preserve"> or health?  </w:t>
      </w:r>
      <w:r w:rsidR="00395E20">
        <w:rPr>
          <w:rFonts w:ascii="Calibri" w:hAnsi="Calibri" w:cs="Calibri"/>
        </w:rPr>
        <w:t xml:space="preserve">We’re just not as </w:t>
      </w:r>
      <w:r w:rsidR="00FE14DB">
        <w:rPr>
          <w:rFonts w:ascii="Calibri" w:hAnsi="Calibri" w:cs="Calibri"/>
        </w:rPr>
        <w:t>aware</w:t>
      </w:r>
      <w:r w:rsidR="00395E20">
        <w:rPr>
          <w:rFonts w:ascii="Calibri" w:hAnsi="Calibri" w:cs="Calibri"/>
        </w:rPr>
        <w:t xml:space="preserve"> of them.  </w:t>
      </w:r>
      <w:r w:rsidR="00025166">
        <w:rPr>
          <w:rFonts w:ascii="Calibri" w:hAnsi="Calibri" w:cs="Calibri"/>
        </w:rPr>
        <w:t>The second reason is that because people in our church are especially vulnerable to idolizing and m</w:t>
      </w:r>
      <w:r w:rsidR="000A1E2E">
        <w:rPr>
          <w:rFonts w:ascii="Calibri" w:hAnsi="Calibri" w:cs="Calibri"/>
        </w:rPr>
        <w:t>isusing these things that God’</w:t>
      </w:r>
      <w:r w:rsidR="00025166">
        <w:rPr>
          <w:rFonts w:ascii="Calibri" w:hAnsi="Calibri" w:cs="Calibri"/>
        </w:rPr>
        <w:t xml:space="preserve">s given us.  And absent clear biblical direction, many Christians </w:t>
      </w:r>
      <w:r w:rsidR="00101EDD">
        <w:rPr>
          <w:rFonts w:ascii="Calibri" w:hAnsi="Calibri" w:cs="Calibri"/>
        </w:rPr>
        <w:t xml:space="preserve">will </w:t>
      </w:r>
      <w:r w:rsidR="00025166">
        <w:rPr>
          <w:rFonts w:ascii="Calibri" w:hAnsi="Calibri" w:cs="Calibri"/>
        </w:rPr>
        <w:t xml:space="preserve">use these things the way our </w:t>
      </w:r>
      <w:r w:rsidR="000A1E2E">
        <w:rPr>
          <w:rFonts w:ascii="Calibri" w:hAnsi="Calibri" w:cs="Calibri"/>
        </w:rPr>
        <w:t xml:space="preserve">culture and </w:t>
      </w:r>
      <w:r w:rsidR="00025166">
        <w:rPr>
          <w:rFonts w:ascii="Calibri" w:hAnsi="Calibri" w:cs="Calibri"/>
        </w:rPr>
        <w:t xml:space="preserve">world does.  </w:t>
      </w:r>
    </w:p>
    <w:p w:rsidR="00125690" w:rsidRPr="001666BF" w:rsidRDefault="00125690" w:rsidP="00125690">
      <w:pPr>
        <w:pStyle w:val="BodyText2"/>
        <w:rPr>
          <w:rFonts w:ascii="Calibri" w:hAnsi="Calibri" w:cs="Calibri"/>
          <w:sz w:val="24"/>
        </w:rPr>
      </w:pPr>
    </w:p>
    <w:p w:rsidR="00083347" w:rsidRDefault="00585904" w:rsidP="00125690">
      <w:pPr>
        <w:pStyle w:val="BodyText2"/>
        <w:rPr>
          <w:rFonts w:ascii="Calibri" w:hAnsi="Calibri" w:cs="Calibri"/>
          <w:sz w:val="24"/>
        </w:rPr>
      </w:pPr>
      <w:proofErr w:type="gramStart"/>
      <w:r>
        <w:rPr>
          <w:rFonts w:ascii="Calibri" w:hAnsi="Calibri" w:cs="Calibri"/>
          <w:sz w:val="24"/>
        </w:rPr>
        <w:t>So</w:t>
      </w:r>
      <w:proofErr w:type="gramEnd"/>
      <w:r>
        <w:rPr>
          <w:rFonts w:ascii="Calibri" w:hAnsi="Calibri" w:cs="Calibri"/>
          <w:sz w:val="24"/>
        </w:rPr>
        <w:t xml:space="preserve"> our</w:t>
      </w:r>
      <w:r w:rsidR="00083347" w:rsidRPr="000A1E2E">
        <w:rPr>
          <w:rFonts w:ascii="Calibri" w:hAnsi="Calibri" w:cs="Calibri"/>
          <w:sz w:val="24"/>
        </w:rPr>
        <w:t xml:space="preserve"> hope </w:t>
      </w:r>
      <w:r>
        <w:rPr>
          <w:rFonts w:ascii="Calibri" w:hAnsi="Calibri" w:cs="Calibri"/>
          <w:sz w:val="24"/>
        </w:rPr>
        <w:t>for this class is that we’ll learn how to view God’s good gifts through a biblical lens.  This will then help keep us from believing false doctrine, like the prosperity gospel, and instead give us joy, as we use God’s good gifts in the way He meant for them to be used.</w:t>
      </w:r>
    </w:p>
    <w:p w:rsidR="00083347" w:rsidRDefault="00083347" w:rsidP="00125690">
      <w:pPr>
        <w:pStyle w:val="BodyText2"/>
        <w:rPr>
          <w:rFonts w:ascii="Calibri" w:hAnsi="Calibri" w:cs="Calibri"/>
          <w:sz w:val="24"/>
        </w:rPr>
      </w:pPr>
    </w:p>
    <w:p w:rsidR="0048635F" w:rsidRPr="001666BF" w:rsidRDefault="00125690" w:rsidP="00125690">
      <w:pPr>
        <w:pStyle w:val="BodyText2"/>
        <w:rPr>
          <w:rFonts w:ascii="Calibri" w:hAnsi="Calibri" w:cs="Calibri"/>
          <w:sz w:val="24"/>
        </w:rPr>
      </w:pPr>
      <w:r w:rsidRPr="001666BF">
        <w:rPr>
          <w:rFonts w:ascii="Calibri" w:hAnsi="Calibri" w:cs="Calibri"/>
          <w:sz w:val="24"/>
        </w:rPr>
        <w:t xml:space="preserve">Now, one final caveat before we dig in to Matthew 25.  Some of you are rule-mongers.  You’re in a class like this because you want to know the rules.  How much should I give?  How much time can I spend on </w:t>
      </w:r>
      <w:r w:rsidR="00C841EB" w:rsidRPr="001666BF">
        <w:rPr>
          <w:rFonts w:ascii="Calibri" w:hAnsi="Calibri" w:cs="Calibri"/>
          <w:sz w:val="24"/>
        </w:rPr>
        <w:t>F</w:t>
      </w:r>
      <w:r w:rsidRPr="001666BF">
        <w:rPr>
          <w:rFonts w:ascii="Calibri" w:hAnsi="Calibri" w:cs="Calibri"/>
          <w:sz w:val="24"/>
        </w:rPr>
        <w:t xml:space="preserve">acebook?  </w:t>
      </w:r>
    </w:p>
    <w:p w:rsidR="0048635F" w:rsidRPr="001666BF" w:rsidRDefault="0048635F" w:rsidP="00125690">
      <w:pPr>
        <w:pStyle w:val="BodyText2"/>
        <w:rPr>
          <w:rFonts w:ascii="Calibri" w:hAnsi="Calibri" w:cs="Calibri"/>
          <w:sz w:val="24"/>
        </w:rPr>
      </w:pPr>
    </w:p>
    <w:p w:rsidR="00352C7A" w:rsidRDefault="00585904" w:rsidP="00125690">
      <w:pPr>
        <w:pStyle w:val="BodyText2"/>
        <w:rPr>
          <w:rFonts w:ascii="Calibri" w:hAnsi="Calibri" w:cs="Calibri"/>
          <w:sz w:val="24"/>
        </w:rPr>
      </w:pPr>
      <w:r>
        <w:rPr>
          <w:rFonts w:ascii="Calibri" w:hAnsi="Calibri" w:cs="Calibri"/>
          <w:sz w:val="24"/>
        </w:rPr>
        <w:t>Well, i</w:t>
      </w:r>
      <w:r w:rsidR="00125690" w:rsidRPr="001666BF">
        <w:rPr>
          <w:rFonts w:ascii="Calibri" w:hAnsi="Calibri" w:cs="Calibri"/>
          <w:sz w:val="24"/>
        </w:rPr>
        <w:t>f you’re like that, you’r</w:t>
      </w:r>
      <w:r w:rsidR="006B7847">
        <w:rPr>
          <w:rFonts w:ascii="Calibri" w:hAnsi="Calibri" w:cs="Calibri"/>
          <w:sz w:val="24"/>
        </w:rPr>
        <w:t>e going to be disappointed—but we</w:t>
      </w:r>
      <w:r w:rsidR="00125690" w:rsidRPr="001666BF">
        <w:rPr>
          <w:rFonts w:ascii="Calibri" w:hAnsi="Calibri" w:cs="Calibri"/>
          <w:sz w:val="24"/>
        </w:rPr>
        <w:t xml:space="preserve"> hope to give you something much better.  The Bible doesn’t </w:t>
      </w:r>
      <w:proofErr w:type="gramStart"/>
      <w:r w:rsidR="00125690" w:rsidRPr="001666BF">
        <w:rPr>
          <w:rFonts w:ascii="Calibri" w:hAnsi="Calibri" w:cs="Calibri"/>
          <w:sz w:val="24"/>
        </w:rPr>
        <w:t>actually give</w:t>
      </w:r>
      <w:proofErr w:type="gramEnd"/>
      <w:r w:rsidR="00125690" w:rsidRPr="001666BF">
        <w:rPr>
          <w:rFonts w:ascii="Calibri" w:hAnsi="Calibri" w:cs="Calibri"/>
          <w:sz w:val="24"/>
        </w:rPr>
        <w:t xml:space="preserve"> us many rules in regard to these aspects of our life.  There’s a great amount of Christian liberty here.  And different consciences will react differently to </w:t>
      </w:r>
      <w:r w:rsidR="00101EDD">
        <w:rPr>
          <w:rFonts w:ascii="Calibri" w:hAnsi="Calibri" w:cs="Calibri"/>
          <w:sz w:val="24"/>
        </w:rPr>
        <w:t>different</w:t>
      </w:r>
      <w:r w:rsidR="006B7847">
        <w:rPr>
          <w:rFonts w:ascii="Calibri" w:hAnsi="Calibri" w:cs="Calibri"/>
          <w:sz w:val="24"/>
        </w:rPr>
        <w:t xml:space="preserve"> situation</w:t>
      </w:r>
      <w:r w:rsidR="00101EDD">
        <w:rPr>
          <w:rFonts w:ascii="Calibri" w:hAnsi="Calibri" w:cs="Calibri"/>
          <w:sz w:val="24"/>
        </w:rPr>
        <w:t>s</w:t>
      </w:r>
      <w:r w:rsidR="00125690" w:rsidRPr="001666BF">
        <w:rPr>
          <w:rFonts w:ascii="Calibri" w:hAnsi="Calibri" w:cs="Calibri"/>
          <w:sz w:val="24"/>
        </w:rPr>
        <w:t xml:space="preserve">.  Instead, what Scripture gives us are goals.  It shows us how we can use these gifts to show off the worth and excellence of our redeeming </w:t>
      </w:r>
      <w:r w:rsidR="0048635F" w:rsidRPr="001666BF">
        <w:rPr>
          <w:rFonts w:ascii="Calibri" w:hAnsi="Calibri" w:cs="Calibri"/>
          <w:sz w:val="24"/>
        </w:rPr>
        <w:t>L</w:t>
      </w:r>
      <w:r w:rsidR="00125690" w:rsidRPr="001666BF">
        <w:rPr>
          <w:rFonts w:ascii="Calibri" w:hAnsi="Calibri" w:cs="Calibri"/>
          <w:sz w:val="24"/>
        </w:rPr>
        <w:t xml:space="preserve">ord.  </w:t>
      </w:r>
    </w:p>
    <w:p w:rsidR="00352C7A" w:rsidRDefault="00352C7A" w:rsidP="00125690">
      <w:pPr>
        <w:pStyle w:val="BodyText2"/>
        <w:rPr>
          <w:rFonts w:ascii="Calibri" w:hAnsi="Calibri" w:cs="Calibri"/>
          <w:sz w:val="24"/>
        </w:rPr>
      </w:pPr>
    </w:p>
    <w:p w:rsidR="00125690" w:rsidRPr="00183B6B" w:rsidRDefault="00125690" w:rsidP="00125690">
      <w:pPr>
        <w:pStyle w:val="BodyText2"/>
        <w:rPr>
          <w:rFonts w:ascii="Calibri" w:hAnsi="Calibri" w:cs="Calibri"/>
          <w:sz w:val="24"/>
        </w:rPr>
      </w:pPr>
      <w:proofErr w:type="gramStart"/>
      <w:r w:rsidRPr="001666BF">
        <w:rPr>
          <w:rFonts w:ascii="Calibri" w:hAnsi="Calibri" w:cs="Calibri"/>
          <w:sz w:val="24"/>
        </w:rPr>
        <w:t>So</w:t>
      </w:r>
      <w:proofErr w:type="gramEnd"/>
      <w:r w:rsidRPr="001666BF">
        <w:rPr>
          <w:rFonts w:ascii="Calibri" w:hAnsi="Calibri" w:cs="Calibri"/>
          <w:sz w:val="24"/>
        </w:rPr>
        <w:t xml:space="preserve"> the question is not, </w:t>
      </w:r>
      <w:r w:rsidR="00101EDD">
        <w:rPr>
          <w:rFonts w:ascii="Calibri" w:hAnsi="Calibri" w:cs="Calibri"/>
          <w:i/>
          <w:sz w:val="24"/>
        </w:rPr>
        <w:t>“H</w:t>
      </w:r>
      <w:r w:rsidRPr="00183B6B">
        <w:rPr>
          <w:rFonts w:ascii="Calibri" w:hAnsi="Calibri" w:cs="Calibri"/>
          <w:i/>
          <w:sz w:val="24"/>
        </w:rPr>
        <w:t>ow much money can I keep for myself</w:t>
      </w:r>
      <w:r w:rsidR="00101EDD">
        <w:rPr>
          <w:rFonts w:ascii="Calibri" w:hAnsi="Calibri" w:cs="Calibri"/>
          <w:i/>
          <w:sz w:val="24"/>
        </w:rPr>
        <w:t>?</w:t>
      </w:r>
      <w:r w:rsidRPr="00183B6B">
        <w:rPr>
          <w:rFonts w:ascii="Calibri" w:hAnsi="Calibri" w:cs="Calibri"/>
          <w:i/>
          <w:sz w:val="24"/>
        </w:rPr>
        <w:t>”</w:t>
      </w:r>
      <w:r w:rsidRPr="001666BF">
        <w:rPr>
          <w:rFonts w:ascii="Calibri" w:hAnsi="Calibri" w:cs="Calibri"/>
          <w:sz w:val="24"/>
        </w:rPr>
        <w:t xml:space="preserve"> but </w:t>
      </w:r>
      <w:r w:rsidR="00101EDD">
        <w:rPr>
          <w:rFonts w:ascii="Calibri" w:hAnsi="Calibri" w:cs="Calibri"/>
          <w:i/>
          <w:sz w:val="24"/>
        </w:rPr>
        <w:t>“H</w:t>
      </w:r>
      <w:r w:rsidRPr="00183B6B">
        <w:rPr>
          <w:rFonts w:ascii="Calibri" w:hAnsi="Calibri" w:cs="Calibri"/>
          <w:i/>
          <w:sz w:val="24"/>
        </w:rPr>
        <w:t xml:space="preserve">ow can I use all of my money and all of my time and all </w:t>
      </w:r>
      <w:r w:rsidR="00585904" w:rsidRPr="00183B6B">
        <w:rPr>
          <w:rFonts w:ascii="Calibri" w:hAnsi="Calibri" w:cs="Calibri"/>
          <w:i/>
          <w:sz w:val="24"/>
        </w:rPr>
        <w:t>of my talents</w:t>
      </w:r>
      <w:r w:rsidRPr="00183B6B">
        <w:rPr>
          <w:rFonts w:ascii="Calibri" w:hAnsi="Calibri" w:cs="Calibri"/>
          <w:i/>
          <w:sz w:val="24"/>
        </w:rPr>
        <w:t xml:space="preserve"> to pursue Christ </w:t>
      </w:r>
      <w:r w:rsidR="00D3222C" w:rsidRPr="00183B6B">
        <w:rPr>
          <w:rFonts w:ascii="Calibri" w:hAnsi="Calibri" w:cs="Calibri"/>
          <w:i/>
          <w:sz w:val="24"/>
        </w:rPr>
        <w:t xml:space="preserve">as </w:t>
      </w:r>
      <w:r w:rsidR="0048635F" w:rsidRPr="00183B6B">
        <w:rPr>
          <w:rFonts w:ascii="Calibri" w:hAnsi="Calibri" w:cs="Calibri"/>
          <w:i/>
          <w:sz w:val="24"/>
        </w:rPr>
        <w:t>much</w:t>
      </w:r>
      <w:r w:rsidR="00101EDD">
        <w:rPr>
          <w:rFonts w:ascii="Calibri" w:hAnsi="Calibri" w:cs="Calibri"/>
          <w:i/>
          <w:sz w:val="24"/>
        </w:rPr>
        <w:t xml:space="preserve"> as possible?</w:t>
      </w:r>
      <w:r w:rsidRPr="00183B6B">
        <w:rPr>
          <w:rFonts w:ascii="Calibri" w:hAnsi="Calibri" w:cs="Calibri"/>
          <w:i/>
          <w:sz w:val="24"/>
        </w:rPr>
        <w:t>”</w:t>
      </w:r>
      <w:r w:rsidRPr="001666BF">
        <w:rPr>
          <w:rFonts w:ascii="Calibri" w:hAnsi="Calibri" w:cs="Calibri"/>
          <w:sz w:val="24"/>
        </w:rPr>
        <w:t xml:space="preserve">  This class is abo</w:t>
      </w:r>
      <w:r w:rsidR="00183B6B">
        <w:rPr>
          <w:rFonts w:ascii="Calibri" w:hAnsi="Calibri" w:cs="Calibri"/>
          <w:sz w:val="24"/>
        </w:rPr>
        <w:t>ut opportunity</w:t>
      </w:r>
      <w:r w:rsidRPr="001666BF">
        <w:rPr>
          <w:rFonts w:ascii="Calibri" w:hAnsi="Calibri" w:cs="Calibri"/>
          <w:sz w:val="24"/>
        </w:rPr>
        <w:t xml:space="preserve">.  </w:t>
      </w:r>
      <w:r w:rsidR="00183B6B">
        <w:rPr>
          <w:rFonts w:ascii="Calibri" w:hAnsi="Calibri" w:cs="Calibri"/>
          <w:sz w:val="24"/>
        </w:rPr>
        <w:t>Paul says in Colossians 3:17:</w:t>
      </w:r>
      <w:r w:rsidRPr="001666BF">
        <w:rPr>
          <w:rFonts w:ascii="Calibri" w:hAnsi="Calibri" w:cs="Calibri"/>
          <w:sz w:val="24"/>
        </w:rPr>
        <w:t xml:space="preserve"> </w:t>
      </w:r>
      <w:r w:rsidRPr="001666BF">
        <w:rPr>
          <w:rFonts w:ascii="Calibri" w:hAnsi="Calibri" w:cs="Calibri"/>
          <w:b/>
          <w:sz w:val="24"/>
        </w:rPr>
        <w:t>“And whatever you do, in word or deed, do everything in the name of the Lord Jesus, giving thanks to God the Father through him.”</w:t>
      </w:r>
      <w:r w:rsidRPr="001666BF">
        <w:rPr>
          <w:rFonts w:ascii="Calibri" w:hAnsi="Calibri" w:cs="Calibri"/>
          <w:sz w:val="24"/>
        </w:rPr>
        <w:t xml:space="preserve">  </w:t>
      </w:r>
      <w:r w:rsidR="00183B6B">
        <w:rPr>
          <w:rFonts w:ascii="Calibri" w:hAnsi="Calibri" w:cs="Calibri"/>
          <w:sz w:val="24"/>
        </w:rPr>
        <w:t xml:space="preserve">And </w:t>
      </w:r>
      <w:proofErr w:type="gramStart"/>
      <w:r w:rsidR="00183B6B">
        <w:rPr>
          <w:rFonts w:ascii="Calibri" w:hAnsi="Calibri" w:cs="Calibri"/>
          <w:sz w:val="24"/>
        </w:rPr>
        <w:t>so</w:t>
      </w:r>
      <w:proofErr w:type="gramEnd"/>
      <w:r w:rsidR="00183B6B">
        <w:rPr>
          <w:rFonts w:ascii="Calibri" w:hAnsi="Calibri" w:cs="Calibri"/>
          <w:sz w:val="24"/>
        </w:rPr>
        <w:t xml:space="preserve"> our aim is to learn </w:t>
      </w:r>
      <w:r w:rsidR="006B7847">
        <w:rPr>
          <w:rFonts w:ascii="Calibri" w:hAnsi="Calibri" w:cs="Calibri"/>
          <w:sz w:val="24"/>
        </w:rPr>
        <w:t>just that—</w:t>
      </w:r>
      <w:r w:rsidR="00183B6B">
        <w:rPr>
          <w:rFonts w:ascii="Calibri" w:hAnsi="Calibri" w:cs="Calibri"/>
          <w:sz w:val="24"/>
        </w:rPr>
        <w:t xml:space="preserve">how to do </w:t>
      </w:r>
      <w:r w:rsidR="00183B6B" w:rsidRPr="00183B6B">
        <w:rPr>
          <w:rFonts w:ascii="Calibri" w:hAnsi="Calibri" w:cs="Calibri"/>
          <w:b/>
          <w:sz w:val="24"/>
        </w:rPr>
        <w:t>“</w:t>
      </w:r>
      <w:r w:rsidR="00183B6B" w:rsidRPr="00183B6B">
        <w:rPr>
          <w:rFonts w:ascii="Calibri" w:hAnsi="Calibri" w:cs="Calibri"/>
          <w:b/>
          <w:i/>
          <w:sz w:val="24"/>
        </w:rPr>
        <w:t>everything</w:t>
      </w:r>
      <w:r w:rsidR="00183B6B" w:rsidRPr="00183B6B">
        <w:rPr>
          <w:rFonts w:ascii="Calibri" w:hAnsi="Calibri" w:cs="Calibri"/>
          <w:b/>
          <w:sz w:val="24"/>
        </w:rPr>
        <w:t xml:space="preserve"> in the name of the Lord Jesus.”</w:t>
      </w:r>
    </w:p>
    <w:p w:rsidR="00D822A7" w:rsidRPr="001666BF" w:rsidRDefault="00D822A7">
      <w:pPr>
        <w:rPr>
          <w:rFonts w:ascii="Calibri" w:hAnsi="Calibri" w:cs="Calibri"/>
        </w:rPr>
      </w:pPr>
    </w:p>
    <w:p w:rsidR="00F70369" w:rsidRPr="001666BF" w:rsidRDefault="00A1201E">
      <w:pPr>
        <w:rPr>
          <w:rFonts w:ascii="Calibri" w:hAnsi="Calibri" w:cs="Calibri"/>
        </w:rPr>
      </w:pPr>
      <w:r w:rsidRPr="001666BF">
        <w:rPr>
          <w:rFonts w:ascii="Calibri" w:hAnsi="Calibri" w:cs="Calibri"/>
        </w:rPr>
        <w:t>Well, with that said</w:t>
      </w:r>
      <w:r w:rsidR="00D822A7" w:rsidRPr="001666BF">
        <w:rPr>
          <w:rFonts w:ascii="Calibri" w:hAnsi="Calibri" w:cs="Calibri"/>
        </w:rPr>
        <w:t xml:space="preserve">, let’s look at a parable Jesus told in Matthew 25:14-30.  </w:t>
      </w:r>
    </w:p>
    <w:p w:rsidR="00F70369" w:rsidRPr="001666BF" w:rsidRDefault="00F70369">
      <w:pPr>
        <w:rPr>
          <w:rFonts w:ascii="Calibri" w:hAnsi="Calibri" w:cs="Calibri"/>
        </w:rPr>
      </w:pPr>
    </w:p>
    <w:p w:rsidR="00F70369" w:rsidRPr="001666BF" w:rsidRDefault="00F70369" w:rsidP="00702F01">
      <w:pPr>
        <w:rPr>
          <w:rFonts w:ascii="Calibri" w:hAnsi="Calibri" w:cs="Calibri"/>
          <w:b/>
        </w:rPr>
      </w:pPr>
      <w:r w:rsidRPr="001666BF">
        <w:rPr>
          <w:rFonts w:ascii="Calibri" w:hAnsi="Calibri" w:cs="Calibri"/>
          <w:b/>
        </w:rPr>
        <w:t>“For it will be like a man going on a journey, who called his servants and entrusted to them his property.  To one he gave five talents</w:t>
      </w:r>
      <w:r w:rsidRPr="001666BF">
        <w:rPr>
          <w:rStyle w:val="FootnoteReference"/>
          <w:rFonts w:ascii="Calibri" w:hAnsi="Calibri" w:cs="Calibri"/>
        </w:rPr>
        <w:footnoteReference w:id="3"/>
      </w:r>
      <w:r w:rsidRPr="001666BF">
        <w:rPr>
          <w:rFonts w:ascii="Calibri" w:hAnsi="Calibri" w:cs="Calibri"/>
          <w:b/>
        </w:rPr>
        <w:t xml:space="preserve">, to another two, to another one, to each </w:t>
      </w:r>
      <w:proofErr w:type="gramStart"/>
      <w:r w:rsidRPr="001666BF">
        <w:rPr>
          <w:rFonts w:ascii="Calibri" w:hAnsi="Calibri" w:cs="Calibri"/>
          <w:b/>
        </w:rPr>
        <w:t>according to</w:t>
      </w:r>
      <w:proofErr w:type="gramEnd"/>
      <w:r w:rsidRPr="001666BF">
        <w:rPr>
          <w:rFonts w:ascii="Calibri" w:hAnsi="Calibri" w:cs="Calibri"/>
          <w:b/>
        </w:rPr>
        <w:t xml:space="preserve"> his ability.  Then he went away.  He who had received the five talents went at once and traded with them, and he made five talents more.  So </w:t>
      </w:r>
      <w:proofErr w:type="gramStart"/>
      <w:r w:rsidRPr="001666BF">
        <w:rPr>
          <w:rFonts w:ascii="Calibri" w:hAnsi="Calibri" w:cs="Calibri"/>
          <w:b/>
        </w:rPr>
        <w:t>also</w:t>
      </w:r>
      <w:proofErr w:type="gramEnd"/>
      <w:r w:rsidRPr="001666BF">
        <w:rPr>
          <w:rFonts w:ascii="Calibri" w:hAnsi="Calibri" w:cs="Calibri"/>
          <w:b/>
        </w:rPr>
        <w:t xml:space="preserve"> he who had the two talents made two talents more.  But he who had received the one talent went and dug in the ground and hid his master's money.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lastRenderedPageBreak/>
        <w:t xml:space="preserve">Now after a long time the master of those servants came and settled accounts with them.  And he who had received the five talents came forward, bringing five talents more, saying, ‘Master, you delivered to me five talents; here I have made five talents more.’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t xml:space="preserve">His master said to him, ‘Well done, good and faithful servant.  You have been faithful over a little; I will set you over much.  Enter into the joy of your master.’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t xml:space="preserve">And he also who had the two talents came forward, saying, ‘Master, you delivered to me two talents; here I have made two talents more.’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t xml:space="preserve">His master said to him, ‘Well done, good and faithful servant.  You have been faithful over a little; I will set you over much.  Enter into the joy of your master.’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t xml:space="preserve">He also who had received the one talent came forward, saying, ‘Master, I knew you to be a hard man, reaping where you did not sow, and gathering where you scattered no seed, so I was afraid, and I went and hid your talent in the ground.  Here you have what is yours.’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r w:rsidRPr="001666BF">
        <w:rPr>
          <w:rFonts w:ascii="Calibri" w:hAnsi="Calibri" w:cs="Calibri"/>
          <w:b/>
        </w:rPr>
        <w:t xml:space="preserve">But his master answered him, ‘You wicked and slothful servant!  You knew that I reap where I have not sown and gather where I scattered no seed?  Then you ought to have invested my money with the bankers, and at my coming I should have received what was my own with interest.  </w:t>
      </w:r>
    </w:p>
    <w:p w:rsidR="00702F01" w:rsidRDefault="00702F01" w:rsidP="00702F01">
      <w:pPr>
        <w:rPr>
          <w:rFonts w:ascii="Calibri" w:hAnsi="Calibri" w:cs="Calibri"/>
          <w:b/>
        </w:rPr>
      </w:pPr>
    </w:p>
    <w:p w:rsidR="00F70369" w:rsidRPr="001666BF" w:rsidRDefault="00F70369" w:rsidP="00702F01">
      <w:pPr>
        <w:rPr>
          <w:rFonts w:ascii="Calibri" w:hAnsi="Calibri" w:cs="Calibri"/>
          <w:b/>
        </w:rPr>
      </w:pPr>
      <w:proofErr w:type="gramStart"/>
      <w:r w:rsidRPr="001666BF">
        <w:rPr>
          <w:rFonts w:ascii="Calibri" w:hAnsi="Calibri" w:cs="Calibri"/>
          <w:b/>
        </w:rPr>
        <w:t>So</w:t>
      </w:r>
      <w:proofErr w:type="gramEnd"/>
      <w:r w:rsidRPr="001666BF">
        <w:rPr>
          <w:rFonts w:ascii="Calibri" w:hAnsi="Calibri" w:cs="Calibri"/>
          <w:b/>
        </w:rPr>
        <w:t xml:space="preserve"> take the talent from him and give it to him who has the ten talents.  For to everyone who has will more be given, and he will have an abundance.  But from the one who has not, even what he has will be taken away.  And cast the worthless servant into the outer darkness. In that </w:t>
      </w:r>
      <w:proofErr w:type="gramStart"/>
      <w:r w:rsidRPr="001666BF">
        <w:rPr>
          <w:rFonts w:ascii="Calibri" w:hAnsi="Calibri" w:cs="Calibri"/>
          <w:b/>
        </w:rPr>
        <w:t>place</w:t>
      </w:r>
      <w:proofErr w:type="gramEnd"/>
      <w:r w:rsidRPr="001666BF">
        <w:rPr>
          <w:rFonts w:ascii="Calibri" w:hAnsi="Calibri" w:cs="Calibri"/>
          <w:b/>
        </w:rPr>
        <w:t xml:space="preserve"> there will be weeping and gnashing of teeth.’</w:t>
      </w:r>
    </w:p>
    <w:p w:rsidR="00D822A7" w:rsidRPr="001666BF" w:rsidRDefault="00D822A7">
      <w:pPr>
        <w:rPr>
          <w:rFonts w:ascii="Calibri" w:hAnsi="Calibri" w:cs="Calibri"/>
        </w:rPr>
      </w:pPr>
    </w:p>
    <w:p w:rsidR="00D822A7" w:rsidRPr="001666BF" w:rsidRDefault="00D822A7">
      <w:pPr>
        <w:rPr>
          <w:rFonts w:ascii="Calibri" w:hAnsi="Calibri" w:cs="Calibri"/>
        </w:rPr>
      </w:pPr>
      <w:r w:rsidRPr="001666BF">
        <w:rPr>
          <w:rFonts w:ascii="Calibri" w:hAnsi="Calibri" w:cs="Calibri"/>
        </w:rPr>
        <w:t xml:space="preserve">Well, this parable is a great way for us to begin thinking about </w:t>
      </w:r>
      <w:r w:rsidR="006B7847">
        <w:rPr>
          <w:rFonts w:ascii="Calibri" w:hAnsi="Calibri" w:cs="Calibri"/>
        </w:rPr>
        <w:t>all that God’</w:t>
      </w:r>
      <w:r w:rsidR="00A1201E" w:rsidRPr="001666BF">
        <w:rPr>
          <w:rFonts w:ascii="Calibri" w:hAnsi="Calibri" w:cs="Calibri"/>
        </w:rPr>
        <w:t>s given us in this life</w:t>
      </w:r>
      <w:r w:rsidRPr="001666BF">
        <w:rPr>
          <w:rFonts w:ascii="Calibri" w:hAnsi="Calibri" w:cs="Calibri"/>
        </w:rPr>
        <w:t xml:space="preserve">.  </w:t>
      </w:r>
      <w:proofErr w:type="gramStart"/>
      <w:r w:rsidRPr="001666BF">
        <w:rPr>
          <w:rFonts w:ascii="Calibri" w:hAnsi="Calibri" w:cs="Calibri"/>
        </w:rPr>
        <w:t>So</w:t>
      </w:r>
      <w:proofErr w:type="gramEnd"/>
      <w:r w:rsidRPr="001666BF">
        <w:rPr>
          <w:rFonts w:ascii="Calibri" w:hAnsi="Calibri" w:cs="Calibri"/>
        </w:rPr>
        <w:t xml:space="preserve"> we’re going to use the parable as an outline, as we consider the master and the servants and their stewardship.  </w:t>
      </w:r>
    </w:p>
    <w:p w:rsidR="00D822A7" w:rsidRPr="001666BF" w:rsidRDefault="00D822A7">
      <w:pPr>
        <w:rPr>
          <w:rFonts w:ascii="Calibri" w:hAnsi="Calibri" w:cs="Calibri"/>
        </w:rPr>
      </w:pPr>
    </w:p>
    <w:p w:rsidR="00D822A7" w:rsidRPr="001666BF" w:rsidRDefault="00D822A7">
      <w:pPr>
        <w:pStyle w:val="Heading4"/>
        <w:jc w:val="left"/>
        <w:rPr>
          <w:rFonts w:ascii="Calibri" w:hAnsi="Calibri" w:cs="Calibri"/>
          <w:bCs w:val="0"/>
          <w:i w:val="0"/>
          <w:iCs w:val="0"/>
          <w:sz w:val="28"/>
          <w:szCs w:val="28"/>
        </w:rPr>
      </w:pPr>
      <w:r w:rsidRPr="001666BF">
        <w:rPr>
          <w:rFonts w:ascii="Calibri" w:hAnsi="Calibri" w:cs="Calibri"/>
          <w:bCs w:val="0"/>
          <w:i w:val="0"/>
          <w:iCs w:val="0"/>
          <w:sz w:val="28"/>
          <w:szCs w:val="28"/>
        </w:rPr>
        <w:t>II.</w:t>
      </w:r>
      <w:r w:rsidRPr="001666BF">
        <w:rPr>
          <w:rFonts w:ascii="Calibri" w:hAnsi="Calibri" w:cs="Calibri"/>
          <w:bCs w:val="0"/>
          <w:i w:val="0"/>
          <w:iCs w:val="0"/>
          <w:sz w:val="28"/>
          <w:szCs w:val="28"/>
        </w:rPr>
        <w:tab/>
      </w:r>
      <w:r w:rsidRPr="001666BF">
        <w:rPr>
          <w:rFonts w:ascii="Calibri" w:hAnsi="Calibri" w:cs="Calibri"/>
          <w:bCs w:val="0"/>
          <w:i w:val="0"/>
          <w:iCs w:val="0"/>
          <w:smallCaps/>
          <w:sz w:val="28"/>
          <w:szCs w:val="28"/>
        </w:rPr>
        <w:t>The Master: God</w:t>
      </w:r>
    </w:p>
    <w:p w:rsidR="00D822A7" w:rsidRPr="001666BF" w:rsidRDefault="00D822A7">
      <w:pPr>
        <w:ind w:left="1440"/>
        <w:rPr>
          <w:rFonts w:ascii="Calibri" w:hAnsi="Calibri" w:cs="Calibri"/>
        </w:rPr>
      </w:pPr>
    </w:p>
    <w:p w:rsidR="00D822A7" w:rsidRPr="001666BF" w:rsidRDefault="00D822A7">
      <w:pPr>
        <w:rPr>
          <w:rFonts w:ascii="Calibri" w:hAnsi="Calibri" w:cs="Calibri"/>
        </w:rPr>
      </w:pPr>
      <w:r w:rsidRPr="001666BF">
        <w:rPr>
          <w:rFonts w:ascii="Calibri" w:hAnsi="Calibri" w:cs="Calibri"/>
        </w:rPr>
        <w:t xml:space="preserve">First, let’s look at the master.  </w:t>
      </w:r>
      <w:r w:rsidR="00971A9D">
        <w:rPr>
          <w:rFonts w:ascii="Calibri" w:hAnsi="Calibri" w:cs="Calibri"/>
        </w:rPr>
        <w:t>Now it can be</w:t>
      </w:r>
      <w:r w:rsidR="003A22AE" w:rsidRPr="001666BF">
        <w:rPr>
          <w:rFonts w:ascii="Calibri" w:hAnsi="Calibri" w:cs="Calibri"/>
        </w:rPr>
        <w:t xml:space="preserve"> </w:t>
      </w:r>
      <w:r w:rsidR="00971A9D">
        <w:rPr>
          <w:rFonts w:ascii="Calibri" w:hAnsi="Calibri" w:cs="Calibri"/>
        </w:rPr>
        <w:t>misleading</w:t>
      </w:r>
      <w:r w:rsidR="003A22AE" w:rsidRPr="001666BF">
        <w:rPr>
          <w:rFonts w:ascii="Calibri" w:hAnsi="Calibri" w:cs="Calibri"/>
        </w:rPr>
        <w:t xml:space="preserve"> to assume that everything in Jesus’ parables stands for something else—like in an allegory.  </w:t>
      </w:r>
      <w:r w:rsidRPr="001666BF">
        <w:rPr>
          <w:rFonts w:ascii="Calibri" w:hAnsi="Calibri" w:cs="Calibri"/>
        </w:rPr>
        <w:t>But if we want to apply the parable to our lives, who would we see playing the role of the master?  [</w:t>
      </w:r>
      <w:proofErr w:type="gramStart"/>
      <w:r w:rsidRPr="001666BF">
        <w:rPr>
          <w:rFonts w:ascii="Calibri" w:hAnsi="Calibri" w:cs="Calibri"/>
          <w:i/>
          <w:iCs/>
        </w:rPr>
        <w:t>God</w:t>
      </w:r>
      <w:r w:rsidRPr="001666BF">
        <w:rPr>
          <w:rFonts w:ascii="Calibri" w:hAnsi="Calibri" w:cs="Calibri"/>
        </w:rPr>
        <w:t>]  Why</w:t>
      </w:r>
      <w:proofErr w:type="gramEnd"/>
      <w:r w:rsidRPr="001666BF">
        <w:rPr>
          <w:rFonts w:ascii="Calibri" w:hAnsi="Calibri" w:cs="Calibri"/>
        </w:rPr>
        <w:t>?  [</w:t>
      </w:r>
      <w:r w:rsidRPr="001666BF">
        <w:rPr>
          <w:rFonts w:ascii="Calibri" w:hAnsi="Calibri" w:cs="Calibri"/>
          <w:i/>
          <w:iCs/>
        </w:rPr>
        <w:t xml:space="preserve">Because God is over </w:t>
      </w:r>
      <w:proofErr w:type="gramStart"/>
      <w:r w:rsidRPr="001666BF">
        <w:rPr>
          <w:rFonts w:ascii="Calibri" w:hAnsi="Calibri" w:cs="Calibri"/>
          <w:i/>
          <w:iCs/>
        </w:rPr>
        <w:t>everything</w:t>
      </w:r>
      <w:r w:rsidRPr="001666BF">
        <w:rPr>
          <w:rFonts w:ascii="Calibri" w:hAnsi="Calibri" w:cs="Calibri"/>
        </w:rPr>
        <w:t>]  A</w:t>
      </w:r>
      <w:proofErr w:type="gramEnd"/>
      <w:r w:rsidRPr="001666BF">
        <w:rPr>
          <w:rFonts w:ascii="Calibri" w:hAnsi="Calibri" w:cs="Calibri"/>
        </w:rPr>
        <w:t xml:space="preserve"> proper understanding of wealth begins with God and His relationship to His creation.</w:t>
      </w:r>
    </w:p>
    <w:p w:rsidR="00D822A7" w:rsidRPr="001666BF" w:rsidRDefault="00D822A7">
      <w:pPr>
        <w:rPr>
          <w:rFonts w:ascii="Calibri" w:hAnsi="Calibri" w:cs="Calibri"/>
        </w:rPr>
      </w:pPr>
    </w:p>
    <w:p w:rsidR="00D822A7" w:rsidRPr="001666BF" w:rsidRDefault="00D822A7">
      <w:pPr>
        <w:rPr>
          <w:rFonts w:ascii="Calibri" w:hAnsi="Calibri" w:cs="Calibri"/>
          <w:b/>
        </w:rPr>
      </w:pPr>
      <w:r w:rsidRPr="001666BF">
        <w:rPr>
          <w:rFonts w:ascii="Calibri" w:hAnsi="Calibri" w:cs="Calibri"/>
          <w:b/>
        </w:rPr>
        <w:t>A.</w:t>
      </w:r>
      <w:r w:rsidRPr="001666BF">
        <w:rPr>
          <w:rFonts w:ascii="Calibri" w:hAnsi="Calibri" w:cs="Calibri"/>
          <w:b/>
        </w:rPr>
        <w:tab/>
        <w:t>God Owns Everything</w:t>
      </w:r>
    </w:p>
    <w:p w:rsidR="00D822A7" w:rsidRPr="001666BF" w:rsidRDefault="00D822A7">
      <w:pPr>
        <w:rPr>
          <w:rFonts w:ascii="Calibri" w:hAnsi="Calibri" w:cs="Calibri"/>
        </w:rPr>
      </w:pPr>
    </w:p>
    <w:p w:rsidR="00D822A7" w:rsidRPr="001666BF" w:rsidRDefault="003A22AE">
      <w:pPr>
        <w:rPr>
          <w:rFonts w:ascii="Calibri" w:hAnsi="Calibri" w:cs="Calibri"/>
        </w:rPr>
      </w:pPr>
      <w:r w:rsidRPr="001666BF">
        <w:rPr>
          <w:rFonts w:ascii="Calibri" w:hAnsi="Calibri" w:cs="Calibri"/>
        </w:rPr>
        <w:t xml:space="preserve">Everything belongs to God.  </w:t>
      </w:r>
      <w:r w:rsidR="00D822A7" w:rsidRPr="001666BF">
        <w:rPr>
          <w:rFonts w:ascii="Calibri" w:hAnsi="Calibri" w:cs="Calibri"/>
        </w:rPr>
        <w:t>God’s the owner because He created all things (Gen. 1).  And because God created all things, this means He also has a claim on all that He created.</w:t>
      </w:r>
      <w:r w:rsidR="00D822A7" w:rsidRPr="001666BF">
        <w:rPr>
          <w:rStyle w:val="FootnoteReference"/>
          <w:rFonts w:ascii="Calibri" w:hAnsi="Calibri" w:cs="Calibri"/>
        </w:rPr>
        <w:footnoteReference w:id="4"/>
      </w:r>
      <w:r w:rsidR="00D822A7" w:rsidRPr="001666BF">
        <w:rPr>
          <w:rFonts w:ascii="Calibri" w:hAnsi="Calibri" w:cs="Calibri"/>
        </w:rPr>
        <w:t xml:space="preserve">  David </w:t>
      </w:r>
      <w:r w:rsidR="00D822A7" w:rsidRPr="001666BF">
        <w:rPr>
          <w:rFonts w:ascii="Calibri" w:hAnsi="Calibri" w:cs="Calibri"/>
        </w:rPr>
        <w:lastRenderedPageBreak/>
        <w:t xml:space="preserve">writes in Psalm 24:1-2, </w:t>
      </w:r>
      <w:r w:rsidR="00D822A7" w:rsidRPr="001666BF">
        <w:rPr>
          <w:rFonts w:ascii="Calibri" w:hAnsi="Calibri" w:cs="Calibri"/>
          <w:b/>
          <w:bCs/>
        </w:rPr>
        <w:t xml:space="preserve">“The earth is the </w:t>
      </w:r>
      <w:r w:rsidR="00D822A7" w:rsidRPr="001666BF">
        <w:rPr>
          <w:rFonts w:ascii="Calibri" w:hAnsi="Calibri" w:cs="Calibri"/>
          <w:b/>
          <w:bCs/>
          <w:smallCaps/>
        </w:rPr>
        <w:t>Lord</w:t>
      </w:r>
      <w:r w:rsidR="00D822A7" w:rsidRPr="001666BF">
        <w:rPr>
          <w:rFonts w:ascii="Calibri" w:hAnsi="Calibri" w:cs="Calibri"/>
          <w:b/>
          <w:bCs/>
        </w:rPr>
        <w:t>’s</w:t>
      </w:r>
      <w:r w:rsidRPr="001666BF">
        <w:rPr>
          <w:rFonts w:ascii="Calibri" w:hAnsi="Calibri" w:cs="Calibri"/>
          <w:b/>
          <w:bCs/>
        </w:rPr>
        <w:t xml:space="preserve"> and the fullness thereof</w:t>
      </w:r>
      <w:r w:rsidR="00D822A7" w:rsidRPr="001666BF">
        <w:rPr>
          <w:rFonts w:ascii="Calibri" w:hAnsi="Calibri" w:cs="Calibri"/>
          <w:b/>
          <w:bCs/>
        </w:rPr>
        <w:t xml:space="preserve">, </w:t>
      </w:r>
      <w:r w:rsidRPr="001666BF">
        <w:rPr>
          <w:rFonts w:ascii="Calibri" w:hAnsi="Calibri" w:cs="Calibri"/>
          <w:b/>
          <w:bCs/>
        </w:rPr>
        <w:t>the world</w:t>
      </w:r>
      <w:r w:rsidR="00D822A7" w:rsidRPr="001666BF">
        <w:rPr>
          <w:rFonts w:ascii="Calibri" w:hAnsi="Calibri" w:cs="Calibri"/>
          <w:b/>
          <w:bCs/>
        </w:rPr>
        <w:t xml:space="preserve"> and </w:t>
      </w:r>
      <w:r w:rsidRPr="001666BF">
        <w:rPr>
          <w:rFonts w:ascii="Calibri" w:hAnsi="Calibri" w:cs="Calibri"/>
          <w:b/>
          <w:bCs/>
        </w:rPr>
        <w:t xml:space="preserve">those who dwell therein, </w:t>
      </w:r>
      <w:r w:rsidR="00D822A7" w:rsidRPr="001666BF">
        <w:rPr>
          <w:rFonts w:ascii="Calibri" w:hAnsi="Calibri" w:cs="Calibri"/>
          <w:b/>
          <w:bCs/>
        </w:rPr>
        <w:t xml:space="preserve">for he </w:t>
      </w:r>
      <w:r w:rsidRPr="001666BF">
        <w:rPr>
          <w:rFonts w:ascii="Calibri" w:hAnsi="Calibri" w:cs="Calibri"/>
          <w:b/>
          <w:bCs/>
        </w:rPr>
        <w:t xml:space="preserve">has </w:t>
      </w:r>
      <w:r w:rsidR="00D822A7" w:rsidRPr="001666BF">
        <w:rPr>
          <w:rFonts w:ascii="Calibri" w:hAnsi="Calibri" w:cs="Calibri"/>
          <w:b/>
          <w:bCs/>
        </w:rPr>
        <w:t>founded it upon the seas an</w:t>
      </w:r>
      <w:r w:rsidRPr="001666BF">
        <w:rPr>
          <w:rFonts w:ascii="Calibri" w:hAnsi="Calibri" w:cs="Calibri"/>
          <w:b/>
          <w:bCs/>
        </w:rPr>
        <w:t>d established it upon the rivers</w:t>
      </w:r>
      <w:r w:rsidR="00D822A7" w:rsidRPr="001666BF">
        <w:rPr>
          <w:rFonts w:ascii="Calibri" w:hAnsi="Calibri" w:cs="Calibri"/>
          <w:b/>
          <w:bCs/>
        </w:rPr>
        <w:t>.”</w:t>
      </w:r>
      <w:r w:rsidR="00D822A7" w:rsidRPr="001666BF">
        <w:rPr>
          <w:rStyle w:val="FootnoteReference"/>
          <w:rFonts w:ascii="Calibri" w:hAnsi="Calibri" w:cs="Calibri"/>
        </w:rPr>
        <w:footnoteReference w:id="5"/>
      </w:r>
      <w:r w:rsidR="00D822A7" w:rsidRPr="001666BF">
        <w:rPr>
          <w:rFonts w:ascii="Calibri" w:hAnsi="Calibri" w:cs="Calibri"/>
        </w:rPr>
        <w:t xml:space="preserve">  </w:t>
      </w:r>
    </w:p>
    <w:p w:rsidR="00D822A7" w:rsidRPr="001666BF" w:rsidRDefault="00D822A7">
      <w:pPr>
        <w:rPr>
          <w:rFonts w:ascii="Calibri" w:hAnsi="Calibri" w:cs="Calibri"/>
        </w:rPr>
      </w:pPr>
    </w:p>
    <w:p w:rsidR="00D822A7" w:rsidRPr="001666BF" w:rsidRDefault="00CB4BE0">
      <w:pPr>
        <w:rPr>
          <w:rFonts w:ascii="Calibri" w:hAnsi="Calibri" w:cs="Calibri"/>
        </w:rPr>
      </w:pPr>
      <w:r>
        <w:rPr>
          <w:rFonts w:ascii="Calibri" w:hAnsi="Calibri" w:cs="Calibri"/>
        </w:rPr>
        <w:t>This also means that God</w:t>
      </w:r>
      <w:r w:rsidR="00D822A7" w:rsidRPr="001666BF">
        <w:rPr>
          <w:rFonts w:ascii="Calibri" w:hAnsi="Calibri" w:cs="Calibri"/>
        </w:rPr>
        <w:t xml:space="preserve"> doesn’t owe His creation anything.  He’s a debtor to no man.  God told Job, </w:t>
      </w:r>
      <w:r w:rsidR="00D822A7" w:rsidRPr="001666BF">
        <w:rPr>
          <w:rFonts w:ascii="Calibri" w:hAnsi="Calibri" w:cs="Calibri"/>
          <w:b/>
          <w:bCs/>
        </w:rPr>
        <w:t xml:space="preserve">“Who has </w:t>
      </w:r>
      <w:r w:rsidR="00AD3C6E" w:rsidRPr="001666BF">
        <w:rPr>
          <w:rFonts w:ascii="Calibri" w:hAnsi="Calibri" w:cs="Calibri"/>
          <w:b/>
          <w:bCs/>
        </w:rPr>
        <w:t>first given to me, that I should repay him?  Whatever is under the whole heaven is mine.</w:t>
      </w:r>
      <w:r w:rsidR="00D822A7" w:rsidRPr="001666BF">
        <w:rPr>
          <w:rFonts w:ascii="Calibri" w:hAnsi="Calibri" w:cs="Calibri"/>
          <w:b/>
          <w:bCs/>
        </w:rPr>
        <w:t xml:space="preserve">” </w:t>
      </w:r>
      <w:r w:rsidR="00D822A7" w:rsidRPr="001666BF">
        <w:rPr>
          <w:rFonts w:ascii="Calibri" w:hAnsi="Calibri" w:cs="Calibri"/>
        </w:rPr>
        <w:t xml:space="preserve">(Job 41:11).  God </w:t>
      </w:r>
      <w:r>
        <w:rPr>
          <w:rFonts w:ascii="Calibri" w:hAnsi="Calibri" w:cs="Calibri"/>
        </w:rPr>
        <w:t xml:space="preserve">has authority to use </w:t>
      </w:r>
      <w:r w:rsidR="006B7847">
        <w:rPr>
          <w:rFonts w:ascii="Calibri" w:hAnsi="Calibri" w:cs="Calibri"/>
        </w:rPr>
        <w:t>the wealth of His creation</w:t>
      </w:r>
      <w:r>
        <w:rPr>
          <w:rFonts w:ascii="Calibri" w:hAnsi="Calibri" w:cs="Calibri"/>
        </w:rPr>
        <w:t xml:space="preserve"> in</w:t>
      </w:r>
      <w:r w:rsidR="00D822A7" w:rsidRPr="001666BF">
        <w:rPr>
          <w:rFonts w:ascii="Calibri" w:hAnsi="Calibri" w:cs="Calibri"/>
        </w:rPr>
        <w:t xml:space="preserve"> </w:t>
      </w:r>
      <w:r w:rsidR="006168BC">
        <w:rPr>
          <w:rFonts w:ascii="Calibri" w:hAnsi="Calibri" w:cs="Calibri"/>
        </w:rPr>
        <w:t>any</w:t>
      </w:r>
      <w:r w:rsidR="00D822A7" w:rsidRPr="001666BF">
        <w:rPr>
          <w:rFonts w:ascii="Calibri" w:hAnsi="Calibri" w:cs="Calibri"/>
        </w:rPr>
        <w:t xml:space="preserve"> </w:t>
      </w:r>
      <w:r w:rsidR="006168BC">
        <w:rPr>
          <w:rFonts w:ascii="Calibri" w:hAnsi="Calibri" w:cs="Calibri"/>
        </w:rPr>
        <w:t xml:space="preserve">way </w:t>
      </w:r>
      <w:r w:rsidR="00D822A7" w:rsidRPr="001666BF">
        <w:rPr>
          <w:rFonts w:ascii="Calibri" w:hAnsi="Calibri" w:cs="Calibri"/>
        </w:rPr>
        <w:t>He pleases</w:t>
      </w:r>
      <w:r w:rsidR="00B20F2E">
        <w:rPr>
          <w:rFonts w:ascii="Calibri" w:hAnsi="Calibri" w:cs="Calibri"/>
        </w:rPr>
        <w:t xml:space="preserve"> and isn’t bound by anything</w:t>
      </w:r>
      <w:r w:rsidR="00D822A7" w:rsidRPr="001666BF">
        <w:rPr>
          <w:rFonts w:ascii="Calibri" w:hAnsi="Calibri" w:cs="Calibri"/>
        </w:rPr>
        <w:t>.</w:t>
      </w:r>
      <w:r w:rsidR="00D822A7" w:rsidRPr="001666BF">
        <w:rPr>
          <w:rStyle w:val="FootnoteReference"/>
          <w:rFonts w:ascii="Calibri" w:hAnsi="Calibri" w:cs="Calibri"/>
        </w:rPr>
        <w:footnoteReference w:id="6"/>
      </w:r>
      <w:r w:rsidR="00851EBA">
        <w:rPr>
          <w:rFonts w:ascii="Calibri" w:hAnsi="Calibri" w:cs="Calibri"/>
        </w:rPr>
        <w:t xml:space="preserve">  This is true, outright </w:t>
      </w:r>
      <w:r w:rsidR="00217246">
        <w:rPr>
          <w:rFonts w:ascii="Calibri" w:hAnsi="Calibri" w:cs="Calibri"/>
        </w:rPr>
        <w:t>ownership.</w:t>
      </w:r>
    </w:p>
    <w:p w:rsidR="00D822A7" w:rsidRPr="001666BF" w:rsidRDefault="00D822A7">
      <w:pPr>
        <w:pStyle w:val="BodyText2"/>
        <w:rPr>
          <w:rFonts w:ascii="Calibri" w:hAnsi="Calibri" w:cs="Calibri"/>
          <w:sz w:val="24"/>
        </w:rPr>
      </w:pPr>
    </w:p>
    <w:p w:rsidR="00267698" w:rsidRDefault="00D822A7">
      <w:pPr>
        <w:pStyle w:val="BodyText2"/>
        <w:rPr>
          <w:rFonts w:ascii="Calibri" w:hAnsi="Calibri" w:cs="Calibri"/>
          <w:sz w:val="24"/>
        </w:rPr>
      </w:pPr>
      <w:r w:rsidRPr="001666BF">
        <w:rPr>
          <w:rFonts w:ascii="Calibri" w:hAnsi="Calibri" w:cs="Calibri"/>
          <w:sz w:val="24"/>
        </w:rPr>
        <w:t>Now when God created everything, what did He</w:t>
      </w:r>
      <w:r w:rsidR="00EC5E7A">
        <w:rPr>
          <w:rFonts w:ascii="Calibri" w:hAnsi="Calibri" w:cs="Calibri"/>
          <w:sz w:val="24"/>
        </w:rPr>
        <w:t xml:space="preserve"> call it?  He called it “good.”  </w:t>
      </w:r>
      <w:r w:rsidR="00267698">
        <w:rPr>
          <w:rFonts w:ascii="Calibri" w:hAnsi="Calibri" w:cs="Calibri"/>
          <w:sz w:val="24"/>
        </w:rPr>
        <w:t>By calling His creation “good”, God assigned</w:t>
      </w:r>
      <w:r w:rsidR="00267698" w:rsidRPr="001666BF">
        <w:rPr>
          <w:rFonts w:ascii="Calibri" w:hAnsi="Calibri" w:cs="Calibri"/>
          <w:sz w:val="24"/>
        </w:rPr>
        <w:t xml:space="preserve"> </w:t>
      </w:r>
      <w:r w:rsidR="00267698">
        <w:rPr>
          <w:rFonts w:ascii="Calibri" w:hAnsi="Calibri" w:cs="Calibri"/>
          <w:sz w:val="24"/>
        </w:rPr>
        <w:t xml:space="preserve">value to it.  </w:t>
      </w:r>
      <w:r w:rsidR="00EC5E7A">
        <w:rPr>
          <w:rFonts w:ascii="Calibri" w:hAnsi="Calibri" w:cs="Calibri"/>
          <w:sz w:val="24"/>
        </w:rPr>
        <w:t>When sin entered</w:t>
      </w:r>
      <w:r w:rsidRPr="001666BF">
        <w:rPr>
          <w:rFonts w:ascii="Calibri" w:hAnsi="Calibri" w:cs="Calibri"/>
          <w:sz w:val="24"/>
        </w:rPr>
        <w:t xml:space="preserve"> the world, it didn’t </w:t>
      </w:r>
      <w:r w:rsidR="00AD3C6E" w:rsidRPr="001666BF">
        <w:rPr>
          <w:rFonts w:ascii="Calibri" w:hAnsi="Calibri" w:cs="Calibri"/>
          <w:sz w:val="24"/>
        </w:rPr>
        <w:t>destroy the</w:t>
      </w:r>
      <w:r w:rsidRPr="001666BF">
        <w:rPr>
          <w:rFonts w:ascii="Calibri" w:hAnsi="Calibri" w:cs="Calibri"/>
          <w:sz w:val="24"/>
        </w:rPr>
        <w:t xml:space="preserve"> goodness</w:t>
      </w:r>
      <w:r w:rsidR="00AD3C6E" w:rsidRPr="001666BF">
        <w:rPr>
          <w:rFonts w:ascii="Calibri" w:hAnsi="Calibri" w:cs="Calibri"/>
          <w:sz w:val="24"/>
        </w:rPr>
        <w:t xml:space="preserve"> of </w:t>
      </w:r>
      <w:r w:rsidR="00CF4963">
        <w:rPr>
          <w:rFonts w:ascii="Calibri" w:hAnsi="Calibri" w:cs="Calibri"/>
          <w:sz w:val="24"/>
        </w:rPr>
        <w:t>God’s creation</w:t>
      </w:r>
      <w:r w:rsidR="00AD3C6E" w:rsidRPr="001666BF">
        <w:rPr>
          <w:rFonts w:ascii="Calibri" w:hAnsi="Calibri" w:cs="Calibri"/>
          <w:sz w:val="24"/>
        </w:rPr>
        <w:t>.</w:t>
      </w:r>
      <w:r w:rsidRPr="001666BF">
        <w:rPr>
          <w:rFonts w:ascii="Calibri" w:hAnsi="Calibri" w:cs="Calibri"/>
          <w:sz w:val="24"/>
        </w:rPr>
        <w:t xml:space="preserve">  </w:t>
      </w:r>
      <w:r w:rsidR="00AD3C6E" w:rsidRPr="001666BF">
        <w:rPr>
          <w:rFonts w:ascii="Calibri" w:hAnsi="Calibri" w:cs="Calibri"/>
          <w:sz w:val="24"/>
        </w:rPr>
        <w:t>N</w:t>
      </w:r>
      <w:r w:rsidR="00EC5E7A">
        <w:rPr>
          <w:rFonts w:ascii="Calibri" w:hAnsi="Calibri" w:cs="Calibri"/>
          <w:sz w:val="24"/>
        </w:rPr>
        <w:t>o!  Paul says</w:t>
      </w:r>
      <w:r w:rsidR="00AD3C6E" w:rsidRPr="001666BF">
        <w:rPr>
          <w:rFonts w:ascii="Calibri" w:hAnsi="Calibri" w:cs="Calibri"/>
          <w:sz w:val="24"/>
        </w:rPr>
        <w:t xml:space="preserve">, </w:t>
      </w:r>
      <w:r w:rsidR="00AD3C6E" w:rsidRPr="001666BF">
        <w:rPr>
          <w:rFonts w:ascii="Calibri" w:hAnsi="Calibri" w:cs="Calibri"/>
          <w:b/>
          <w:sz w:val="24"/>
        </w:rPr>
        <w:t>“For everything created by God is good, and nothing is to be rejected if it is received with thanksgiving, for it is made hol</w:t>
      </w:r>
      <w:r w:rsidR="00EC5E7A">
        <w:rPr>
          <w:rFonts w:ascii="Calibri" w:hAnsi="Calibri" w:cs="Calibri"/>
          <w:b/>
          <w:sz w:val="24"/>
        </w:rPr>
        <w:t>y by the word of God and prayer</w:t>
      </w:r>
      <w:r w:rsidR="00AD3C6E" w:rsidRPr="001666BF">
        <w:rPr>
          <w:rFonts w:ascii="Calibri" w:hAnsi="Calibri" w:cs="Calibri"/>
          <w:b/>
          <w:sz w:val="24"/>
        </w:rPr>
        <w:t>”</w:t>
      </w:r>
      <w:r w:rsidR="00EC5E7A">
        <w:rPr>
          <w:rFonts w:ascii="Calibri" w:hAnsi="Calibri" w:cs="Calibri"/>
          <w:b/>
          <w:sz w:val="24"/>
        </w:rPr>
        <w:t xml:space="preserve"> </w:t>
      </w:r>
      <w:r w:rsidR="00EC5E7A">
        <w:rPr>
          <w:rFonts w:ascii="Calibri" w:hAnsi="Calibri" w:cs="Calibri"/>
          <w:sz w:val="24"/>
        </w:rPr>
        <w:t>(1 Tim. 4:4-5).</w:t>
      </w:r>
      <w:r w:rsidR="00641528" w:rsidRPr="001666BF">
        <w:rPr>
          <w:rStyle w:val="FootnoteReference"/>
          <w:rFonts w:ascii="Calibri" w:hAnsi="Calibri" w:cs="Calibri"/>
          <w:sz w:val="24"/>
        </w:rPr>
        <w:footnoteReference w:id="7"/>
      </w:r>
      <w:r w:rsidR="00641528" w:rsidRPr="001666BF">
        <w:rPr>
          <w:rFonts w:ascii="Calibri" w:hAnsi="Calibri" w:cs="Calibri"/>
          <w:sz w:val="24"/>
        </w:rPr>
        <w:t xml:space="preserve"> </w:t>
      </w:r>
      <w:r w:rsidR="00267698">
        <w:rPr>
          <w:rFonts w:ascii="Calibri" w:hAnsi="Calibri" w:cs="Calibri"/>
          <w:sz w:val="24"/>
        </w:rPr>
        <w:t xml:space="preserve"> </w:t>
      </w:r>
      <w:r w:rsidR="00910EFE" w:rsidRPr="001666BF">
        <w:rPr>
          <w:rFonts w:ascii="Calibri" w:hAnsi="Calibri" w:cs="Calibri"/>
          <w:sz w:val="24"/>
        </w:rPr>
        <w:t xml:space="preserve">In fact, the enjoyment of </w:t>
      </w:r>
      <w:r w:rsidR="00CB4BE0">
        <w:rPr>
          <w:rFonts w:ascii="Calibri" w:hAnsi="Calibri" w:cs="Calibri"/>
          <w:sz w:val="24"/>
        </w:rPr>
        <w:t xml:space="preserve">God’s </w:t>
      </w:r>
      <w:r w:rsidR="00267698">
        <w:rPr>
          <w:rFonts w:ascii="Calibri" w:hAnsi="Calibri" w:cs="Calibri"/>
          <w:sz w:val="24"/>
        </w:rPr>
        <w:t xml:space="preserve">good </w:t>
      </w:r>
      <w:r w:rsidR="00CB4BE0">
        <w:rPr>
          <w:rFonts w:ascii="Calibri" w:hAnsi="Calibri" w:cs="Calibri"/>
          <w:sz w:val="24"/>
        </w:rPr>
        <w:t>creation</w:t>
      </w:r>
      <w:r w:rsidR="00910EFE" w:rsidRPr="001666BF">
        <w:rPr>
          <w:rFonts w:ascii="Calibri" w:hAnsi="Calibri" w:cs="Calibri"/>
          <w:sz w:val="24"/>
        </w:rPr>
        <w:t xml:space="preserve"> can bring glory to God!  Paul </w:t>
      </w:r>
      <w:r w:rsidR="00267698">
        <w:rPr>
          <w:rFonts w:ascii="Calibri" w:hAnsi="Calibri" w:cs="Calibri"/>
          <w:sz w:val="24"/>
        </w:rPr>
        <w:t xml:space="preserve">goes on to say, </w:t>
      </w:r>
      <w:r w:rsidR="00910EFE" w:rsidRPr="001666BF">
        <w:rPr>
          <w:rFonts w:ascii="Calibri" w:hAnsi="Calibri" w:cs="Calibri"/>
          <w:b/>
          <w:sz w:val="24"/>
        </w:rPr>
        <w:t>“As for the rich in this present age, charge them not to be haughty, nor to set their hopes on the uncertainty of riches, but on God, who richly provi</w:t>
      </w:r>
      <w:r w:rsidR="00267698">
        <w:rPr>
          <w:rFonts w:ascii="Calibri" w:hAnsi="Calibri" w:cs="Calibri"/>
          <w:b/>
          <w:sz w:val="24"/>
        </w:rPr>
        <w:t>des us with everything to enjoy</w:t>
      </w:r>
      <w:r w:rsidR="00910EFE" w:rsidRPr="001666BF">
        <w:rPr>
          <w:rFonts w:ascii="Calibri" w:hAnsi="Calibri" w:cs="Calibri"/>
          <w:b/>
          <w:sz w:val="24"/>
        </w:rPr>
        <w:t>”</w:t>
      </w:r>
      <w:r w:rsidR="00267698">
        <w:rPr>
          <w:rFonts w:ascii="Calibri" w:hAnsi="Calibri" w:cs="Calibri"/>
          <w:b/>
          <w:sz w:val="24"/>
        </w:rPr>
        <w:t xml:space="preserve"> </w:t>
      </w:r>
      <w:r w:rsidR="00267698">
        <w:rPr>
          <w:rFonts w:ascii="Calibri" w:hAnsi="Calibri" w:cs="Calibri"/>
          <w:sz w:val="24"/>
        </w:rPr>
        <w:t>(1 Tim. 6:17).</w:t>
      </w:r>
      <w:r w:rsidR="00910EFE" w:rsidRPr="001666BF">
        <w:rPr>
          <w:rFonts w:ascii="Calibri" w:hAnsi="Calibri" w:cs="Calibri"/>
          <w:sz w:val="24"/>
        </w:rPr>
        <w:t xml:space="preserve">  </w:t>
      </w:r>
    </w:p>
    <w:p w:rsidR="00267698" w:rsidRDefault="00267698">
      <w:pPr>
        <w:pStyle w:val="BodyText2"/>
        <w:rPr>
          <w:rFonts w:ascii="Calibri" w:hAnsi="Calibri" w:cs="Calibri"/>
          <w:sz w:val="24"/>
        </w:rPr>
      </w:pPr>
    </w:p>
    <w:p w:rsidR="00910EFE" w:rsidRPr="001666BF" w:rsidRDefault="00DB425E">
      <w:pPr>
        <w:pStyle w:val="BodyText2"/>
        <w:rPr>
          <w:rFonts w:ascii="Calibri" w:hAnsi="Calibri" w:cs="Calibri"/>
          <w:sz w:val="24"/>
        </w:rPr>
      </w:pPr>
      <w:r>
        <w:rPr>
          <w:rFonts w:ascii="Calibri" w:hAnsi="Calibri" w:cs="Calibri"/>
          <w:sz w:val="24"/>
        </w:rPr>
        <w:t xml:space="preserve">Here </w:t>
      </w:r>
      <w:r w:rsidR="00267698">
        <w:rPr>
          <w:rFonts w:ascii="Calibri" w:hAnsi="Calibri" w:cs="Calibri"/>
          <w:sz w:val="24"/>
        </w:rPr>
        <w:t xml:space="preserve">Paul kills two </w:t>
      </w:r>
      <w:r>
        <w:rPr>
          <w:rFonts w:ascii="Calibri" w:hAnsi="Calibri" w:cs="Calibri"/>
          <w:sz w:val="24"/>
        </w:rPr>
        <w:t>idols</w:t>
      </w:r>
      <w:r w:rsidR="00267698">
        <w:rPr>
          <w:rFonts w:ascii="Calibri" w:hAnsi="Calibri" w:cs="Calibri"/>
          <w:sz w:val="24"/>
        </w:rPr>
        <w:t xml:space="preserve"> with one </w:t>
      </w:r>
      <w:r>
        <w:rPr>
          <w:rFonts w:ascii="Calibri" w:hAnsi="Calibri" w:cs="Calibri"/>
          <w:sz w:val="24"/>
        </w:rPr>
        <w:t>verse</w:t>
      </w:r>
      <w:r w:rsidR="00267698">
        <w:rPr>
          <w:rFonts w:ascii="Calibri" w:hAnsi="Calibri" w:cs="Calibri"/>
          <w:sz w:val="24"/>
        </w:rPr>
        <w:t xml:space="preserve">.  First, </w:t>
      </w:r>
      <w:r w:rsidR="00F53CF4">
        <w:rPr>
          <w:rFonts w:ascii="Calibri" w:hAnsi="Calibri" w:cs="Calibri"/>
          <w:sz w:val="24"/>
        </w:rPr>
        <w:t xml:space="preserve">he destroys the idolatry of wealth—don’t set your hope in worldly riches.  And second, he destroys an idolatry of asceticism—we’re meant to enjoy God’s physical creation.  </w:t>
      </w:r>
      <w:r>
        <w:rPr>
          <w:rFonts w:ascii="Calibri" w:hAnsi="Calibri" w:cs="Calibri"/>
          <w:sz w:val="24"/>
        </w:rPr>
        <w:t xml:space="preserve">Although wealth is uncertain, it can </w:t>
      </w:r>
      <w:r w:rsidR="00101EDD">
        <w:rPr>
          <w:rFonts w:ascii="Calibri" w:hAnsi="Calibri" w:cs="Calibri"/>
          <w:sz w:val="24"/>
        </w:rPr>
        <w:t>certainly</w:t>
      </w:r>
      <w:r>
        <w:rPr>
          <w:rFonts w:ascii="Calibri" w:hAnsi="Calibri" w:cs="Calibri"/>
          <w:sz w:val="24"/>
        </w:rPr>
        <w:t xml:space="preserve"> be enjoyed.  </w:t>
      </w:r>
    </w:p>
    <w:p w:rsidR="00267698" w:rsidRPr="001666BF" w:rsidRDefault="00267698">
      <w:pPr>
        <w:pStyle w:val="BodyText2"/>
        <w:rPr>
          <w:rFonts w:ascii="Calibri" w:hAnsi="Calibri" w:cs="Calibri"/>
          <w:sz w:val="24"/>
        </w:rPr>
      </w:pPr>
    </w:p>
    <w:p w:rsidR="00910EFE" w:rsidRPr="001666BF" w:rsidRDefault="00BE0D88" w:rsidP="00910EFE">
      <w:pPr>
        <w:pStyle w:val="BodyText2"/>
        <w:rPr>
          <w:rFonts w:ascii="Calibri" w:hAnsi="Calibri" w:cs="Calibri"/>
          <w:sz w:val="24"/>
        </w:rPr>
      </w:pPr>
      <w:r w:rsidRPr="001666BF">
        <w:rPr>
          <w:rFonts w:ascii="Calibri" w:hAnsi="Calibri" w:cs="Calibri"/>
          <w:sz w:val="24"/>
        </w:rPr>
        <w:t xml:space="preserve">Some </w:t>
      </w:r>
      <w:r w:rsidR="00101EDD">
        <w:rPr>
          <w:rFonts w:ascii="Calibri" w:hAnsi="Calibri" w:cs="Calibri"/>
          <w:sz w:val="24"/>
        </w:rPr>
        <w:t>people</w:t>
      </w:r>
      <w:r w:rsidRPr="001666BF">
        <w:rPr>
          <w:rFonts w:ascii="Calibri" w:hAnsi="Calibri" w:cs="Calibri"/>
          <w:sz w:val="24"/>
        </w:rPr>
        <w:t xml:space="preserve"> </w:t>
      </w:r>
      <w:r w:rsidR="00DB425E">
        <w:rPr>
          <w:rFonts w:ascii="Calibri" w:hAnsi="Calibri" w:cs="Calibri"/>
          <w:sz w:val="24"/>
        </w:rPr>
        <w:t xml:space="preserve">think that wealth shouldn’t be enjoyed.  Instead, God wants us to live in poverty, forgoing wealth and pleasure.  </w:t>
      </w:r>
      <w:r w:rsidR="00AA17D9">
        <w:rPr>
          <w:rFonts w:ascii="Calibri" w:hAnsi="Calibri" w:cs="Calibri"/>
          <w:sz w:val="24"/>
        </w:rPr>
        <w:t>This is known as the</w:t>
      </w:r>
      <w:r w:rsidR="00802FE1">
        <w:rPr>
          <w:rFonts w:ascii="Calibri" w:hAnsi="Calibri" w:cs="Calibri"/>
          <w:sz w:val="24"/>
        </w:rPr>
        <w:t xml:space="preserve"> “poverty gospel”, and it’s just as bad as the prosperity gospel.  Here the </w:t>
      </w:r>
      <w:r w:rsidR="00AA17D9">
        <w:rPr>
          <w:rFonts w:ascii="Calibri" w:hAnsi="Calibri" w:cs="Calibri"/>
          <w:sz w:val="24"/>
        </w:rPr>
        <w:t xml:space="preserve">ascetic views poverty </w:t>
      </w:r>
      <w:r w:rsidR="00802FE1">
        <w:rPr>
          <w:rFonts w:ascii="Calibri" w:hAnsi="Calibri" w:cs="Calibri"/>
          <w:sz w:val="24"/>
        </w:rPr>
        <w:t xml:space="preserve">as the way to </w:t>
      </w:r>
      <w:r w:rsidR="00AA17D9">
        <w:rPr>
          <w:rFonts w:ascii="Calibri" w:hAnsi="Calibri" w:cs="Calibri"/>
          <w:sz w:val="24"/>
        </w:rPr>
        <w:t>holiness.</w:t>
      </w:r>
      <w:r w:rsidR="006664C4" w:rsidRPr="001666BF">
        <w:rPr>
          <w:rStyle w:val="FootnoteReference"/>
          <w:rFonts w:ascii="Calibri" w:hAnsi="Calibri" w:cs="Calibri"/>
          <w:sz w:val="24"/>
        </w:rPr>
        <w:footnoteReference w:id="8"/>
      </w:r>
      <w:r w:rsidR="00802FE1">
        <w:rPr>
          <w:rFonts w:ascii="Calibri" w:hAnsi="Calibri" w:cs="Calibri"/>
          <w:sz w:val="24"/>
        </w:rPr>
        <w:t xml:space="preserve">  </w:t>
      </w:r>
      <w:r w:rsidR="00AA17D9">
        <w:rPr>
          <w:rFonts w:ascii="Calibri" w:hAnsi="Calibri" w:cs="Calibri"/>
          <w:sz w:val="24"/>
        </w:rPr>
        <w:t>But m</w:t>
      </w:r>
      <w:r w:rsidR="00AA17D9" w:rsidRPr="00AA17D9">
        <w:rPr>
          <w:rFonts w:ascii="Calibri" w:hAnsi="Calibri" w:cs="Calibri"/>
          <w:sz w:val="24"/>
        </w:rPr>
        <w:t>erely getting rid of wealth won’t make you more holy, as though wealth is the problem.  Holiness is ultimately about our heart, not our holding</w:t>
      </w:r>
      <w:r w:rsidR="00AA17D9">
        <w:rPr>
          <w:rFonts w:ascii="Calibri" w:hAnsi="Calibri" w:cs="Calibri"/>
          <w:sz w:val="24"/>
        </w:rPr>
        <w:t xml:space="preserve">s.  </w:t>
      </w:r>
      <w:r w:rsidR="00DB425E">
        <w:rPr>
          <w:rFonts w:ascii="Calibri" w:hAnsi="Calibri" w:cs="Calibri"/>
          <w:sz w:val="24"/>
        </w:rPr>
        <w:t>This type of asceticism is different from the</w:t>
      </w:r>
      <w:r w:rsidR="00910EFE" w:rsidRPr="001666BF">
        <w:rPr>
          <w:rFonts w:ascii="Calibri" w:hAnsi="Calibri" w:cs="Calibri"/>
          <w:sz w:val="24"/>
        </w:rPr>
        <w:t xml:space="preserve"> self-d</w:t>
      </w:r>
      <w:r w:rsidR="007F075D" w:rsidRPr="001666BF">
        <w:rPr>
          <w:rFonts w:ascii="Calibri" w:hAnsi="Calibri" w:cs="Calibri"/>
          <w:sz w:val="24"/>
        </w:rPr>
        <w:t>enial commanded in Scripture.</w:t>
      </w:r>
      <w:r w:rsidRPr="001666BF">
        <w:rPr>
          <w:rStyle w:val="FootnoteReference"/>
          <w:rFonts w:ascii="Calibri" w:hAnsi="Calibri" w:cs="Calibri"/>
          <w:sz w:val="24"/>
        </w:rPr>
        <w:footnoteReference w:id="9"/>
      </w:r>
      <w:r w:rsidR="00910EFE" w:rsidRPr="001666BF">
        <w:rPr>
          <w:rFonts w:ascii="Calibri" w:hAnsi="Calibri" w:cs="Calibri"/>
          <w:sz w:val="24"/>
        </w:rPr>
        <w:t xml:space="preserve"> </w:t>
      </w:r>
      <w:r w:rsidR="007F075D" w:rsidRPr="001666BF">
        <w:rPr>
          <w:rFonts w:ascii="Calibri" w:hAnsi="Calibri" w:cs="Calibri"/>
          <w:sz w:val="24"/>
        </w:rPr>
        <w:t xml:space="preserve"> </w:t>
      </w:r>
      <w:r w:rsidR="00DB425E">
        <w:rPr>
          <w:rFonts w:ascii="Calibri" w:hAnsi="Calibri" w:cs="Calibri"/>
          <w:sz w:val="24"/>
        </w:rPr>
        <w:t xml:space="preserve">Biblical self-denial recognizes God’s goodness in wealth and doesn’t reject it, but seeks to submit it under Christ’s Lordship.  </w:t>
      </w:r>
      <w:proofErr w:type="gramStart"/>
      <w:r w:rsidR="007F075D" w:rsidRPr="001666BF">
        <w:rPr>
          <w:rFonts w:ascii="Calibri" w:hAnsi="Calibri" w:cs="Calibri"/>
          <w:sz w:val="24"/>
        </w:rPr>
        <w:t>S</w:t>
      </w:r>
      <w:r w:rsidR="00305760" w:rsidRPr="001666BF">
        <w:rPr>
          <w:rFonts w:ascii="Calibri" w:hAnsi="Calibri" w:cs="Calibri"/>
          <w:sz w:val="24"/>
        </w:rPr>
        <w:t>o</w:t>
      </w:r>
      <w:proofErr w:type="gramEnd"/>
      <w:r w:rsidR="00305760" w:rsidRPr="001666BF">
        <w:rPr>
          <w:rFonts w:ascii="Calibri" w:hAnsi="Calibri" w:cs="Calibri"/>
          <w:sz w:val="24"/>
        </w:rPr>
        <w:t xml:space="preserve"> </w:t>
      </w:r>
      <w:r w:rsidR="007F075D" w:rsidRPr="001666BF">
        <w:rPr>
          <w:rFonts w:ascii="Calibri" w:hAnsi="Calibri" w:cs="Calibri"/>
          <w:sz w:val="24"/>
        </w:rPr>
        <w:t xml:space="preserve">for example, Paul tells Titus to forgo worldly passions that are evil (Titus 2:11-12), and </w:t>
      </w:r>
      <w:r w:rsidR="00305760" w:rsidRPr="001666BF">
        <w:rPr>
          <w:rFonts w:ascii="Calibri" w:hAnsi="Calibri" w:cs="Calibri"/>
          <w:sz w:val="24"/>
        </w:rPr>
        <w:t>Ezra calls God’s people to fast</w:t>
      </w:r>
      <w:r w:rsidR="007F075D" w:rsidRPr="001666BF">
        <w:rPr>
          <w:rFonts w:ascii="Calibri" w:hAnsi="Calibri" w:cs="Calibri"/>
          <w:sz w:val="24"/>
        </w:rPr>
        <w:t xml:space="preserve"> to humble the</w:t>
      </w:r>
      <w:r w:rsidR="00802FE1">
        <w:rPr>
          <w:rFonts w:ascii="Calibri" w:hAnsi="Calibri" w:cs="Calibri"/>
          <w:sz w:val="24"/>
        </w:rPr>
        <w:t>mselves before God in praying</w:t>
      </w:r>
      <w:r w:rsidR="007F075D" w:rsidRPr="001666BF">
        <w:rPr>
          <w:rFonts w:ascii="Calibri" w:hAnsi="Calibri" w:cs="Calibri"/>
          <w:sz w:val="24"/>
        </w:rPr>
        <w:t xml:space="preserve"> for safety (Ezra 8:21).  </w:t>
      </w:r>
    </w:p>
    <w:p w:rsidR="00910EFE" w:rsidRPr="001666BF" w:rsidRDefault="00910EFE" w:rsidP="00910EFE">
      <w:pPr>
        <w:pStyle w:val="BodyText2"/>
        <w:rPr>
          <w:rFonts w:ascii="Calibri" w:hAnsi="Calibri" w:cs="Calibri"/>
          <w:sz w:val="24"/>
        </w:rPr>
      </w:pPr>
    </w:p>
    <w:p w:rsidR="00910EFE" w:rsidRPr="001666BF" w:rsidRDefault="00954E8B" w:rsidP="00910EFE">
      <w:pPr>
        <w:pStyle w:val="BodyText2"/>
        <w:rPr>
          <w:rFonts w:ascii="Calibri" w:hAnsi="Calibri" w:cs="Calibri"/>
          <w:sz w:val="24"/>
        </w:rPr>
      </w:pPr>
      <w:r>
        <w:rPr>
          <w:rFonts w:ascii="Calibri" w:hAnsi="Calibri" w:cs="Calibri"/>
          <w:sz w:val="24"/>
        </w:rPr>
        <w:t xml:space="preserve">The bottom line is this: </w:t>
      </w:r>
      <w:r w:rsidR="00910EFE" w:rsidRPr="001666BF">
        <w:rPr>
          <w:rFonts w:ascii="Calibri" w:hAnsi="Calibri" w:cs="Calibri"/>
          <w:sz w:val="24"/>
        </w:rPr>
        <w:t xml:space="preserve"> God owns everything.  He owes nothing.  All that he made is good—and that includes our wealth.  The secret to managing the things God has given us is not to run away from them but to understand </w:t>
      </w:r>
      <w:r w:rsidR="00910EFE" w:rsidRPr="001666BF">
        <w:rPr>
          <w:rFonts w:ascii="Calibri" w:hAnsi="Calibri" w:cs="Calibri"/>
          <w:i/>
          <w:sz w:val="24"/>
        </w:rPr>
        <w:t xml:space="preserve">why </w:t>
      </w:r>
      <w:r w:rsidR="00641528" w:rsidRPr="001666BF">
        <w:rPr>
          <w:rFonts w:ascii="Calibri" w:hAnsi="Calibri" w:cs="Calibri"/>
          <w:sz w:val="24"/>
        </w:rPr>
        <w:t>He</w:t>
      </w:r>
      <w:r w:rsidR="00910EFE" w:rsidRPr="001666BF">
        <w:rPr>
          <w:rFonts w:ascii="Calibri" w:hAnsi="Calibri" w:cs="Calibri"/>
          <w:sz w:val="24"/>
        </w:rPr>
        <w:t xml:space="preserve"> gave them.</w:t>
      </w:r>
      <w:r w:rsidR="00641528" w:rsidRPr="001666BF">
        <w:rPr>
          <w:rFonts w:ascii="Calibri" w:hAnsi="Calibri" w:cs="Calibri"/>
          <w:sz w:val="24"/>
        </w:rPr>
        <w:t xml:space="preserve">  </w:t>
      </w:r>
    </w:p>
    <w:p w:rsidR="00D822A7" w:rsidRPr="001666BF" w:rsidRDefault="00D822A7">
      <w:pPr>
        <w:pStyle w:val="BodyText2"/>
        <w:rPr>
          <w:rFonts w:ascii="Calibri" w:hAnsi="Calibri" w:cs="Calibri"/>
          <w:sz w:val="24"/>
        </w:rPr>
      </w:pPr>
    </w:p>
    <w:p w:rsidR="00D822A7" w:rsidRPr="001666BF" w:rsidRDefault="00D822A7">
      <w:pPr>
        <w:rPr>
          <w:rFonts w:ascii="Calibri" w:hAnsi="Calibri" w:cs="Calibri"/>
          <w:b/>
        </w:rPr>
      </w:pPr>
      <w:r w:rsidRPr="001666BF">
        <w:rPr>
          <w:rFonts w:ascii="Calibri" w:hAnsi="Calibri" w:cs="Calibri"/>
          <w:b/>
        </w:rPr>
        <w:t>B.</w:t>
      </w:r>
      <w:r w:rsidRPr="001666BF">
        <w:rPr>
          <w:rFonts w:ascii="Calibri" w:hAnsi="Calibri" w:cs="Calibri"/>
          <w:b/>
        </w:rPr>
        <w:tab/>
        <w:t>God Gives People Their Wealth</w:t>
      </w:r>
    </w:p>
    <w:p w:rsidR="00D822A7" w:rsidRPr="001666BF" w:rsidRDefault="00D822A7">
      <w:pPr>
        <w:rPr>
          <w:rFonts w:ascii="Calibri" w:hAnsi="Calibri" w:cs="Calibri"/>
        </w:rPr>
      </w:pPr>
    </w:p>
    <w:p w:rsidR="00CE690F" w:rsidRPr="001666BF" w:rsidRDefault="00D822A7" w:rsidP="00CE690F">
      <w:pPr>
        <w:rPr>
          <w:rFonts w:ascii="Calibri" w:hAnsi="Calibri" w:cs="Calibri"/>
        </w:rPr>
      </w:pPr>
      <w:r w:rsidRPr="001666BF">
        <w:rPr>
          <w:rFonts w:ascii="Calibri" w:hAnsi="Calibri" w:cs="Calibri"/>
        </w:rPr>
        <w:lastRenderedPageBreak/>
        <w:t xml:space="preserve">Well, if God owns </w:t>
      </w:r>
      <w:r w:rsidR="00CE690F" w:rsidRPr="001666BF">
        <w:rPr>
          <w:rFonts w:ascii="Calibri" w:hAnsi="Calibri" w:cs="Calibri"/>
        </w:rPr>
        <w:t>everything</w:t>
      </w:r>
      <w:r w:rsidRPr="001666BF">
        <w:rPr>
          <w:rFonts w:ascii="Calibri" w:hAnsi="Calibri" w:cs="Calibri"/>
        </w:rPr>
        <w:t xml:space="preserve">, then </w:t>
      </w:r>
      <w:r w:rsidR="00CE690F" w:rsidRPr="001666BF">
        <w:rPr>
          <w:rFonts w:ascii="Calibri" w:hAnsi="Calibri" w:cs="Calibri"/>
        </w:rPr>
        <w:t>that</w:t>
      </w:r>
      <w:r w:rsidRPr="001666BF">
        <w:rPr>
          <w:rFonts w:ascii="Calibri" w:hAnsi="Calibri" w:cs="Calibri"/>
        </w:rPr>
        <w:t xml:space="preserve"> means that </w:t>
      </w:r>
      <w:r w:rsidR="00CE690F" w:rsidRPr="001666BF">
        <w:rPr>
          <w:rFonts w:ascii="Calibri" w:hAnsi="Calibri" w:cs="Calibri"/>
        </w:rPr>
        <w:t>all we hav</w:t>
      </w:r>
      <w:r w:rsidR="00101EDD">
        <w:rPr>
          <w:rFonts w:ascii="Calibri" w:hAnsi="Calibri" w:cs="Calibri"/>
        </w:rPr>
        <w:t>e comes from him (Gen. 1:28-30)</w:t>
      </w:r>
      <w:r w:rsidRPr="001666BF">
        <w:rPr>
          <w:rFonts w:ascii="Calibri" w:hAnsi="Calibri" w:cs="Calibri"/>
        </w:rPr>
        <w:t xml:space="preserve">.  </w:t>
      </w:r>
      <w:r w:rsidR="00CE690F" w:rsidRPr="001666BF">
        <w:rPr>
          <w:rFonts w:ascii="Calibri" w:hAnsi="Calibri" w:cs="Calibri"/>
        </w:rPr>
        <w:t xml:space="preserve">As Paul asks the Corinthians, </w:t>
      </w:r>
      <w:r w:rsidR="00CE690F" w:rsidRPr="001666BF">
        <w:rPr>
          <w:rFonts w:ascii="Calibri" w:hAnsi="Calibri" w:cs="Calibri"/>
          <w:b/>
          <w:bCs/>
        </w:rPr>
        <w:t>“What do you have that you</w:t>
      </w:r>
      <w:r w:rsidRPr="001666BF">
        <w:rPr>
          <w:rFonts w:ascii="Calibri" w:hAnsi="Calibri" w:cs="Calibri"/>
          <w:b/>
          <w:bCs/>
        </w:rPr>
        <w:t xml:space="preserve"> did not receive”</w:t>
      </w:r>
      <w:r w:rsidRPr="001666BF">
        <w:rPr>
          <w:rFonts w:ascii="Calibri" w:hAnsi="Calibri" w:cs="Calibri"/>
        </w:rPr>
        <w:t xml:space="preserve"> (1 Cor. 4:7)?  </w:t>
      </w:r>
      <w:r w:rsidR="00CE690F" w:rsidRPr="001666BF">
        <w:rPr>
          <w:rFonts w:ascii="Calibri" w:hAnsi="Calibri" w:cs="Calibri"/>
        </w:rPr>
        <w:t>Your money, your family,</w:t>
      </w:r>
      <w:r w:rsidR="0048635F" w:rsidRPr="001666BF">
        <w:rPr>
          <w:rFonts w:ascii="Calibri" w:hAnsi="Calibri" w:cs="Calibri"/>
        </w:rPr>
        <w:t xml:space="preserve"> your education, your abilities. . . they all came from God</w:t>
      </w:r>
      <w:r w:rsidR="00CE690F" w:rsidRPr="001666BF">
        <w:rPr>
          <w:rFonts w:ascii="Calibri" w:hAnsi="Calibri" w:cs="Calibri"/>
        </w:rPr>
        <w:t>.</w:t>
      </w:r>
    </w:p>
    <w:p w:rsidR="00CE690F" w:rsidRPr="001666BF" w:rsidRDefault="00CE690F" w:rsidP="00CE690F">
      <w:pPr>
        <w:rPr>
          <w:rFonts w:ascii="Calibri" w:hAnsi="Calibri" w:cs="Calibri"/>
        </w:rPr>
      </w:pPr>
    </w:p>
    <w:p w:rsidR="00CE690F" w:rsidRPr="001666BF" w:rsidRDefault="00CE690F" w:rsidP="00CE690F">
      <w:pPr>
        <w:rPr>
          <w:rFonts w:ascii="Calibri" w:hAnsi="Calibri" w:cs="Calibri"/>
        </w:rPr>
      </w:pPr>
      <w:r w:rsidRPr="001666BF">
        <w:rPr>
          <w:rFonts w:ascii="Calibri" w:hAnsi="Calibri" w:cs="Calibri"/>
        </w:rPr>
        <w:t>King David recognized this.  The Israelites gave things they personally owned to help build the temple.  And yet here’s what David prays</w:t>
      </w:r>
      <w:r w:rsidR="0048635F" w:rsidRPr="001666BF">
        <w:rPr>
          <w:rFonts w:ascii="Calibri" w:hAnsi="Calibri" w:cs="Calibri"/>
        </w:rPr>
        <w:t xml:space="preserve"> to God</w:t>
      </w:r>
      <w:r w:rsidRPr="001666BF">
        <w:rPr>
          <w:rFonts w:ascii="Calibri" w:hAnsi="Calibri" w:cs="Calibri"/>
        </w:rPr>
        <w:t xml:space="preserve"> in response: </w:t>
      </w:r>
      <w:r w:rsidRPr="001666BF">
        <w:rPr>
          <w:rFonts w:ascii="Calibri" w:hAnsi="Calibri" w:cs="Calibri"/>
          <w:b/>
          <w:bCs/>
        </w:rPr>
        <w:t>“all this abundance that we have provided for building you a house for your holy name comes from your hand and is all your own.”</w:t>
      </w:r>
      <w:r w:rsidRPr="001666BF">
        <w:rPr>
          <w:rFonts w:ascii="Calibri" w:hAnsi="Calibri" w:cs="Calibri"/>
        </w:rPr>
        <w:t xml:space="preserve"> (1 Chron. 29:16).</w:t>
      </w:r>
    </w:p>
    <w:p w:rsidR="00CE690F" w:rsidRPr="001666BF" w:rsidRDefault="00CE690F" w:rsidP="00CE690F">
      <w:pPr>
        <w:rPr>
          <w:rFonts w:ascii="Calibri" w:hAnsi="Calibri" w:cs="Calibri"/>
        </w:rPr>
      </w:pPr>
    </w:p>
    <w:p w:rsidR="00CE690F" w:rsidRPr="001666BF" w:rsidRDefault="00CE690F" w:rsidP="00CE690F">
      <w:pPr>
        <w:rPr>
          <w:rFonts w:ascii="Calibri" w:hAnsi="Calibri" w:cs="Calibri"/>
          <w:bCs/>
        </w:rPr>
      </w:pPr>
      <w:r w:rsidRPr="001666BF">
        <w:rPr>
          <w:rFonts w:ascii="Calibri" w:hAnsi="Calibri" w:cs="Calibri"/>
        </w:rPr>
        <w:t xml:space="preserve">Notice, also, in the parable, that the master gave different amounts of money to each servant.  He didn’t give them all the same amount.  While scripture commands those wealthy in the church to spend their wealth to help those who are poor in the church (1 John 3:17), it would be wrong for us to conclude then that God thinks inequality of wealth </w:t>
      </w:r>
      <w:proofErr w:type="gramStart"/>
      <w:r w:rsidR="00101EDD">
        <w:rPr>
          <w:rFonts w:ascii="Calibri" w:hAnsi="Calibri" w:cs="Calibri"/>
        </w:rPr>
        <w:t xml:space="preserve">in itself </w:t>
      </w:r>
      <w:r w:rsidRPr="001666BF">
        <w:rPr>
          <w:rFonts w:ascii="Calibri" w:hAnsi="Calibri" w:cs="Calibri"/>
        </w:rPr>
        <w:t>is</w:t>
      </w:r>
      <w:proofErr w:type="gramEnd"/>
      <w:r w:rsidRPr="001666BF">
        <w:rPr>
          <w:rFonts w:ascii="Calibri" w:hAnsi="Calibri" w:cs="Calibri"/>
        </w:rPr>
        <w:t xml:space="preserve"> evil.  God gives each his lot in life.  </w:t>
      </w:r>
      <w:r w:rsidR="00D3222C" w:rsidRPr="001666BF">
        <w:rPr>
          <w:rFonts w:ascii="Calibri" w:hAnsi="Calibri" w:cs="Calibri"/>
        </w:rPr>
        <w:t xml:space="preserve">1 Samuel 2:7 says, </w:t>
      </w:r>
      <w:r w:rsidRPr="001666BF">
        <w:rPr>
          <w:rFonts w:ascii="Calibri" w:hAnsi="Calibri" w:cs="Calibri"/>
          <w:b/>
          <w:bCs/>
        </w:rPr>
        <w:t>“The Lord makes poor and makes rich; he brings low and he exalts.”</w:t>
      </w:r>
      <w:r w:rsidRPr="001666BF">
        <w:rPr>
          <w:rFonts w:ascii="Calibri" w:hAnsi="Calibri" w:cs="Calibri"/>
        </w:rPr>
        <w:t xml:space="preserve">  The important thing is how we steward what God’s given us.</w:t>
      </w:r>
    </w:p>
    <w:p w:rsidR="00D822A7" w:rsidRPr="001666BF" w:rsidRDefault="00D822A7">
      <w:pPr>
        <w:pStyle w:val="NormalWeb"/>
        <w:spacing w:before="0" w:beforeAutospacing="0" w:after="0" w:afterAutospacing="0"/>
        <w:rPr>
          <w:rFonts w:ascii="Calibri" w:hAnsi="Calibri" w:cs="Calibri"/>
        </w:rPr>
      </w:pPr>
    </w:p>
    <w:p w:rsidR="00D822A7" w:rsidRPr="001666BF" w:rsidRDefault="00D822A7">
      <w:pPr>
        <w:pStyle w:val="Heading3"/>
        <w:rPr>
          <w:rFonts w:ascii="Calibri" w:hAnsi="Calibri" w:cs="Calibri"/>
          <w:bCs w:val="0"/>
          <w:smallCaps/>
          <w:sz w:val="28"/>
        </w:rPr>
      </w:pPr>
      <w:r w:rsidRPr="001666BF">
        <w:rPr>
          <w:rFonts w:ascii="Calibri" w:hAnsi="Calibri" w:cs="Calibri"/>
          <w:bCs w:val="0"/>
          <w:sz w:val="28"/>
        </w:rPr>
        <w:t>III.</w:t>
      </w:r>
      <w:r w:rsidRPr="001666BF">
        <w:rPr>
          <w:rFonts w:ascii="Calibri" w:hAnsi="Calibri" w:cs="Calibri"/>
          <w:bCs w:val="0"/>
          <w:sz w:val="28"/>
        </w:rPr>
        <w:tab/>
      </w:r>
      <w:r w:rsidRPr="001666BF">
        <w:rPr>
          <w:rFonts w:ascii="Calibri" w:hAnsi="Calibri" w:cs="Calibri"/>
          <w:bCs w:val="0"/>
          <w:smallCaps/>
          <w:sz w:val="28"/>
        </w:rPr>
        <w:t>The Servants: Man</w:t>
      </w:r>
    </w:p>
    <w:p w:rsidR="00D822A7" w:rsidRPr="001666BF" w:rsidRDefault="00D822A7">
      <w:pPr>
        <w:rPr>
          <w:rFonts w:ascii="Calibri" w:hAnsi="Calibri" w:cs="Calibri"/>
        </w:rPr>
      </w:pPr>
    </w:p>
    <w:p w:rsidR="00D822A7" w:rsidRPr="001666BF" w:rsidRDefault="00D822A7">
      <w:pPr>
        <w:rPr>
          <w:rFonts w:ascii="Calibri" w:hAnsi="Calibri" w:cs="Calibri"/>
        </w:rPr>
      </w:pPr>
      <w:r w:rsidRPr="001666BF">
        <w:rPr>
          <w:rFonts w:ascii="Calibri" w:hAnsi="Calibri" w:cs="Calibri"/>
        </w:rPr>
        <w:t>Okay, so if God is the master in the parable, who would the servants be?  [</w:t>
      </w:r>
      <w:proofErr w:type="gramStart"/>
      <w:r w:rsidRPr="001666BF">
        <w:rPr>
          <w:rFonts w:ascii="Calibri" w:hAnsi="Calibri" w:cs="Calibri"/>
          <w:i/>
          <w:iCs/>
        </w:rPr>
        <w:t>Us</w:t>
      </w:r>
      <w:r w:rsidRPr="001666BF">
        <w:rPr>
          <w:rFonts w:ascii="Calibri" w:hAnsi="Calibri" w:cs="Calibri"/>
        </w:rPr>
        <w:t>]  And</w:t>
      </w:r>
      <w:proofErr w:type="gramEnd"/>
      <w:r w:rsidRPr="001666BF">
        <w:rPr>
          <w:rFonts w:ascii="Calibri" w:hAnsi="Calibri" w:cs="Calibri"/>
        </w:rPr>
        <w:t xml:space="preserve"> if God owns everything, then </w:t>
      </w:r>
      <w:r w:rsidR="0048635F" w:rsidRPr="001666BF">
        <w:rPr>
          <w:rFonts w:ascii="Calibri" w:hAnsi="Calibri" w:cs="Calibri"/>
        </w:rPr>
        <w:t>what does that make us in terms of the wealth we possess</w:t>
      </w:r>
      <w:r w:rsidRPr="001666BF">
        <w:rPr>
          <w:rFonts w:ascii="Calibri" w:hAnsi="Calibri" w:cs="Calibri"/>
        </w:rPr>
        <w:t>?  [</w:t>
      </w:r>
      <w:r w:rsidR="003B7C21" w:rsidRPr="001666BF">
        <w:rPr>
          <w:rFonts w:ascii="Calibri" w:hAnsi="Calibri" w:cs="Calibri"/>
          <w:i/>
          <w:iCs/>
        </w:rPr>
        <w:t>As stewards</w:t>
      </w:r>
      <w:r w:rsidRPr="001666BF">
        <w:rPr>
          <w:rFonts w:ascii="Calibri" w:hAnsi="Calibri" w:cs="Calibri"/>
        </w:rPr>
        <w:t>]</w:t>
      </w:r>
      <w:r w:rsidRPr="001666BF">
        <w:rPr>
          <w:rStyle w:val="FootnoteReference"/>
          <w:rFonts w:ascii="Calibri" w:hAnsi="Calibri" w:cs="Calibri"/>
        </w:rPr>
        <w:footnoteReference w:id="10"/>
      </w:r>
    </w:p>
    <w:p w:rsidR="00D822A7" w:rsidRPr="001666BF" w:rsidRDefault="00D822A7">
      <w:pPr>
        <w:rPr>
          <w:rFonts w:ascii="Calibri" w:hAnsi="Calibri" w:cs="Calibri"/>
        </w:rPr>
      </w:pPr>
    </w:p>
    <w:p w:rsidR="00D822A7" w:rsidRPr="001666BF" w:rsidRDefault="00D822A7">
      <w:pPr>
        <w:pStyle w:val="Heading3"/>
        <w:rPr>
          <w:rFonts w:ascii="Calibri" w:hAnsi="Calibri" w:cs="Calibri"/>
        </w:rPr>
      </w:pPr>
      <w:proofErr w:type="gramStart"/>
      <w:r w:rsidRPr="001666BF">
        <w:rPr>
          <w:rFonts w:ascii="Calibri" w:hAnsi="Calibri" w:cs="Calibri"/>
        </w:rPr>
        <w:t>A.</w:t>
      </w:r>
      <w:proofErr w:type="gramEnd"/>
      <w:r w:rsidRPr="001666BF">
        <w:rPr>
          <w:rFonts w:ascii="Calibri" w:hAnsi="Calibri" w:cs="Calibri"/>
        </w:rPr>
        <w:tab/>
        <w:t>We Don’t Own What We Own!</w:t>
      </w:r>
    </w:p>
    <w:p w:rsidR="00D822A7" w:rsidRPr="001666BF" w:rsidRDefault="00D822A7">
      <w:pPr>
        <w:rPr>
          <w:rFonts w:ascii="Calibri" w:hAnsi="Calibri" w:cs="Calibri"/>
        </w:rPr>
      </w:pPr>
    </w:p>
    <w:p w:rsidR="00E107B1" w:rsidRPr="001666BF" w:rsidRDefault="00E107B1" w:rsidP="00E107B1">
      <w:pPr>
        <w:rPr>
          <w:rFonts w:ascii="Calibri" w:hAnsi="Calibri" w:cs="Calibri"/>
        </w:rPr>
      </w:pPr>
      <w:r w:rsidRPr="001666BF">
        <w:rPr>
          <w:rFonts w:ascii="Calibri" w:hAnsi="Calibri" w:cs="Calibri"/>
        </w:rPr>
        <w:t>In all that we’ll be discussing today, the most difficult idea to wrap our heads (and hearts) around is the understanding that we don’t own what we own!  The car you paid off last month—it’s not yours.  The diploma on your wall, or the children in your house, or the money in your bank account—not yours, not yours, not yours.</w:t>
      </w:r>
    </w:p>
    <w:p w:rsidR="00E107B1" w:rsidRPr="001666BF" w:rsidRDefault="00E107B1" w:rsidP="00E107B1">
      <w:pPr>
        <w:rPr>
          <w:rFonts w:ascii="Calibri" w:hAnsi="Calibri" w:cs="Calibri"/>
        </w:rPr>
      </w:pPr>
    </w:p>
    <w:p w:rsidR="00E107B1" w:rsidRPr="001666BF" w:rsidRDefault="00E107B1" w:rsidP="00E107B1">
      <w:pPr>
        <w:rPr>
          <w:rFonts w:ascii="Calibri" w:hAnsi="Calibri" w:cs="Calibri"/>
        </w:rPr>
      </w:pPr>
      <w:r w:rsidRPr="001666BF">
        <w:rPr>
          <w:rFonts w:ascii="Calibri" w:hAnsi="Calibri" w:cs="Calibri"/>
        </w:rPr>
        <w:t xml:space="preserve">We don’t like to admit this.  Instead we’re inclined to say, </w:t>
      </w:r>
      <w:r w:rsidRPr="001666BF">
        <w:rPr>
          <w:rFonts w:ascii="Calibri" w:hAnsi="Calibri" w:cs="Calibri"/>
          <w:i/>
        </w:rPr>
        <w:t xml:space="preserve">“I earned it and so it’s mine.  Don’t tell me what </w:t>
      </w:r>
      <w:r w:rsidR="00101EDD">
        <w:rPr>
          <w:rFonts w:ascii="Calibri" w:hAnsi="Calibri" w:cs="Calibri"/>
          <w:i/>
        </w:rPr>
        <w:t>I should</w:t>
      </w:r>
      <w:r w:rsidRPr="001666BF">
        <w:rPr>
          <w:rFonts w:ascii="Calibri" w:hAnsi="Calibri" w:cs="Calibri"/>
          <w:i/>
        </w:rPr>
        <w:t xml:space="preserve"> do with it!”</w:t>
      </w:r>
      <w:r w:rsidRPr="001666BF">
        <w:rPr>
          <w:rFonts w:ascii="Calibri" w:hAnsi="Calibri" w:cs="Calibri"/>
        </w:rPr>
        <w:t xml:space="preserve">  But if we agree with scripture, then we must acknowledge that those things that are ours…aren’t ours.  They’re ultimately God’s.</w:t>
      </w:r>
    </w:p>
    <w:p w:rsidR="00E107B1" w:rsidRPr="001666BF" w:rsidRDefault="00E107B1" w:rsidP="00E107B1">
      <w:pPr>
        <w:rPr>
          <w:rFonts w:ascii="Calibri" w:hAnsi="Calibri" w:cs="Calibri"/>
        </w:rPr>
      </w:pPr>
    </w:p>
    <w:p w:rsidR="00E107B1" w:rsidRPr="001666BF" w:rsidRDefault="00E107B1" w:rsidP="00E107B1">
      <w:pPr>
        <w:rPr>
          <w:rFonts w:ascii="Calibri" w:hAnsi="Calibri" w:cs="Calibri"/>
        </w:rPr>
      </w:pPr>
      <w:r w:rsidRPr="001666BF">
        <w:rPr>
          <w:rFonts w:ascii="Calibri" w:hAnsi="Calibri" w:cs="Calibri"/>
        </w:rPr>
        <w:t xml:space="preserve">This is a big reason why people don’t want to follow God and why the rich ruler went away sad in Luke 18.  They don’t want to submit what they </w:t>
      </w:r>
      <w:proofErr w:type="gramStart"/>
      <w:r w:rsidRPr="001666BF">
        <w:rPr>
          <w:rFonts w:ascii="Calibri" w:hAnsi="Calibri" w:cs="Calibri"/>
        </w:rPr>
        <w:t>have to</w:t>
      </w:r>
      <w:proofErr w:type="gramEnd"/>
      <w:r w:rsidRPr="001666BF">
        <w:rPr>
          <w:rFonts w:ascii="Calibri" w:hAnsi="Calibri" w:cs="Calibri"/>
        </w:rPr>
        <w:t xml:space="preserve"> God’s lordship.  </w:t>
      </w:r>
      <w:r w:rsidR="00690430" w:rsidRPr="001666BF">
        <w:rPr>
          <w:rFonts w:ascii="Calibri" w:hAnsi="Calibri" w:cs="Calibri"/>
        </w:rPr>
        <w:t>Some people get angry at God for not allowing them s</w:t>
      </w:r>
      <w:r w:rsidR="00F07111">
        <w:rPr>
          <w:rFonts w:ascii="Calibri" w:hAnsi="Calibri" w:cs="Calibri"/>
        </w:rPr>
        <w:t xml:space="preserve">omething they want, like a job.  Others get angry at God </w:t>
      </w:r>
      <w:r w:rsidR="00690430" w:rsidRPr="001666BF">
        <w:rPr>
          <w:rFonts w:ascii="Calibri" w:hAnsi="Calibri" w:cs="Calibri"/>
        </w:rPr>
        <w:t xml:space="preserve">because he gave them something they didn’t want, like a serious illness.  But </w:t>
      </w:r>
      <w:r w:rsidRPr="001666BF">
        <w:rPr>
          <w:rFonts w:ascii="Calibri" w:hAnsi="Calibri" w:cs="Calibri"/>
        </w:rPr>
        <w:t xml:space="preserve">God gave </w:t>
      </w:r>
      <w:proofErr w:type="spellStart"/>
      <w:r w:rsidRPr="001666BF">
        <w:rPr>
          <w:rFonts w:ascii="Calibri" w:hAnsi="Calibri" w:cs="Calibri"/>
        </w:rPr>
        <w:t>you</w:t>
      </w:r>
      <w:proofErr w:type="spellEnd"/>
      <w:r w:rsidRPr="001666BF">
        <w:rPr>
          <w:rFonts w:ascii="Calibri" w:hAnsi="Calibri" w:cs="Calibri"/>
        </w:rPr>
        <w:t xml:space="preserve"> health when it was best for you, and he took </w:t>
      </w:r>
      <w:r w:rsidR="00690430" w:rsidRPr="001666BF">
        <w:rPr>
          <w:rFonts w:ascii="Calibri" w:hAnsi="Calibri" w:cs="Calibri"/>
        </w:rPr>
        <w:t>t</w:t>
      </w:r>
      <w:r w:rsidR="0060656F" w:rsidRPr="001666BF">
        <w:rPr>
          <w:rFonts w:ascii="Calibri" w:hAnsi="Calibri" w:cs="Calibri"/>
        </w:rPr>
        <w:t>he health</w:t>
      </w:r>
      <w:r w:rsidRPr="001666BF">
        <w:rPr>
          <w:rFonts w:ascii="Calibri" w:hAnsi="Calibri" w:cs="Calibri"/>
        </w:rPr>
        <w:t xml:space="preserve"> away when </w:t>
      </w:r>
      <w:r w:rsidRPr="001666BF">
        <w:rPr>
          <w:rFonts w:ascii="Calibri" w:hAnsi="Calibri" w:cs="Calibri"/>
          <w:i/>
        </w:rPr>
        <w:t xml:space="preserve">that </w:t>
      </w:r>
      <w:r w:rsidRPr="001666BF">
        <w:rPr>
          <w:rFonts w:ascii="Calibri" w:hAnsi="Calibri" w:cs="Calibri"/>
        </w:rPr>
        <w:t>was best for you.  Just like the plant God caused to grow up over Jonah—that God then took away.  It grew up, and was taken away—both out of love.</w:t>
      </w:r>
    </w:p>
    <w:p w:rsidR="00D822A7" w:rsidRPr="001666BF" w:rsidRDefault="00D822A7">
      <w:pPr>
        <w:rPr>
          <w:rFonts w:ascii="Calibri" w:hAnsi="Calibri" w:cs="Calibri"/>
        </w:rPr>
      </w:pPr>
    </w:p>
    <w:p w:rsidR="0060656F" w:rsidRPr="001666BF" w:rsidRDefault="0060656F" w:rsidP="0060656F">
      <w:pPr>
        <w:rPr>
          <w:rFonts w:ascii="Calibri" w:hAnsi="Calibri" w:cs="Calibri"/>
        </w:rPr>
      </w:pPr>
      <w:r w:rsidRPr="001666BF">
        <w:rPr>
          <w:rFonts w:ascii="Calibri" w:hAnsi="Calibri" w:cs="Calibri"/>
        </w:rPr>
        <w:t xml:space="preserve">But when we realize that what we have isn’t ours, a huge burden is lifted from our shoulders that we were never meant to carry.  God gives us what we need when we need it.  If he hasn’t </w:t>
      </w:r>
      <w:r w:rsidRPr="001666BF">
        <w:rPr>
          <w:rFonts w:ascii="Calibri" w:hAnsi="Calibri" w:cs="Calibri"/>
        </w:rPr>
        <w:lastRenderedPageBreak/>
        <w:t xml:space="preserve">given it to </w:t>
      </w:r>
      <w:r w:rsidR="00295CC1">
        <w:rPr>
          <w:rFonts w:ascii="Calibri" w:hAnsi="Calibri" w:cs="Calibri"/>
        </w:rPr>
        <w:t>us</w:t>
      </w:r>
      <w:r w:rsidRPr="001666BF">
        <w:rPr>
          <w:rFonts w:ascii="Calibri" w:hAnsi="Calibri" w:cs="Calibri"/>
        </w:rPr>
        <w:t xml:space="preserve">, it must be because </w:t>
      </w:r>
      <w:r w:rsidR="00295CC1">
        <w:rPr>
          <w:rFonts w:ascii="Calibri" w:hAnsi="Calibri" w:cs="Calibri"/>
        </w:rPr>
        <w:t>we</w:t>
      </w:r>
      <w:r w:rsidRPr="001666BF">
        <w:rPr>
          <w:rFonts w:ascii="Calibri" w:hAnsi="Calibri" w:cs="Calibri"/>
        </w:rPr>
        <w:t xml:space="preserve"> don’t need it.  Now, there are ways in which this principle can be abused through laziness.  But as a first principle, it’s revolutionary.  Everything</w:t>
      </w:r>
      <w:r w:rsidR="0048635F" w:rsidRPr="001666BF">
        <w:rPr>
          <w:rFonts w:ascii="Calibri" w:hAnsi="Calibri" w:cs="Calibri"/>
        </w:rPr>
        <w:t xml:space="preserve"> </w:t>
      </w:r>
      <w:r w:rsidR="00295CC1">
        <w:rPr>
          <w:rFonts w:ascii="Calibri" w:hAnsi="Calibri" w:cs="Calibri"/>
        </w:rPr>
        <w:t>we have belongs to God.  We</w:t>
      </w:r>
      <w:r w:rsidR="0048635F" w:rsidRPr="001666BF">
        <w:rPr>
          <w:rFonts w:ascii="Calibri" w:hAnsi="Calibri" w:cs="Calibri"/>
        </w:rPr>
        <w:t>’</w:t>
      </w:r>
      <w:r w:rsidR="00D3222C" w:rsidRPr="001666BF">
        <w:rPr>
          <w:rFonts w:ascii="Calibri" w:hAnsi="Calibri" w:cs="Calibri"/>
        </w:rPr>
        <w:t xml:space="preserve">re </w:t>
      </w:r>
      <w:r w:rsidRPr="001666BF">
        <w:rPr>
          <w:rFonts w:ascii="Calibri" w:hAnsi="Calibri" w:cs="Calibri"/>
        </w:rPr>
        <w:t>his steward.</w:t>
      </w:r>
    </w:p>
    <w:p w:rsidR="0060656F" w:rsidRPr="001666BF" w:rsidRDefault="0060656F" w:rsidP="0060656F">
      <w:pPr>
        <w:rPr>
          <w:rFonts w:ascii="Calibri" w:hAnsi="Calibri" w:cs="Calibri"/>
        </w:rPr>
      </w:pPr>
    </w:p>
    <w:p w:rsidR="00D822A7" w:rsidRPr="001666BF" w:rsidRDefault="0060656F">
      <w:pPr>
        <w:rPr>
          <w:rFonts w:ascii="Calibri" w:hAnsi="Calibri" w:cs="Calibri"/>
        </w:rPr>
      </w:pPr>
      <w:r w:rsidRPr="001666BF">
        <w:rPr>
          <w:rFonts w:ascii="Calibri" w:hAnsi="Calibri" w:cs="Calibri"/>
        </w:rPr>
        <w:t xml:space="preserve">In his book </w:t>
      </w:r>
      <w:r w:rsidRPr="001666BF">
        <w:rPr>
          <w:rFonts w:ascii="Calibri" w:hAnsi="Calibri" w:cs="Calibri"/>
          <w:i/>
          <w:iCs/>
        </w:rPr>
        <w:t>Desiring God</w:t>
      </w:r>
      <w:r w:rsidRPr="001666BF">
        <w:rPr>
          <w:rFonts w:ascii="Calibri" w:hAnsi="Calibri" w:cs="Calibri"/>
        </w:rPr>
        <w:t>, John Piper gives an illustration about someone who comes into an art museum empty-handed.</w:t>
      </w:r>
      <w:r w:rsidRPr="001666BF">
        <w:rPr>
          <w:rStyle w:val="FootnoteReference"/>
          <w:rFonts w:ascii="Calibri" w:hAnsi="Calibri" w:cs="Calibri"/>
        </w:rPr>
        <w:footnoteReference w:id="11"/>
      </w:r>
      <w:r w:rsidRPr="001666BF">
        <w:rPr>
          <w:rFonts w:ascii="Calibri" w:hAnsi="Calibri" w:cs="Calibri"/>
        </w:rPr>
        <w:t xml:space="preserve">  As they walk into the rooms, they take pictures off the walls and put them under their arm.  When they’re confronted with, “</w:t>
      </w:r>
      <w:r w:rsidRPr="001666BF">
        <w:rPr>
          <w:rFonts w:ascii="Calibri" w:hAnsi="Calibri" w:cs="Calibri"/>
          <w:i/>
        </w:rPr>
        <w:t>What are you doing?</w:t>
      </w:r>
      <w:r w:rsidRPr="001666BF">
        <w:rPr>
          <w:rFonts w:ascii="Calibri" w:hAnsi="Calibri" w:cs="Calibri"/>
        </w:rPr>
        <w:t>”  They reply, “</w:t>
      </w:r>
      <w:r w:rsidRPr="001666BF">
        <w:rPr>
          <w:rFonts w:ascii="Calibri" w:hAnsi="Calibri" w:cs="Calibri"/>
          <w:i/>
        </w:rPr>
        <w:t>I’m becoming an art collector.</w:t>
      </w:r>
      <w:r w:rsidRPr="001666BF">
        <w:rPr>
          <w:rFonts w:ascii="Calibri" w:hAnsi="Calibri" w:cs="Calibri"/>
        </w:rPr>
        <w:t>”  But when they’re told that the pictures aren’t theirs and they won’t be able to take them out of the building, the person replies, “</w:t>
      </w:r>
      <w:r w:rsidRPr="001666BF">
        <w:rPr>
          <w:rFonts w:ascii="Calibri" w:hAnsi="Calibri" w:cs="Calibri"/>
          <w:i/>
        </w:rPr>
        <w:t>Sure they’re mine.  I’ve got them under my arm</w:t>
      </w:r>
      <w:r w:rsidRPr="001666BF">
        <w:rPr>
          <w:rFonts w:ascii="Calibri" w:hAnsi="Calibri" w:cs="Calibri"/>
        </w:rPr>
        <w:t>.”  As you can see, this person is out of touch with reality and is a fool.  And yet isn’t that how we so often operate?  All we have is God’s.  We don’t bring anything into the world, and we can’t take anything</w:t>
      </w:r>
      <w:r w:rsidR="003F346F" w:rsidRPr="001666BF">
        <w:rPr>
          <w:rFonts w:ascii="Calibri" w:hAnsi="Calibri" w:cs="Calibri"/>
        </w:rPr>
        <w:t xml:space="preserve"> out (Eccl. 5:15; 1 Tim. 6:7). </w:t>
      </w:r>
      <w:r w:rsidR="00F07111">
        <w:rPr>
          <w:rFonts w:ascii="Calibri" w:hAnsi="Calibri" w:cs="Calibri"/>
        </w:rPr>
        <w:t xml:space="preserve"> As the</w:t>
      </w:r>
      <w:r w:rsidR="0048635F" w:rsidRPr="001666BF">
        <w:rPr>
          <w:rFonts w:ascii="Calibri" w:hAnsi="Calibri" w:cs="Calibri"/>
        </w:rPr>
        <w:t xml:space="preserve"> saying goes, there are no U-hauls behind hearses!</w:t>
      </w:r>
    </w:p>
    <w:p w:rsidR="00D822A7" w:rsidRPr="001666BF" w:rsidRDefault="00D822A7">
      <w:pPr>
        <w:rPr>
          <w:rFonts w:ascii="Calibri" w:hAnsi="Calibri" w:cs="Calibri"/>
        </w:rPr>
      </w:pPr>
    </w:p>
    <w:p w:rsidR="00D822A7" w:rsidRPr="001666BF" w:rsidRDefault="00D822A7">
      <w:pPr>
        <w:pStyle w:val="Heading3"/>
        <w:rPr>
          <w:rFonts w:ascii="Calibri" w:hAnsi="Calibri" w:cs="Calibri"/>
        </w:rPr>
      </w:pPr>
      <w:r w:rsidRPr="001666BF">
        <w:rPr>
          <w:rFonts w:ascii="Calibri" w:hAnsi="Calibri" w:cs="Calibri"/>
        </w:rPr>
        <w:t>B.</w:t>
      </w:r>
      <w:r w:rsidRPr="001666BF">
        <w:rPr>
          <w:rFonts w:ascii="Calibri" w:hAnsi="Calibri" w:cs="Calibri"/>
        </w:rPr>
        <w:tab/>
        <w:t>We’re Only Stewards of What We’ve Been Given</w:t>
      </w:r>
    </w:p>
    <w:p w:rsidR="00D822A7" w:rsidRPr="001666BF" w:rsidRDefault="00D822A7">
      <w:pPr>
        <w:rPr>
          <w:rFonts w:ascii="Calibri" w:hAnsi="Calibri" w:cs="Calibri"/>
        </w:rPr>
      </w:pPr>
    </w:p>
    <w:p w:rsidR="00D822A7" w:rsidRPr="001666BF" w:rsidRDefault="00D822A7">
      <w:pPr>
        <w:rPr>
          <w:rFonts w:ascii="Calibri" w:hAnsi="Calibri" w:cs="Calibri"/>
        </w:rPr>
      </w:pPr>
      <w:proofErr w:type="gramStart"/>
      <w:r w:rsidRPr="001666BF">
        <w:rPr>
          <w:rFonts w:ascii="Calibri" w:hAnsi="Calibri" w:cs="Calibri"/>
        </w:rPr>
        <w:t>So</w:t>
      </w:r>
      <w:proofErr w:type="gramEnd"/>
      <w:r w:rsidRPr="001666BF">
        <w:rPr>
          <w:rFonts w:ascii="Calibri" w:hAnsi="Calibri" w:cs="Calibri"/>
        </w:rPr>
        <w:t xml:space="preserve"> what does that make us then?  It makes us stewards.  A steward is someone entrusted with another’s wealth and charged with the responsibility of managing it in the owner’s best interest.</w:t>
      </w:r>
      <w:r w:rsidRPr="001666BF">
        <w:rPr>
          <w:rStyle w:val="FootnoteReference"/>
          <w:rFonts w:ascii="Calibri" w:hAnsi="Calibri" w:cs="Calibri"/>
        </w:rPr>
        <w:footnoteReference w:id="12"/>
      </w:r>
      <w:r w:rsidRPr="001666BF">
        <w:rPr>
          <w:rFonts w:ascii="Calibri" w:hAnsi="Calibri" w:cs="Calibri"/>
        </w:rPr>
        <w:t xml:space="preserve">  </w:t>
      </w:r>
    </w:p>
    <w:p w:rsidR="00D822A7" w:rsidRPr="001666BF" w:rsidRDefault="00D822A7">
      <w:pPr>
        <w:rPr>
          <w:rFonts w:ascii="Calibri" w:hAnsi="Calibri" w:cs="Calibri"/>
        </w:rPr>
      </w:pPr>
    </w:p>
    <w:p w:rsidR="00D1551C" w:rsidRPr="001666BF" w:rsidRDefault="00D1551C" w:rsidP="00D1551C">
      <w:pPr>
        <w:rPr>
          <w:rFonts w:ascii="Calibri" w:hAnsi="Calibri" w:cs="Calibri"/>
        </w:rPr>
      </w:pPr>
      <w:r w:rsidRPr="001666BF">
        <w:rPr>
          <w:rFonts w:ascii="Calibri" w:hAnsi="Calibri" w:cs="Calibri"/>
        </w:rPr>
        <w:t>In the beginning, God didn’t just create man; He created man with a task: to rule over the earth and to care for it.</w:t>
      </w:r>
      <w:r w:rsidRPr="001666BF">
        <w:rPr>
          <w:rStyle w:val="FootnoteReference"/>
          <w:rFonts w:ascii="Calibri" w:hAnsi="Calibri" w:cs="Calibri"/>
        </w:rPr>
        <w:footnoteReference w:id="13"/>
      </w:r>
      <w:r w:rsidRPr="001666BF">
        <w:rPr>
          <w:rFonts w:ascii="Calibri" w:hAnsi="Calibri" w:cs="Calibri"/>
        </w:rPr>
        <w:t xml:space="preserve">  God’s given us a responsibility—a stewardship—over His creation.  </w:t>
      </w:r>
      <w:proofErr w:type="gramStart"/>
      <w:r w:rsidRPr="001666BF">
        <w:rPr>
          <w:rFonts w:ascii="Calibri" w:hAnsi="Calibri" w:cs="Calibri"/>
        </w:rPr>
        <w:t>So</w:t>
      </w:r>
      <w:proofErr w:type="gramEnd"/>
      <w:r w:rsidRPr="001666BF">
        <w:rPr>
          <w:rFonts w:ascii="Calibri" w:hAnsi="Calibri" w:cs="Calibri"/>
        </w:rPr>
        <w:t xml:space="preserve"> when the Israelites came into the Promised Land, God tells them not to sell the land permanently because the land is His and they’re only aliens and tenants.</w:t>
      </w:r>
      <w:r w:rsidRPr="001666BF">
        <w:rPr>
          <w:rStyle w:val="FootnoteReference"/>
          <w:rFonts w:ascii="Calibri" w:hAnsi="Calibri" w:cs="Calibri"/>
        </w:rPr>
        <w:footnoteReference w:id="14"/>
      </w:r>
      <w:r w:rsidRPr="001666BF">
        <w:rPr>
          <w:rFonts w:ascii="Calibri" w:hAnsi="Calibri" w:cs="Calibri"/>
        </w:rPr>
        <w:t xml:space="preserve">  It was only by God’s grace that they took possession of the land in the first place (Exod. 20:2).  Their relationship with the land was designed to keep their trust in God so they would ultimately take possession of a better country—heaven!</w:t>
      </w:r>
      <w:r w:rsidRPr="001666BF">
        <w:rPr>
          <w:rStyle w:val="FootnoteReference"/>
          <w:rFonts w:ascii="Calibri" w:hAnsi="Calibri" w:cs="Calibri"/>
        </w:rPr>
        <w:footnoteReference w:id="15"/>
      </w:r>
    </w:p>
    <w:p w:rsidR="00D822A7" w:rsidRPr="001666BF" w:rsidRDefault="00D822A7">
      <w:pPr>
        <w:rPr>
          <w:rFonts w:ascii="Calibri" w:hAnsi="Calibri" w:cs="Calibri"/>
        </w:rPr>
      </w:pPr>
    </w:p>
    <w:p w:rsidR="00D822A7" w:rsidRPr="001666BF" w:rsidRDefault="00D822A7">
      <w:pPr>
        <w:rPr>
          <w:rFonts w:ascii="Calibri" w:hAnsi="Calibri" w:cs="Calibri"/>
        </w:rPr>
      </w:pPr>
      <w:r w:rsidRPr="001666BF">
        <w:rPr>
          <w:rFonts w:ascii="Calibri" w:hAnsi="Calibri" w:cs="Calibri"/>
        </w:rPr>
        <w:t xml:space="preserve">So then, if we’re stewards of </w:t>
      </w:r>
      <w:proofErr w:type="gramStart"/>
      <w:r w:rsidRPr="001666BF">
        <w:rPr>
          <w:rFonts w:ascii="Calibri" w:hAnsi="Calibri" w:cs="Calibri"/>
        </w:rPr>
        <w:t>all of</w:t>
      </w:r>
      <w:proofErr w:type="gramEnd"/>
      <w:r w:rsidRPr="001666BF">
        <w:rPr>
          <w:rFonts w:ascii="Calibri" w:hAnsi="Calibri" w:cs="Calibri"/>
        </w:rPr>
        <w:t xml:space="preserve"> the wealth we’ve received, how does this change our view of our bank accounts, our cars, our homes, and other worldly possessions?  [</w:t>
      </w:r>
      <w:r w:rsidRPr="001666BF">
        <w:rPr>
          <w:rFonts w:ascii="Calibri" w:hAnsi="Calibri" w:cs="Calibri"/>
          <w:i/>
          <w:iCs/>
        </w:rPr>
        <w:t xml:space="preserve">1) They’re not to be used for our sole purpose, but God’s; 2) We’ll be held accountable for how we use our master’s wealth (Romans 14:12); 3) We must justify how we use </w:t>
      </w:r>
      <w:proofErr w:type="gramStart"/>
      <w:r w:rsidRPr="001666BF">
        <w:rPr>
          <w:rFonts w:ascii="Calibri" w:hAnsi="Calibri" w:cs="Calibri"/>
          <w:i/>
          <w:iCs/>
        </w:rPr>
        <w:t>all of</w:t>
      </w:r>
      <w:proofErr w:type="gramEnd"/>
      <w:r w:rsidRPr="001666BF">
        <w:rPr>
          <w:rFonts w:ascii="Calibri" w:hAnsi="Calibri" w:cs="Calibri"/>
          <w:i/>
          <w:iCs/>
        </w:rPr>
        <w:t xml:space="preserve"> our wealth, not just what we give to church, but what we also spend on ourselves; 4) Getting wealthy isn’t an end in itself</w:t>
      </w:r>
      <w:r w:rsidRPr="001666BF">
        <w:rPr>
          <w:rFonts w:ascii="Calibri" w:hAnsi="Calibri" w:cs="Calibri"/>
        </w:rPr>
        <w:t>]</w:t>
      </w:r>
    </w:p>
    <w:p w:rsidR="00D822A7" w:rsidRPr="001666BF" w:rsidRDefault="00D822A7">
      <w:pPr>
        <w:rPr>
          <w:rFonts w:ascii="Calibri" w:hAnsi="Calibri" w:cs="Calibri"/>
        </w:rPr>
      </w:pPr>
    </w:p>
    <w:p w:rsidR="00D822A7" w:rsidRPr="001666BF" w:rsidRDefault="00D822A7">
      <w:pPr>
        <w:pStyle w:val="Heading3"/>
        <w:rPr>
          <w:rFonts w:ascii="Calibri" w:hAnsi="Calibri" w:cs="Calibri"/>
        </w:rPr>
      </w:pPr>
      <w:r w:rsidRPr="001666BF">
        <w:rPr>
          <w:rFonts w:ascii="Calibri" w:hAnsi="Calibri" w:cs="Calibri"/>
        </w:rPr>
        <w:t>Comments or Questions?</w:t>
      </w:r>
    </w:p>
    <w:p w:rsidR="00D822A7" w:rsidRPr="001666BF" w:rsidRDefault="00D822A7">
      <w:pPr>
        <w:rPr>
          <w:rFonts w:ascii="Calibri" w:hAnsi="Calibri" w:cs="Calibri"/>
        </w:rPr>
      </w:pPr>
    </w:p>
    <w:p w:rsidR="00D822A7" w:rsidRPr="001666BF" w:rsidRDefault="00D822A7">
      <w:pPr>
        <w:pStyle w:val="Heading5"/>
        <w:rPr>
          <w:rFonts w:ascii="Calibri" w:hAnsi="Calibri" w:cs="Calibri"/>
          <w:bCs w:val="0"/>
        </w:rPr>
      </w:pPr>
      <w:r w:rsidRPr="001666BF">
        <w:rPr>
          <w:rFonts w:ascii="Calibri" w:hAnsi="Calibri" w:cs="Calibri"/>
          <w:bCs w:val="0"/>
        </w:rPr>
        <w:t>IV.</w:t>
      </w:r>
      <w:r w:rsidRPr="001666BF">
        <w:rPr>
          <w:rFonts w:ascii="Calibri" w:hAnsi="Calibri" w:cs="Calibri"/>
          <w:bCs w:val="0"/>
        </w:rPr>
        <w:tab/>
      </w:r>
      <w:r w:rsidRPr="001666BF">
        <w:rPr>
          <w:rFonts w:ascii="Calibri" w:hAnsi="Calibri" w:cs="Calibri"/>
          <w:bCs w:val="0"/>
          <w:smallCaps/>
        </w:rPr>
        <w:t xml:space="preserve">Poor Stewardship: </w:t>
      </w:r>
      <w:r w:rsidR="00DA75F6" w:rsidRPr="001666BF">
        <w:rPr>
          <w:rFonts w:ascii="Calibri" w:hAnsi="Calibri" w:cs="Calibri"/>
          <w:bCs w:val="0"/>
          <w:smallCaps/>
        </w:rPr>
        <w:t>Evidence of No Faith</w:t>
      </w:r>
    </w:p>
    <w:p w:rsidR="00D822A7" w:rsidRPr="001666BF" w:rsidRDefault="00D822A7">
      <w:pPr>
        <w:rPr>
          <w:rFonts w:ascii="Calibri" w:hAnsi="Calibri" w:cs="Calibri"/>
        </w:rPr>
      </w:pPr>
    </w:p>
    <w:p w:rsidR="00D822A7" w:rsidRPr="001666BF" w:rsidRDefault="00D822A7">
      <w:pPr>
        <w:rPr>
          <w:rFonts w:ascii="Calibri" w:hAnsi="Calibri" w:cs="Calibri"/>
        </w:rPr>
      </w:pPr>
      <w:r w:rsidRPr="001666BF">
        <w:rPr>
          <w:rFonts w:ascii="Calibri" w:hAnsi="Calibri" w:cs="Calibri"/>
        </w:rPr>
        <w:lastRenderedPageBreak/>
        <w:t>Now that we’ve distinguished between the master a</w:t>
      </w:r>
      <w:r w:rsidR="00843FAB">
        <w:rPr>
          <w:rFonts w:ascii="Calibri" w:hAnsi="Calibri" w:cs="Calibri"/>
        </w:rPr>
        <w:t>nd the servants in the</w:t>
      </w:r>
      <w:r w:rsidRPr="001666BF">
        <w:rPr>
          <w:rFonts w:ascii="Calibri" w:hAnsi="Calibri" w:cs="Calibri"/>
        </w:rPr>
        <w:t xml:space="preserve"> parable, let’s also make a distinctio</w:t>
      </w:r>
      <w:r w:rsidR="00843FAB">
        <w:rPr>
          <w:rFonts w:ascii="Calibri" w:hAnsi="Calibri" w:cs="Calibri"/>
        </w:rPr>
        <w:t>n between the types of servants.  And we’ll begin</w:t>
      </w:r>
      <w:r w:rsidRPr="001666BF">
        <w:rPr>
          <w:rFonts w:ascii="Calibri" w:hAnsi="Calibri" w:cs="Calibri"/>
        </w:rPr>
        <w:t xml:space="preserve"> with the one who was unfaithful.</w:t>
      </w:r>
    </w:p>
    <w:p w:rsidR="00D822A7" w:rsidRPr="001666BF" w:rsidRDefault="00D822A7">
      <w:pPr>
        <w:rPr>
          <w:rFonts w:ascii="Calibri" w:hAnsi="Calibri" w:cs="Calibri"/>
        </w:rPr>
      </w:pPr>
    </w:p>
    <w:p w:rsidR="00615D79" w:rsidRPr="001666BF" w:rsidRDefault="00F07111" w:rsidP="00615D79">
      <w:pPr>
        <w:rPr>
          <w:rFonts w:ascii="Calibri" w:hAnsi="Calibri" w:cs="Calibri"/>
        </w:rPr>
      </w:pPr>
      <w:proofErr w:type="gramStart"/>
      <w:r>
        <w:rPr>
          <w:rFonts w:ascii="Calibri" w:hAnsi="Calibri" w:cs="Calibri"/>
        </w:rPr>
        <w:t>So</w:t>
      </w:r>
      <w:proofErr w:type="gramEnd"/>
      <w:r>
        <w:rPr>
          <w:rFonts w:ascii="Calibri" w:hAnsi="Calibri" w:cs="Calibri"/>
        </w:rPr>
        <w:t xml:space="preserve"> w</w:t>
      </w:r>
      <w:r w:rsidR="00615D79" w:rsidRPr="001666BF">
        <w:rPr>
          <w:rFonts w:ascii="Calibri" w:hAnsi="Calibri" w:cs="Calibri"/>
        </w:rPr>
        <w:t>hat did the unfaithful servant do that was lazy and wicked?  [</w:t>
      </w:r>
      <w:r w:rsidR="00615D79" w:rsidRPr="001666BF">
        <w:rPr>
          <w:rFonts w:ascii="Calibri" w:hAnsi="Calibri" w:cs="Calibri"/>
          <w:i/>
          <w:iCs/>
        </w:rPr>
        <w:t xml:space="preserve">He hid the money in the </w:t>
      </w:r>
      <w:proofErr w:type="gramStart"/>
      <w:r w:rsidR="00615D79" w:rsidRPr="001666BF">
        <w:rPr>
          <w:rFonts w:ascii="Calibri" w:hAnsi="Calibri" w:cs="Calibri"/>
          <w:i/>
          <w:iCs/>
        </w:rPr>
        <w:t>ground</w:t>
      </w:r>
      <w:r w:rsidR="00615D79" w:rsidRPr="001666BF">
        <w:rPr>
          <w:rFonts w:ascii="Calibri" w:hAnsi="Calibri" w:cs="Calibri"/>
        </w:rPr>
        <w:t xml:space="preserve">]  </w:t>
      </w:r>
      <w:r w:rsidR="00CE154A" w:rsidRPr="001666BF">
        <w:rPr>
          <w:rFonts w:ascii="Calibri" w:hAnsi="Calibri" w:cs="Calibri"/>
        </w:rPr>
        <w:t>Why</w:t>
      </w:r>
      <w:proofErr w:type="gramEnd"/>
      <w:r w:rsidR="00CE154A" w:rsidRPr="001666BF">
        <w:rPr>
          <w:rFonts w:ascii="Calibri" w:hAnsi="Calibri" w:cs="Calibri"/>
        </w:rPr>
        <w:t xml:space="preserve"> was this wrong?  [</w:t>
      </w:r>
      <w:r w:rsidR="00CE154A" w:rsidRPr="001666BF">
        <w:rPr>
          <w:rFonts w:ascii="Calibri" w:hAnsi="Calibri" w:cs="Calibri"/>
          <w:i/>
          <w:iCs/>
        </w:rPr>
        <w:t>1) He neglected his responsibility; 2) He didn’t consider his master worthy</w:t>
      </w:r>
      <w:r w:rsidR="00CE154A" w:rsidRPr="001666BF">
        <w:rPr>
          <w:rFonts w:ascii="Calibri" w:hAnsi="Calibri" w:cs="Calibri"/>
        </w:rPr>
        <w:t xml:space="preserve">] </w:t>
      </w:r>
      <w:r w:rsidR="00615D79" w:rsidRPr="001666BF">
        <w:rPr>
          <w:rFonts w:ascii="Calibri" w:hAnsi="Calibri" w:cs="Calibri"/>
        </w:rPr>
        <w:t xml:space="preserve">And </w:t>
      </w:r>
      <w:r w:rsidR="00CE154A" w:rsidRPr="001666BF">
        <w:rPr>
          <w:rFonts w:ascii="Calibri" w:hAnsi="Calibri" w:cs="Calibri"/>
        </w:rPr>
        <w:t xml:space="preserve">what was </w:t>
      </w:r>
      <w:r w:rsidR="00615D79" w:rsidRPr="001666BF">
        <w:rPr>
          <w:rFonts w:ascii="Calibri" w:hAnsi="Calibri" w:cs="Calibri"/>
        </w:rPr>
        <w:t>the consequence?  [</w:t>
      </w:r>
      <w:r w:rsidR="00CE154A" w:rsidRPr="001666BF">
        <w:rPr>
          <w:rFonts w:ascii="Calibri" w:hAnsi="Calibri" w:cs="Calibri"/>
          <w:i/>
        </w:rPr>
        <w:t>H</w:t>
      </w:r>
      <w:r w:rsidR="00615D79" w:rsidRPr="001666BF">
        <w:rPr>
          <w:rFonts w:ascii="Calibri" w:hAnsi="Calibri" w:cs="Calibri"/>
          <w:i/>
        </w:rPr>
        <w:t>e’s thrown out into the darkness—into hell</w:t>
      </w:r>
      <w:r w:rsidR="00615D79" w:rsidRPr="001666BF">
        <w:rPr>
          <w:rFonts w:ascii="Calibri" w:hAnsi="Calibri" w:cs="Calibri"/>
        </w:rPr>
        <w:t>]</w:t>
      </w:r>
    </w:p>
    <w:p w:rsidR="00615D79" w:rsidRPr="001666BF" w:rsidRDefault="00615D79" w:rsidP="00615D79">
      <w:pPr>
        <w:rPr>
          <w:rFonts w:ascii="Calibri" w:hAnsi="Calibri" w:cs="Calibri"/>
        </w:rPr>
      </w:pPr>
    </w:p>
    <w:p w:rsidR="00615D79" w:rsidRPr="001666BF" w:rsidRDefault="00615D79" w:rsidP="00615D79">
      <w:pPr>
        <w:rPr>
          <w:rFonts w:ascii="Calibri" w:hAnsi="Calibri" w:cs="Calibri"/>
        </w:rPr>
      </w:pPr>
      <w:r w:rsidRPr="001666BF">
        <w:rPr>
          <w:rFonts w:ascii="Calibri" w:hAnsi="Calibri" w:cs="Calibri"/>
        </w:rPr>
        <w:t xml:space="preserve">Really?  </w:t>
      </w:r>
      <w:proofErr w:type="gramStart"/>
      <w:r w:rsidRPr="001666BF">
        <w:rPr>
          <w:rFonts w:ascii="Calibri" w:hAnsi="Calibri" w:cs="Calibri"/>
        </w:rPr>
        <w:t>Hell</w:t>
      </w:r>
      <w:proofErr w:type="gramEnd"/>
      <w:r w:rsidRPr="001666BF">
        <w:rPr>
          <w:rFonts w:ascii="Calibri" w:hAnsi="Calibri" w:cs="Calibri"/>
        </w:rPr>
        <w:t xml:space="preserve"> seems like quite a consequence for something as simple as burying money!  What’s going on here?</w:t>
      </w:r>
    </w:p>
    <w:p w:rsidR="00615D79" w:rsidRPr="001666BF" w:rsidRDefault="00615D79" w:rsidP="00615D79">
      <w:pPr>
        <w:rPr>
          <w:rFonts w:ascii="Calibri" w:hAnsi="Calibri" w:cs="Calibri"/>
        </w:rPr>
      </w:pPr>
    </w:p>
    <w:p w:rsidR="00D822A7" w:rsidRPr="001666BF" w:rsidRDefault="00615D79">
      <w:pPr>
        <w:rPr>
          <w:rFonts w:ascii="Calibri" w:hAnsi="Calibri" w:cs="Calibri"/>
        </w:rPr>
      </w:pPr>
      <w:r w:rsidRPr="001666BF">
        <w:rPr>
          <w:rFonts w:ascii="Calibri" w:hAnsi="Calibri" w:cs="Calibri"/>
        </w:rPr>
        <w:t>Let me describe in a bit more detail what the servants did.  The faithful servants trusted that the master would return as he said—and so they risked absolute</w:t>
      </w:r>
      <w:r w:rsidR="00CE154A" w:rsidRPr="001666BF">
        <w:rPr>
          <w:rFonts w:ascii="Calibri" w:hAnsi="Calibri" w:cs="Calibri"/>
        </w:rPr>
        <w:t>ly everything on his promise.  They d</w:t>
      </w:r>
      <w:r w:rsidRPr="001666BF">
        <w:rPr>
          <w:rFonts w:ascii="Calibri" w:hAnsi="Calibri" w:cs="Calibri"/>
        </w:rPr>
        <w:t>idn’t hold anything back.  But the unfaithful servant decided to play it safe.  He either thought that the master might not return as promised—or that when he did, faithfulness w</w:t>
      </w:r>
      <w:r w:rsidR="00CE154A" w:rsidRPr="001666BF">
        <w:rPr>
          <w:rFonts w:ascii="Calibri" w:hAnsi="Calibri" w:cs="Calibri"/>
        </w:rPr>
        <w:t xml:space="preserve">ouldn’t be rewarded.  </w:t>
      </w:r>
      <w:proofErr w:type="gramStart"/>
      <w:r w:rsidR="00CE154A" w:rsidRPr="001666BF">
        <w:rPr>
          <w:rFonts w:ascii="Calibri" w:hAnsi="Calibri" w:cs="Calibri"/>
        </w:rPr>
        <w:t>So</w:t>
      </w:r>
      <w:proofErr w:type="gramEnd"/>
      <w:r w:rsidR="00CE154A" w:rsidRPr="001666BF">
        <w:rPr>
          <w:rFonts w:ascii="Calibri" w:hAnsi="Calibri" w:cs="Calibri"/>
        </w:rPr>
        <w:t xml:space="preserve"> he hedged his bet</w:t>
      </w:r>
      <w:r w:rsidR="00843FAB">
        <w:rPr>
          <w:rFonts w:ascii="Calibri" w:hAnsi="Calibri" w:cs="Calibri"/>
        </w:rPr>
        <w:t xml:space="preserve">.  He </w:t>
      </w:r>
      <w:r w:rsidR="00CE154A" w:rsidRPr="001666BF">
        <w:rPr>
          <w:rFonts w:ascii="Calibri" w:hAnsi="Calibri" w:cs="Calibri"/>
        </w:rPr>
        <w:t>reduced his</w:t>
      </w:r>
      <w:r w:rsidRPr="001666BF">
        <w:rPr>
          <w:rFonts w:ascii="Calibri" w:hAnsi="Calibri" w:cs="Calibri"/>
        </w:rPr>
        <w:t xml:space="preserve"> risk </w:t>
      </w:r>
      <w:r w:rsidR="00CE154A" w:rsidRPr="001666BF">
        <w:rPr>
          <w:rFonts w:ascii="Calibri" w:hAnsi="Calibri" w:cs="Calibri"/>
        </w:rPr>
        <w:t xml:space="preserve">by </w:t>
      </w:r>
      <w:r w:rsidRPr="001666BF">
        <w:rPr>
          <w:rFonts w:ascii="Calibri" w:hAnsi="Calibri" w:cs="Calibri"/>
        </w:rPr>
        <w:t xml:space="preserve">burying the talent </w:t>
      </w:r>
      <w:r w:rsidRPr="001666BF">
        <w:rPr>
          <w:rFonts w:ascii="Calibri" w:hAnsi="Calibri" w:cs="Calibri"/>
          <w:i/>
        </w:rPr>
        <w:t xml:space="preserve">and </w:t>
      </w:r>
      <w:r w:rsidRPr="001666BF">
        <w:rPr>
          <w:rFonts w:ascii="Calibri" w:hAnsi="Calibri" w:cs="Calibri"/>
        </w:rPr>
        <w:t>do</w:t>
      </w:r>
      <w:r w:rsidR="00115AD8" w:rsidRPr="001666BF">
        <w:rPr>
          <w:rFonts w:ascii="Calibri" w:hAnsi="Calibri" w:cs="Calibri"/>
        </w:rPr>
        <w:t xml:space="preserve">ing other things with his time.  But </w:t>
      </w:r>
      <w:r w:rsidR="00D822A7" w:rsidRPr="001666BF">
        <w:rPr>
          <w:rFonts w:ascii="Calibri" w:hAnsi="Calibri" w:cs="Calibri"/>
        </w:rPr>
        <w:t>misusing God’s wealth is equivalent to stealing from God!</w:t>
      </w:r>
      <w:r w:rsidR="00D822A7" w:rsidRPr="001666BF">
        <w:rPr>
          <w:rStyle w:val="FootnoteReference"/>
          <w:rFonts w:ascii="Calibri" w:hAnsi="Calibri" w:cs="Calibri"/>
        </w:rPr>
        <w:footnoteReference w:id="16"/>
      </w:r>
      <w:r w:rsidR="00D822A7" w:rsidRPr="001666BF">
        <w:rPr>
          <w:rFonts w:ascii="Calibri" w:hAnsi="Calibri" w:cs="Calibri"/>
        </w:rPr>
        <w:t xml:space="preserve">  </w:t>
      </w:r>
    </w:p>
    <w:p w:rsidR="00D822A7" w:rsidRPr="001666BF" w:rsidRDefault="00D822A7">
      <w:pPr>
        <w:rPr>
          <w:rFonts w:ascii="Calibri" w:hAnsi="Calibri" w:cs="Calibri"/>
        </w:rPr>
      </w:pPr>
    </w:p>
    <w:p w:rsidR="00115AD8" w:rsidRPr="001666BF" w:rsidRDefault="00115AD8" w:rsidP="00115AD8">
      <w:pPr>
        <w:rPr>
          <w:rFonts w:ascii="Calibri" w:hAnsi="Calibri" w:cs="Calibri"/>
        </w:rPr>
      </w:pPr>
      <w:r w:rsidRPr="001666BF">
        <w:rPr>
          <w:rFonts w:ascii="Calibri" w:hAnsi="Calibri" w:cs="Calibri"/>
        </w:rPr>
        <w:t xml:space="preserve">The faithful servants trusted their master’s word and his goodness.  But the unfaithful servant had faith in neither! </w:t>
      </w:r>
      <w:r w:rsidR="00644D89" w:rsidRPr="001666BF">
        <w:rPr>
          <w:rFonts w:ascii="Calibri" w:hAnsi="Calibri" w:cs="Calibri"/>
        </w:rPr>
        <w:t xml:space="preserve"> As Jesus said,</w:t>
      </w:r>
      <w:r w:rsidRPr="001666BF">
        <w:rPr>
          <w:rFonts w:ascii="Calibri" w:hAnsi="Calibri" w:cs="Calibri"/>
        </w:rPr>
        <w:t xml:space="preserve"> </w:t>
      </w:r>
      <w:r w:rsidRPr="001666BF">
        <w:rPr>
          <w:rFonts w:ascii="Calibri" w:hAnsi="Calibri" w:cs="Calibri"/>
          <w:b/>
        </w:rPr>
        <w:t>“You cannot serve [both] God and money”</w:t>
      </w:r>
      <w:r w:rsidRPr="001666BF">
        <w:rPr>
          <w:rFonts w:ascii="Calibri" w:hAnsi="Calibri" w:cs="Calibri"/>
        </w:rPr>
        <w:t xml:space="preserve"> (Matt. 6:24).  You may </w:t>
      </w:r>
      <w:r w:rsidRPr="001666BF">
        <w:rPr>
          <w:rFonts w:ascii="Calibri" w:hAnsi="Calibri" w:cs="Calibri"/>
          <w:i/>
        </w:rPr>
        <w:t xml:space="preserve">think </w:t>
      </w:r>
      <w:r w:rsidRPr="001666BF">
        <w:rPr>
          <w:rFonts w:ascii="Calibri" w:hAnsi="Calibri" w:cs="Calibri"/>
        </w:rPr>
        <w:t>that you can play both sides and please both masters—but in the end your desire shows that you have no faith in God.  You’re not a Christian.</w:t>
      </w:r>
      <w:r w:rsidR="006D2D71" w:rsidRPr="001666BF">
        <w:rPr>
          <w:rFonts w:ascii="Calibri" w:hAnsi="Calibri" w:cs="Calibri"/>
        </w:rPr>
        <w:t xml:space="preserve">  </w:t>
      </w:r>
      <w:r w:rsidR="00D3222C" w:rsidRPr="001666BF">
        <w:rPr>
          <w:rFonts w:ascii="Calibri" w:hAnsi="Calibri" w:cs="Calibri"/>
        </w:rPr>
        <w:t>Which will it be?</w:t>
      </w:r>
    </w:p>
    <w:p w:rsidR="00115AD8" w:rsidRPr="001666BF" w:rsidRDefault="00115AD8" w:rsidP="00115AD8">
      <w:pPr>
        <w:rPr>
          <w:rFonts w:ascii="Calibri" w:hAnsi="Calibri" w:cs="Calibri"/>
        </w:rPr>
      </w:pPr>
    </w:p>
    <w:p w:rsidR="00115AD8" w:rsidRPr="001666BF" w:rsidRDefault="00115AD8" w:rsidP="00115AD8">
      <w:pPr>
        <w:rPr>
          <w:rFonts w:ascii="Calibri" w:hAnsi="Calibri" w:cs="Calibri"/>
        </w:rPr>
      </w:pPr>
      <w:proofErr w:type="gramStart"/>
      <w:r w:rsidRPr="001666BF">
        <w:rPr>
          <w:rFonts w:ascii="Calibri" w:hAnsi="Calibri" w:cs="Calibri"/>
        </w:rPr>
        <w:t>So</w:t>
      </w:r>
      <w:proofErr w:type="gramEnd"/>
      <w:r w:rsidRPr="001666BF">
        <w:rPr>
          <w:rFonts w:ascii="Calibri" w:hAnsi="Calibri" w:cs="Calibri"/>
        </w:rPr>
        <w:t xml:space="preserve"> we learn from the unfaithful servant that what you do with your money is an indication of whether or not you have saving faith—faith </w:t>
      </w:r>
      <w:r w:rsidR="00644D89" w:rsidRPr="001666BF">
        <w:rPr>
          <w:rFonts w:ascii="Calibri" w:hAnsi="Calibri" w:cs="Calibri"/>
        </w:rPr>
        <w:t xml:space="preserve">in </w:t>
      </w:r>
      <w:r w:rsidRPr="001666BF">
        <w:rPr>
          <w:rFonts w:ascii="Calibri" w:hAnsi="Calibri" w:cs="Calibri"/>
        </w:rPr>
        <w:t>God’s promises and faith in God’s goodness.  This parab</w:t>
      </w:r>
      <w:r w:rsidR="00FF4C5D">
        <w:rPr>
          <w:rFonts w:ascii="Calibri" w:hAnsi="Calibri" w:cs="Calibri"/>
        </w:rPr>
        <w:t>le isn’t about being a</w:t>
      </w:r>
      <w:r w:rsidRPr="001666BF">
        <w:rPr>
          <w:rFonts w:ascii="Calibri" w:hAnsi="Calibri" w:cs="Calibri"/>
        </w:rPr>
        <w:t xml:space="preserve"> “</w:t>
      </w:r>
      <w:r w:rsidR="00FF4C5D">
        <w:rPr>
          <w:rFonts w:ascii="Calibri" w:hAnsi="Calibri" w:cs="Calibri"/>
        </w:rPr>
        <w:t>semi-</w:t>
      </w:r>
      <w:r w:rsidRPr="001666BF">
        <w:rPr>
          <w:rFonts w:ascii="Calibri" w:hAnsi="Calibri" w:cs="Calibri"/>
        </w:rPr>
        <w:t xml:space="preserve">” Christian—as if </w:t>
      </w:r>
      <w:r w:rsidR="00FF4C5D">
        <w:rPr>
          <w:rFonts w:ascii="Calibri" w:hAnsi="Calibri" w:cs="Calibri"/>
        </w:rPr>
        <w:t>that category</w:t>
      </w:r>
      <w:r w:rsidRPr="001666BF">
        <w:rPr>
          <w:rFonts w:ascii="Calibri" w:hAnsi="Calibri" w:cs="Calibri"/>
        </w:rPr>
        <w:t xml:space="preserve"> existed.  It’s about the difference between heaven and hell.</w:t>
      </w:r>
      <w:r w:rsidR="006D2D71" w:rsidRPr="001666BF">
        <w:rPr>
          <w:rFonts w:ascii="Calibri" w:hAnsi="Calibri" w:cs="Calibri"/>
        </w:rPr>
        <w:t xml:space="preserve">  Where’s your faith?</w:t>
      </w:r>
    </w:p>
    <w:p w:rsidR="00115AD8" w:rsidRPr="001666BF" w:rsidRDefault="00115AD8" w:rsidP="00115AD8">
      <w:pPr>
        <w:rPr>
          <w:rFonts w:ascii="Calibri" w:hAnsi="Calibri" w:cs="Calibri"/>
        </w:rPr>
      </w:pPr>
    </w:p>
    <w:p w:rsidR="00115AD8" w:rsidRPr="001666BF" w:rsidRDefault="00115AD8" w:rsidP="00115AD8">
      <w:pPr>
        <w:rPr>
          <w:rFonts w:ascii="Calibri" w:hAnsi="Calibri" w:cs="Calibri"/>
        </w:rPr>
      </w:pPr>
      <w:r w:rsidRPr="001666BF">
        <w:rPr>
          <w:rFonts w:ascii="Calibri" w:hAnsi="Calibri" w:cs="Calibri"/>
        </w:rPr>
        <w:t xml:space="preserve">That’s why this class isn’t about stewarding </w:t>
      </w:r>
      <w:r w:rsidRPr="001666BF">
        <w:rPr>
          <w:rFonts w:ascii="Calibri" w:hAnsi="Calibri" w:cs="Calibri"/>
          <w:i/>
        </w:rPr>
        <w:t xml:space="preserve">some </w:t>
      </w:r>
      <w:r w:rsidRPr="001666BF">
        <w:rPr>
          <w:rFonts w:ascii="Calibri" w:hAnsi="Calibri" w:cs="Calibri"/>
        </w:rPr>
        <w:t xml:space="preserve">of your money—as if you have some for yourself and “give back” some to God.  Or stewarding </w:t>
      </w:r>
      <w:r w:rsidRPr="001666BF">
        <w:rPr>
          <w:rFonts w:ascii="Calibri" w:hAnsi="Calibri" w:cs="Calibri"/>
          <w:i/>
        </w:rPr>
        <w:t xml:space="preserve">some </w:t>
      </w:r>
      <w:r w:rsidRPr="001666BF">
        <w:rPr>
          <w:rFonts w:ascii="Calibri" w:hAnsi="Calibri" w:cs="Calibri"/>
        </w:rPr>
        <w:t>of your time—as if you have “me time” and time you invest for others.  Or about health as something that’s only about you.  This class is about spending everything you have: your money, your time, even your body—for God</w:t>
      </w:r>
      <w:r w:rsidR="00644D89" w:rsidRPr="001666BF">
        <w:rPr>
          <w:rFonts w:ascii="Calibri" w:hAnsi="Calibri" w:cs="Calibri"/>
        </w:rPr>
        <w:t xml:space="preserve">, </w:t>
      </w:r>
      <w:r w:rsidR="00735E89" w:rsidRPr="001666BF">
        <w:rPr>
          <w:rFonts w:ascii="Calibri" w:hAnsi="Calibri" w:cs="Calibri"/>
        </w:rPr>
        <w:t>trusting</w:t>
      </w:r>
      <w:r w:rsidRPr="001666BF">
        <w:rPr>
          <w:rFonts w:ascii="Calibri" w:hAnsi="Calibri" w:cs="Calibri"/>
        </w:rPr>
        <w:t xml:space="preserve"> everything on his promises being true.  That’s simply what it means to be a Christian.</w:t>
      </w:r>
    </w:p>
    <w:p w:rsidR="00115AD8" w:rsidRPr="001666BF" w:rsidRDefault="00115AD8" w:rsidP="00115AD8">
      <w:pPr>
        <w:rPr>
          <w:rFonts w:ascii="Calibri" w:hAnsi="Calibri" w:cs="Calibri"/>
        </w:rPr>
      </w:pPr>
    </w:p>
    <w:p w:rsidR="00842EE1" w:rsidRPr="001666BF" w:rsidRDefault="00516B34" w:rsidP="00115AD8">
      <w:pPr>
        <w:rPr>
          <w:rFonts w:ascii="Calibri" w:hAnsi="Calibri" w:cs="Calibri"/>
        </w:rPr>
      </w:pPr>
      <w:proofErr w:type="gramStart"/>
      <w:r w:rsidRPr="001666BF">
        <w:rPr>
          <w:rFonts w:ascii="Calibri" w:hAnsi="Calibri" w:cs="Calibri"/>
        </w:rPr>
        <w:t>So</w:t>
      </w:r>
      <w:proofErr w:type="gramEnd"/>
      <w:r w:rsidR="00115AD8" w:rsidRPr="001666BF">
        <w:rPr>
          <w:rFonts w:ascii="Calibri" w:hAnsi="Calibri" w:cs="Calibri"/>
        </w:rPr>
        <w:t xml:space="preserve"> </w:t>
      </w:r>
      <w:r w:rsidRPr="001666BF">
        <w:rPr>
          <w:rFonts w:ascii="Calibri" w:hAnsi="Calibri" w:cs="Calibri"/>
        </w:rPr>
        <w:t>what are ways in which we’</w:t>
      </w:r>
      <w:r w:rsidR="00115AD8" w:rsidRPr="001666BF">
        <w:rPr>
          <w:rFonts w:ascii="Calibri" w:hAnsi="Calibri" w:cs="Calibri"/>
        </w:rPr>
        <w:t xml:space="preserve">re </w:t>
      </w:r>
      <w:r w:rsidRPr="001666BF">
        <w:rPr>
          <w:rFonts w:ascii="Calibri" w:hAnsi="Calibri" w:cs="Calibri"/>
        </w:rPr>
        <w:t xml:space="preserve">tempted to </w:t>
      </w:r>
      <w:r w:rsidR="00842EE1" w:rsidRPr="001666BF">
        <w:rPr>
          <w:rFonts w:ascii="Calibri" w:hAnsi="Calibri" w:cs="Calibri"/>
        </w:rPr>
        <w:t>“</w:t>
      </w:r>
      <w:r w:rsidR="00E955BC" w:rsidRPr="001666BF">
        <w:rPr>
          <w:rFonts w:ascii="Calibri" w:hAnsi="Calibri" w:cs="Calibri"/>
        </w:rPr>
        <w:t>hedge our bets</w:t>
      </w:r>
      <w:r w:rsidR="00842EE1" w:rsidRPr="001666BF">
        <w:rPr>
          <w:rFonts w:ascii="Calibri" w:hAnsi="Calibri" w:cs="Calibri"/>
        </w:rPr>
        <w:t>”</w:t>
      </w:r>
      <w:r w:rsidR="00E955BC" w:rsidRPr="001666BF">
        <w:rPr>
          <w:rFonts w:ascii="Calibri" w:hAnsi="Calibri" w:cs="Calibri"/>
        </w:rPr>
        <w:t xml:space="preserve"> with what God’s given us?  </w:t>
      </w:r>
      <w:r w:rsidRPr="001666BF">
        <w:rPr>
          <w:rFonts w:ascii="Calibri" w:hAnsi="Calibri" w:cs="Calibri"/>
        </w:rPr>
        <w:t>[</w:t>
      </w:r>
      <w:r w:rsidR="00842EE1" w:rsidRPr="001666BF">
        <w:rPr>
          <w:rFonts w:ascii="Calibri" w:hAnsi="Calibri" w:cs="Calibri"/>
          <w:i/>
        </w:rPr>
        <w:t xml:space="preserve">1) Giving some of our salary to the church to “satisfy” God and then using the rest selfishly as though it’s all ours; 2) </w:t>
      </w:r>
      <w:r w:rsidR="002803BE" w:rsidRPr="001666BF">
        <w:rPr>
          <w:rFonts w:ascii="Calibri" w:hAnsi="Calibri" w:cs="Calibri"/>
          <w:i/>
        </w:rPr>
        <w:t>Privatizing the gospel by l</w:t>
      </w:r>
      <w:r w:rsidR="00842EE1" w:rsidRPr="001666BF">
        <w:rPr>
          <w:rFonts w:ascii="Calibri" w:hAnsi="Calibri" w:cs="Calibri"/>
          <w:i/>
        </w:rPr>
        <w:t>etting others know you’re a Christian but not telling them the gospel</w:t>
      </w:r>
      <w:r w:rsidR="006D2D71" w:rsidRPr="001666BF">
        <w:rPr>
          <w:rFonts w:ascii="Calibri" w:hAnsi="Calibri" w:cs="Calibri"/>
          <w:i/>
        </w:rPr>
        <w:t xml:space="preserve"> or the difficult parts to hear</w:t>
      </w:r>
      <w:r w:rsidR="00842EE1" w:rsidRPr="001666BF">
        <w:rPr>
          <w:rFonts w:ascii="Calibri" w:hAnsi="Calibri" w:cs="Calibri"/>
          <w:i/>
        </w:rPr>
        <w:t xml:space="preserve">; 3) </w:t>
      </w:r>
      <w:r w:rsidR="002803BE" w:rsidRPr="001666BF">
        <w:rPr>
          <w:rFonts w:ascii="Calibri" w:hAnsi="Calibri" w:cs="Calibri"/>
          <w:i/>
        </w:rPr>
        <w:t>Being hospitable when it’s convenient</w:t>
      </w:r>
      <w:r w:rsidR="006D2D71" w:rsidRPr="001666BF">
        <w:rPr>
          <w:rFonts w:ascii="Calibri" w:hAnsi="Calibri" w:cs="Calibri"/>
          <w:i/>
        </w:rPr>
        <w:t>; 4) Never fully committing to the meetings of the church – one month attending the services and then next using Sundays for leisure or networking; 5) Basically going halfway in anything spiritual, keeping options open</w:t>
      </w:r>
      <w:r w:rsidR="00842EE1" w:rsidRPr="001666BF">
        <w:rPr>
          <w:rFonts w:ascii="Calibri" w:hAnsi="Calibri" w:cs="Calibri"/>
        </w:rPr>
        <w:t xml:space="preserve">]  </w:t>
      </w:r>
    </w:p>
    <w:p w:rsidR="00D822A7" w:rsidRPr="001666BF" w:rsidRDefault="00D822A7">
      <w:pPr>
        <w:rPr>
          <w:rFonts w:ascii="Calibri" w:hAnsi="Calibri" w:cs="Calibri"/>
        </w:rPr>
      </w:pPr>
    </w:p>
    <w:p w:rsidR="00D822A7" w:rsidRPr="001666BF" w:rsidRDefault="00D822A7">
      <w:pPr>
        <w:rPr>
          <w:rFonts w:ascii="Calibri" w:hAnsi="Calibri" w:cs="Calibri"/>
          <w:b/>
          <w:sz w:val="28"/>
        </w:rPr>
      </w:pPr>
      <w:r w:rsidRPr="001666BF">
        <w:rPr>
          <w:rFonts w:ascii="Calibri" w:hAnsi="Calibri" w:cs="Calibri"/>
          <w:b/>
          <w:sz w:val="28"/>
        </w:rPr>
        <w:lastRenderedPageBreak/>
        <w:t>V.</w:t>
      </w:r>
      <w:r w:rsidRPr="001666BF">
        <w:rPr>
          <w:rFonts w:ascii="Calibri" w:hAnsi="Calibri" w:cs="Calibri"/>
          <w:b/>
          <w:sz w:val="28"/>
        </w:rPr>
        <w:tab/>
      </w:r>
      <w:r w:rsidRPr="001666BF">
        <w:rPr>
          <w:rFonts w:ascii="Calibri" w:hAnsi="Calibri" w:cs="Calibri"/>
          <w:b/>
          <w:smallCaps/>
          <w:sz w:val="28"/>
        </w:rPr>
        <w:t>Faithful Stewardship: Glorifying God</w:t>
      </w:r>
    </w:p>
    <w:p w:rsidR="00D822A7" w:rsidRPr="001666BF" w:rsidRDefault="00D822A7">
      <w:pPr>
        <w:rPr>
          <w:rFonts w:ascii="Calibri" w:hAnsi="Calibri" w:cs="Calibri"/>
        </w:rPr>
      </w:pPr>
    </w:p>
    <w:p w:rsidR="00D822A7" w:rsidRPr="001666BF" w:rsidRDefault="00D822A7">
      <w:pPr>
        <w:rPr>
          <w:rFonts w:ascii="Calibri" w:hAnsi="Calibri" w:cs="Calibri"/>
        </w:rPr>
      </w:pPr>
      <w:proofErr w:type="gramStart"/>
      <w:r w:rsidRPr="001666BF">
        <w:rPr>
          <w:rFonts w:ascii="Calibri" w:hAnsi="Calibri" w:cs="Calibri"/>
        </w:rPr>
        <w:t>So</w:t>
      </w:r>
      <w:proofErr w:type="gramEnd"/>
      <w:r w:rsidRPr="001666BF">
        <w:rPr>
          <w:rFonts w:ascii="Calibri" w:hAnsi="Calibri" w:cs="Calibri"/>
        </w:rPr>
        <w:t xml:space="preserve"> if that’s what it means to be a poor steward, let’s spend the rest of our time </w:t>
      </w:r>
      <w:r w:rsidR="006738F3" w:rsidRPr="001666BF">
        <w:rPr>
          <w:rFonts w:ascii="Calibri" w:hAnsi="Calibri" w:cs="Calibri"/>
        </w:rPr>
        <w:t xml:space="preserve">and next week </w:t>
      </w:r>
      <w:r w:rsidRPr="001666BF">
        <w:rPr>
          <w:rFonts w:ascii="Calibri" w:hAnsi="Calibri" w:cs="Calibri"/>
        </w:rPr>
        <w:t xml:space="preserve">considering what it means to be a faithful steward.  </w:t>
      </w:r>
    </w:p>
    <w:p w:rsidR="00D822A7" w:rsidRPr="001666BF" w:rsidRDefault="00D822A7">
      <w:pPr>
        <w:rPr>
          <w:rFonts w:ascii="Calibri" w:hAnsi="Calibri" w:cs="Calibri"/>
        </w:rPr>
      </w:pPr>
    </w:p>
    <w:p w:rsidR="00D822A7" w:rsidRPr="001666BF" w:rsidRDefault="00D822A7">
      <w:pPr>
        <w:rPr>
          <w:rFonts w:ascii="Calibri" w:hAnsi="Calibri" w:cs="Calibri"/>
        </w:rPr>
      </w:pPr>
      <w:r w:rsidRPr="001666BF">
        <w:rPr>
          <w:rFonts w:ascii="Calibri" w:hAnsi="Calibri" w:cs="Calibri"/>
        </w:rPr>
        <w:t>In the parable, why were the first two servants commended as good and faithful?  [</w:t>
      </w:r>
      <w:r w:rsidRPr="001666BF">
        <w:rPr>
          <w:rFonts w:ascii="Calibri" w:hAnsi="Calibri" w:cs="Calibri"/>
          <w:i/>
          <w:iCs/>
        </w:rPr>
        <w:t>1) They were obedient; They obeyed immediately; 2) They thought well of their master; 3) They were productive and took risks (faith); 4) They received profitable returns; 5) They were patient to wait until the Master returned</w:t>
      </w:r>
      <w:r w:rsidRPr="001666BF">
        <w:rPr>
          <w:rFonts w:ascii="Calibri" w:hAnsi="Calibri" w:cs="Calibri"/>
        </w:rPr>
        <w:t>]</w:t>
      </w:r>
    </w:p>
    <w:p w:rsidR="00D822A7" w:rsidRPr="001666BF" w:rsidRDefault="00D822A7">
      <w:pPr>
        <w:rPr>
          <w:rFonts w:ascii="Calibri" w:hAnsi="Calibri" w:cs="Calibri"/>
        </w:rPr>
      </w:pPr>
    </w:p>
    <w:p w:rsidR="00D822A7" w:rsidRPr="001666BF" w:rsidRDefault="00D822A7">
      <w:pPr>
        <w:rPr>
          <w:rFonts w:ascii="Calibri" w:hAnsi="Calibri" w:cs="Calibri"/>
        </w:rPr>
      </w:pPr>
      <w:proofErr w:type="gramStart"/>
      <w:r w:rsidRPr="001666BF">
        <w:rPr>
          <w:rFonts w:ascii="Calibri" w:hAnsi="Calibri" w:cs="Calibri"/>
        </w:rPr>
        <w:t>So</w:t>
      </w:r>
      <w:proofErr w:type="gramEnd"/>
      <w:r w:rsidRPr="001666BF">
        <w:rPr>
          <w:rFonts w:ascii="Calibri" w:hAnsi="Calibri" w:cs="Calibri"/>
        </w:rPr>
        <w:t xml:space="preserve"> we see that being a faithful steward is using wealth </w:t>
      </w:r>
      <w:r w:rsidR="006738F3" w:rsidRPr="001666BF">
        <w:rPr>
          <w:rFonts w:ascii="Calibri" w:hAnsi="Calibri" w:cs="Calibri"/>
        </w:rPr>
        <w:t>to show off God’s goodness</w:t>
      </w:r>
      <w:r w:rsidR="00323F00">
        <w:rPr>
          <w:rFonts w:ascii="Calibri" w:hAnsi="Calibri" w:cs="Calibri"/>
        </w:rPr>
        <w:t xml:space="preserve">.  </w:t>
      </w:r>
      <w:r w:rsidRPr="001666BF">
        <w:rPr>
          <w:rFonts w:ascii="Calibri" w:hAnsi="Calibri" w:cs="Calibri"/>
        </w:rPr>
        <w:t>But why should we do this?  What’s the motive for faithfulness in stewardship?  Let me give you two.</w:t>
      </w:r>
    </w:p>
    <w:p w:rsidR="00D822A7" w:rsidRPr="001666BF" w:rsidRDefault="00D822A7">
      <w:pPr>
        <w:rPr>
          <w:rFonts w:ascii="Calibri" w:hAnsi="Calibri" w:cs="Calibri"/>
        </w:rPr>
      </w:pPr>
    </w:p>
    <w:p w:rsidR="00042177" w:rsidRPr="001666BF" w:rsidRDefault="00042177" w:rsidP="00042177">
      <w:pPr>
        <w:rPr>
          <w:rFonts w:ascii="Calibri" w:hAnsi="Calibri" w:cs="Calibri"/>
        </w:rPr>
      </w:pPr>
      <w:r w:rsidRPr="001666BF">
        <w:rPr>
          <w:rFonts w:ascii="Calibri" w:hAnsi="Calibri" w:cs="Calibri"/>
        </w:rPr>
        <w:t xml:space="preserve">The first has all to do with the God we serve.  God didn’t merely teach us what to do with our wealth, He showed us—in love.  Paul says, </w:t>
      </w:r>
      <w:r w:rsidRPr="001666BF">
        <w:rPr>
          <w:rFonts w:ascii="Calibri" w:hAnsi="Calibri" w:cs="Calibri"/>
          <w:b/>
          <w:bCs/>
        </w:rPr>
        <w:t>“For you know the grace of our Lord Jesus Christ, that though he was rich, yet for your sake he became poor, so that you by his poverty might become rich.”</w:t>
      </w:r>
      <w:r w:rsidRPr="001666BF">
        <w:rPr>
          <w:rFonts w:ascii="Calibri" w:hAnsi="Calibri" w:cs="Calibri"/>
        </w:rPr>
        <w:t xml:space="preserve"> (2 Cor. 8:9).  In love, Jesus humbled himself as the suffering Servant, and obeyed the Father perfectly, and died on a cross so that His people would share in His inheritance (Gal. 4:7).  His wealth was spent to make us wealthy.  </w:t>
      </w:r>
    </w:p>
    <w:p w:rsidR="00042177" w:rsidRPr="001666BF" w:rsidRDefault="00042177" w:rsidP="00042177">
      <w:pPr>
        <w:rPr>
          <w:rFonts w:ascii="Calibri" w:hAnsi="Calibri" w:cs="Calibri"/>
        </w:rPr>
      </w:pPr>
    </w:p>
    <w:p w:rsidR="00042177" w:rsidRPr="001666BF" w:rsidRDefault="00042177" w:rsidP="00042177">
      <w:pPr>
        <w:pStyle w:val="NormalWeb"/>
        <w:spacing w:before="0" w:beforeAutospacing="0" w:after="0" w:afterAutospacing="0"/>
        <w:rPr>
          <w:rFonts w:ascii="Calibri" w:hAnsi="Calibri" w:cs="Calibri"/>
        </w:rPr>
      </w:pPr>
      <w:r w:rsidRPr="001666BF">
        <w:rPr>
          <w:rFonts w:ascii="Calibri" w:hAnsi="Calibri" w:cs="Calibri"/>
        </w:rPr>
        <w:t xml:space="preserve">The mark of one forgiven by Christ is love for God—and love for God certainly includes a desire to use our money to please him.  </w:t>
      </w:r>
      <w:r w:rsidR="00D3222C" w:rsidRPr="001666BF">
        <w:rPr>
          <w:rFonts w:ascii="Calibri" w:hAnsi="Calibri" w:cs="Calibri"/>
        </w:rPr>
        <w:t xml:space="preserve">1 Peter 4:10 says, </w:t>
      </w:r>
      <w:r w:rsidRPr="001666BF">
        <w:rPr>
          <w:rFonts w:ascii="Calibri" w:hAnsi="Calibri" w:cs="Calibri"/>
          <w:b/>
          <w:bCs/>
        </w:rPr>
        <w:t>“As each has received a gift, use it to serve one another, as good</w:t>
      </w:r>
      <w:r w:rsidR="00D3222C" w:rsidRPr="001666BF">
        <w:rPr>
          <w:rFonts w:ascii="Calibri" w:hAnsi="Calibri" w:cs="Calibri"/>
          <w:b/>
          <w:bCs/>
        </w:rPr>
        <w:t xml:space="preserve"> stewards of God's varied grace.”</w:t>
      </w:r>
    </w:p>
    <w:p w:rsidR="00042177" w:rsidRPr="001666BF" w:rsidRDefault="00042177">
      <w:pPr>
        <w:rPr>
          <w:rFonts w:ascii="Calibri" w:hAnsi="Calibri" w:cs="Calibri"/>
        </w:rPr>
      </w:pPr>
    </w:p>
    <w:p w:rsidR="00042177" w:rsidRPr="001666BF" w:rsidRDefault="00042177" w:rsidP="00042177">
      <w:pPr>
        <w:rPr>
          <w:rFonts w:ascii="Calibri" w:hAnsi="Calibri" w:cs="Calibri"/>
        </w:rPr>
      </w:pPr>
      <w:r w:rsidRPr="001666BF">
        <w:rPr>
          <w:rFonts w:ascii="Calibri" w:hAnsi="Calibri" w:cs="Calibri"/>
        </w:rPr>
        <w:t xml:space="preserve">The second </w:t>
      </w:r>
      <w:r w:rsidR="006D2D71" w:rsidRPr="001666BF">
        <w:rPr>
          <w:rFonts w:ascii="Calibri" w:hAnsi="Calibri" w:cs="Calibri"/>
        </w:rPr>
        <w:t>motive</w:t>
      </w:r>
      <w:r w:rsidRPr="001666BF">
        <w:rPr>
          <w:rFonts w:ascii="Calibri" w:hAnsi="Calibri" w:cs="Calibri"/>
        </w:rPr>
        <w:t xml:space="preserve"> </w:t>
      </w:r>
      <w:r w:rsidR="00FF4C5D">
        <w:rPr>
          <w:rFonts w:ascii="Calibri" w:hAnsi="Calibri" w:cs="Calibri"/>
        </w:rPr>
        <w:t xml:space="preserve">to be a faithful steward </w:t>
      </w:r>
      <w:proofErr w:type="gramStart"/>
      <w:r w:rsidRPr="001666BF">
        <w:rPr>
          <w:rFonts w:ascii="Calibri" w:hAnsi="Calibri" w:cs="Calibri"/>
        </w:rPr>
        <w:t>has to</w:t>
      </w:r>
      <w:proofErr w:type="gramEnd"/>
      <w:r w:rsidRPr="001666BF">
        <w:rPr>
          <w:rFonts w:ascii="Calibri" w:hAnsi="Calibri" w:cs="Calibri"/>
        </w:rPr>
        <w:t xml:space="preserve"> do with the final judgment.  In the parable, the master returned one day and settle accounts with the servants.  Well, in the same way we too await a judgment day.  As Christians, we’re forgiven for </w:t>
      </w:r>
      <w:proofErr w:type="gramStart"/>
      <w:r w:rsidRPr="001666BF">
        <w:rPr>
          <w:rFonts w:ascii="Calibri" w:hAnsi="Calibri" w:cs="Calibri"/>
        </w:rPr>
        <w:t>all of</w:t>
      </w:r>
      <w:proofErr w:type="gramEnd"/>
      <w:r w:rsidRPr="001666BF">
        <w:rPr>
          <w:rFonts w:ascii="Calibri" w:hAnsi="Calibri" w:cs="Calibri"/>
        </w:rPr>
        <w:t xml:space="preserve"> our sins and will receive eternal life.  But scripture says, </w:t>
      </w:r>
      <w:r w:rsidRPr="001666BF">
        <w:rPr>
          <w:rFonts w:ascii="Calibri" w:hAnsi="Calibri" w:cs="Calibri"/>
          <w:b/>
        </w:rPr>
        <w:t>“we must all appear before the judgment seat of Christ, so that each one may receive what is due for what he has done in the body, whether good or evil”</w:t>
      </w:r>
      <w:r w:rsidRPr="001666BF">
        <w:rPr>
          <w:rFonts w:ascii="Calibri" w:hAnsi="Calibri" w:cs="Calibri"/>
          <w:bCs/>
        </w:rPr>
        <w:t xml:space="preserve"> (2 Cor. 5:10).  What we do on earth still has implications for gaining rewards in heaven…or losing those rewards.  </w:t>
      </w:r>
      <w:r w:rsidRPr="001666BF">
        <w:rPr>
          <w:rFonts w:ascii="Calibri" w:hAnsi="Calibri" w:cs="Calibri"/>
          <w:b/>
        </w:rPr>
        <w:t xml:space="preserve">“Whatever one sows, that will he also reap” </w:t>
      </w:r>
      <w:r w:rsidRPr="001666BF">
        <w:rPr>
          <w:rFonts w:ascii="Calibri" w:hAnsi="Calibri" w:cs="Calibri"/>
          <w:bCs/>
        </w:rPr>
        <w:t xml:space="preserve">(Gal. 6:7).  Does that factor into your day-to-day decisions?  It should.  </w:t>
      </w:r>
      <w:r w:rsidRPr="001666BF">
        <w:rPr>
          <w:rFonts w:ascii="Calibri" w:hAnsi="Calibri" w:cs="Calibri"/>
        </w:rPr>
        <w:t>When do we expect Christ to return?  Why, today, of course!  Are you ready to give an account?</w:t>
      </w:r>
    </w:p>
    <w:p w:rsidR="00D822A7" w:rsidRPr="001666BF" w:rsidRDefault="00D822A7">
      <w:pPr>
        <w:pStyle w:val="NormalWeb"/>
        <w:spacing w:before="0" w:beforeAutospacing="0" w:after="0" w:afterAutospacing="0"/>
        <w:rPr>
          <w:rFonts w:ascii="Calibri" w:hAnsi="Calibri" w:cs="Calibri"/>
        </w:rPr>
      </w:pPr>
    </w:p>
    <w:p w:rsidR="00D822A7" w:rsidRPr="001666BF" w:rsidRDefault="00D822A7">
      <w:pPr>
        <w:rPr>
          <w:rFonts w:ascii="Calibri" w:hAnsi="Calibri" w:cs="Calibri"/>
          <w:b/>
          <w:bCs/>
          <w:smallCaps/>
          <w:sz w:val="28"/>
        </w:rPr>
      </w:pPr>
      <w:r w:rsidRPr="001666BF">
        <w:rPr>
          <w:rFonts w:ascii="Calibri" w:hAnsi="Calibri" w:cs="Calibri"/>
          <w:b/>
          <w:bCs/>
          <w:sz w:val="28"/>
        </w:rPr>
        <w:t>VI.</w:t>
      </w:r>
      <w:r w:rsidRPr="001666BF">
        <w:rPr>
          <w:rFonts w:ascii="Calibri" w:hAnsi="Calibri" w:cs="Calibri"/>
          <w:b/>
          <w:bCs/>
          <w:sz w:val="28"/>
        </w:rPr>
        <w:tab/>
      </w:r>
      <w:r w:rsidRPr="001666BF">
        <w:rPr>
          <w:rFonts w:ascii="Calibri" w:hAnsi="Calibri" w:cs="Calibri"/>
          <w:b/>
          <w:bCs/>
          <w:smallCaps/>
          <w:sz w:val="28"/>
        </w:rPr>
        <w:t>Conclusion</w:t>
      </w:r>
    </w:p>
    <w:p w:rsidR="00D822A7" w:rsidRPr="001666BF" w:rsidRDefault="00D822A7">
      <w:pPr>
        <w:rPr>
          <w:rFonts w:ascii="Calibri" w:hAnsi="Calibri" w:cs="Calibri"/>
          <w:b/>
          <w:bCs/>
          <w:smallCaps/>
        </w:rPr>
      </w:pPr>
    </w:p>
    <w:p w:rsidR="00D342B2" w:rsidRPr="001666BF" w:rsidRDefault="00D342B2" w:rsidP="00D342B2">
      <w:pPr>
        <w:pStyle w:val="NormalWeb"/>
        <w:spacing w:before="0" w:beforeAutospacing="0" w:after="0" w:afterAutospacing="0"/>
        <w:rPr>
          <w:rFonts w:ascii="Calibri" w:hAnsi="Calibri" w:cs="Calibri"/>
          <w:bCs/>
        </w:rPr>
      </w:pPr>
      <w:r w:rsidRPr="001666BF">
        <w:rPr>
          <w:rFonts w:ascii="Calibri" w:hAnsi="Calibri" w:cs="Calibri"/>
          <w:bCs/>
        </w:rPr>
        <w:t xml:space="preserve">To conclude, let’s sum things up with </w:t>
      </w:r>
      <w:r w:rsidR="002F2589">
        <w:rPr>
          <w:rFonts w:ascii="Calibri" w:hAnsi="Calibri" w:cs="Calibri"/>
          <w:bCs/>
        </w:rPr>
        <w:t>two</w:t>
      </w:r>
      <w:r w:rsidRPr="001666BF">
        <w:rPr>
          <w:rFonts w:ascii="Calibri" w:hAnsi="Calibri" w:cs="Calibri"/>
          <w:bCs/>
        </w:rPr>
        <w:t xml:space="preserve"> freedoms we find as we put these principles into action.  The main message of today’s class is that God owns everything—even what you think you own.  And when we </w:t>
      </w:r>
      <w:proofErr w:type="gramStart"/>
      <w:r w:rsidRPr="001666BF">
        <w:rPr>
          <w:rFonts w:ascii="Calibri" w:hAnsi="Calibri" w:cs="Calibri"/>
          <w:bCs/>
        </w:rPr>
        <w:t>really believe</w:t>
      </w:r>
      <w:proofErr w:type="gramEnd"/>
      <w:r w:rsidRPr="001666BF">
        <w:rPr>
          <w:rFonts w:ascii="Calibri" w:hAnsi="Calibri" w:cs="Calibri"/>
          <w:bCs/>
        </w:rPr>
        <w:t xml:space="preserve"> that </w:t>
      </w:r>
      <w:r w:rsidR="006D2D71" w:rsidRPr="001666BF">
        <w:rPr>
          <w:rFonts w:ascii="Calibri" w:hAnsi="Calibri" w:cs="Calibri"/>
          <w:bCs/>
        </w:rPr>
        <w:t xml:space="preserve">God owns everything </w:t>
      </w:r>
      <w:r w:rsidRPr="001666BF">
        <w:rPr>
          <w:rFonts w:ascii="Calibri" w:hAnsi="Calibri" w:cs="Calibri"/>
          <w:bCs/>
        </w:rPr>
        <w:t>and put it into practice…</w:t>
      </w:r>
    </w:p>
    <w:p w:rsidR="00D342B2" w:rsidRPr="001666BF" w:rsidRDefault="00D342B2" w:rsidP="00D342B2">
      <w:pPr>
        <w:pStyle w:val="NormalWeb"/>
        <w:spacing w:before="0" w:beforeAutospacing="0" w:after="0" w:afterAutospacing="0"/>
        <w:rPr>
          <w:rFonts w:ascii="Calibri" w:hAnsi="Calibri" w:cs="Calibri"/>
          <w:bCs/>
        </w:rPr>
      </w:pPr>
    </w:p>
    <w:p w:rsidR="00D342B2" w:rsidRPr="001666BF" w:rsidRDefault="00D342B2" w:rsidP="00D342B2">
      <w:pPr>
        <w:pStyle w:val="NormalWeb"/>
        <w:numPr>
          <w:ilvl w:val="0"/>
          <w:numId w:val="7"/>
        </w:numPr>
        <w:spacing w:before="0" w:beforeAutospacing="0" w:after="0" w:afterAutospacing="0"/>
        <w:rPr>
          <w:rFonts w:ascii="Calibri" w:hAnsi="Calibri" w:cs="Calibri"/>
          <w:b/>
          <w:bCs/>
          <w:i/>
        </w:rPr>
      </w:pPr>
      <w:r w:rsidRPr="001666BF">
        <w:rPr>
          <w:rFonts w:ascii="Calibri" w:hAnsi="Calibri" w:cs="Calibri"/>
          <w:b/>
          <w:bCs/>
          <w:i/>
        </w:rPr>
        <w:t xml:space="preserve">It frees us from our circumstances  </w:t>
      </w:r>
    </w:p>
    <w:p w:rsidR="00D342B2" w:rsidRPr="001666BF" w:rsidRDefault="00D342B2" w:rsidP="00D342B2">
      <w:pPr>
        <w:pStyle w:val="NormalWeb"/>
        <w:spacing w:before="0" w:beforeAutospacing="0" w:after="0" w:afterAutospacing="0"/>
        <w:ind w:left="720"/>
        <w:rPr>
          <w:rFonts w:ascii="Calibri" w:hAnsi="Calibri" w:cs="Calibri"/>
          <w:bCs/>
        </w:rPr>
      </w:pPr>
      <w:r w:rsidRPr="001666BF">
        <w:rPr>
          <w:rFonts w:ascii="Calibri" w:hAnsi="Calibri" w:cs="Calibri"/>
          <w:bCs/>
        </w:rPr>
        <w:t xml:space="preserve">If </w:t>
      </w:r>
      <w:r w:rsidR="00D3222C" w:rsidRPr="001666BF">
        <w:rPr>
          <w:rFonts w:ascii="Calibri" w:hAnsi="Calibri" w:cs="Calibri"/>
          <w:bCs/>
        </w:rPr>
        <w:t>a tree falls on my car</w:t>
      </w:r>
      <w:r w:rsidR="00F57D4C">
        <w:rPr>
          <w:rFonts w:ascii="Calibri" w:hAnsi="Calibri" w:cs="Calibri"/>
          <w:bCs/>
        </w:rPr>
        <w:t xml:space="preserve"> and I’m out </w:t>
      </w:r>
      <w:r w:rsidRPr="001666BF">
        <w:rPr>
          <w:rFonts w:ascii="Calibri" w:hAnsi="Calibri" w:cs="Calibri"/>
          <w:bCs/>
        </w:rPr>
        <w:t>$2,000</w:t>
      </w:r>
      <w:r w:rsidR="00F57D4C">
        <w:rPr>
          <w:rFonts w:ascii="Calibri" w:hAnsi="Calibri" w:cs="Calibri"/>
          <w:bCs/>
        </w:rPr>
        <w:t xml:space="preserve"> but I </w:t>
      </w:r>
      <w:proofErr w:type="gramStart"/>
      <w:r w:rsidR="00F57D4C">
        <w:rPr>
          <w:rFonts w:ascii="Calibri" w:hAnsi="Calibri" w:cs="Calibri"/>
          <w:bCs/>
        </w:rPr>
        <w:t>really believe</w:t>
      </w:r>
      <w:proofErr w:type="gramEnd"/>
      <w:r w:rsidR="00F57D4C">
        <w:rPr>
          <w:rFonts w:ascii="Calibri" w:hAnsi="Calibri" w:cs="Calibri"/>
          <w:bCs/>
        </w:rPr>
        <w:t xml:space="preserve"> the money belongs to God, </w:t>
      </w:r>
      <w:r w:rsidRPr="001666BF">
        <w:rPr>
          <w:rFonts w:ascii="Calibri" w:hAnsi="Calibri" w:cs="Calibri"/>
          <w:bCs/>
        </w:rPr>
        <w:t>my s</w:t>
      </w:r>
      <w:r w:rsidR="00F57D4C">
        <w:rPr>
          <w:rFonts w:ascii="Calibri" w:hAnsi="Calibri" w:cs="Calibri"/>
          <w:bCs/>
        </w:rPr>
        <w:t xml:space="preserve">tress level goes way down.  </w:t>
      </w:r>
      <w:r w:rsidR="00F57D4C" w:rsidRPr="00F57D4C">
        <w:rPr>
          <w:rFonts w:ascii="Calibri" w:hAnsi="Calibri" w:cs="Calibri"/>
          <w:bCs/>
          <w:i/>
        </w:rPr>
        <w:t xml:space="preserve">“Oh, </w:t>
      </w:r>
      <w:r w:rsidR="000C5192">
        <w:rPr>
          <w:rFonts w:ascii="Calibri" w:hAnsi="Calibri" w:cs="Calibri"/>
          <w:bCs/>
          <w:i/>
        </w:rPr>
        <w:t xml:space="preserve">I guess I </w:t>
      </w:r>
      <w:r w:rsidRPr="00F57D4C">
        <w:rPr>
          <w:rFonts w:ascii="Calibri" w:hAnsi="Calibri" w:cs="Calibri"/>
          <w:bCs/>
          <w:i/>
        </w:rPr>
        <w:t xml:space="preserve">didn’t need that </w:t>
      </w:r>
      <w:r w:rsidR="00F57D4C">
        <w:rPr>
          <w:rFonts w:ascii="Calibri" w:hAnsi="Calibri" w:cs="Calibri"/>
          <w:bCs/>
          <w:i/>
        </w:rPr>
        <w:t xml:space="preserve">for God </w:t>
      </w:r>
      <w:r w:rsidRPr="00F57D4C">
        <w:rPr>
          <w:rFonts w:ascii="Calibri" w:hAnsi="Calibri" w:cs="Calibri"/>
          <w:bCs/>
          <w:i/>
        </w:rPr>
        <w:t>to accomplish his plans for me.”</w:t>
      </w:r>
      <w:r w:rsidR="00F57D4C">
        <w:rPr>
          <w:rFonts w:ascii="Calibri" w:hAnsi="Calibri" w:cs="Calibri"/>
          <w:bCs/>
        </w:rPr>
        <w:t xml:space="preserve">  God’s in control.  He could’</w:t>
      </w:r>
      <w:r w:rsidRPr="001666BF">
        <w:rPr>
          <w:rFonts w:ascii="Calibri" w:hAnsi="Calibri" w:cs="Calibri"/>
          <w:bCs/>
        </w:rPr>
        <w:t>ve put that tree down somewhere else.  But I trust that he has something better in mind tha</w:t>
      </w:r>
      <w:r w:rsidR="00D3222C" w:rsidRPr="001666BF">
        <w:rPr>
          <w:rFonts w:ascii="Calibri" w:hAnsi="Calibri" w:cs="Calibri"/>
          <w:bCs/>
        </w:rPr>
        <w:t xml:space="preserve">n I did.  A lost job, </w:t>
      </w:r>
      <w:r w:rsidR="00D3222C" w:rsidRPr="001666BF">
        <w:rPr>
          <w:rFonts w:ascii="Calibri" w:hAnsi="Calibri" w:cs="Calibri"/>
          <w:bCs/>
        </w:rPr>
        <w:lastRenderedPageBreak/>
        <w:t xml:space="preserve">a </w:t>
      </w:r>
      <w:r w:rsidRPr="001666BF">
        <w:rPr>
          <w:rFonts w:ascii="Calibri" w:hAnsi="Calibri" w:cs="Calibri"/>
          <w:bCs/>
        </w:rPr>
        <w:t>stock market</w:t>
      </w:r>
      <w:r w:rsidR="00D3222C" w:rsidRPr="001666BF">
        <w:rPr>
          <w:rFonts w:ascii="Calibri" w:hAnsi="Calibri" w:cs="Calibri"/>
          <w:bCs/>
        </w:rPr>
        <w:t xml:space="preserve"> crash</w:t>
      </w:r>
      <w:r w:rsidRPr="001666BF">
        <w:rPr>
          <w:rFonts w:ascii="Calibri" w:hAnsi="Calibri" w:cs="Calibri"/>
          <w:bCs/>
        </w:rPr>
        <w:t xml:space="preserve">, a leaky roof: those can all be within </w:t>
      </w:r>
      <w:r w:rsidR="008A5A10">
        <w:rPr>
          <w:rFonts w:ascii="Calibri" w:hAnsi="Calibri" w:cs="Calibri"/>
          <w:bCs/>
        </w:rPr>
        <w:t>God’s good plan for me.  Knowing that</w:t>
      </w:r>
      <w:r w:rsidRPr="001666BF">
        <w:rPr>
          <w:rFonts w:ascii="Calibri" w:hAnsi="Calibri" w:cs="Calibri"/>
          <w:bCs/>
        </w:rPr>
        <w:t xml:space="preserve"> God owns everything allows us</w:t>
      </w:r>
      <w:r w:rsidR="008A5A10">
        <w:rPr>
          <w:rFonts w:ascii="Calibri" w:hAnsi="Calibri" w:cs="Calibri"/>
          <w:bCs/>
        </w:rPr>
        <w:t>,</w:t>
      </w:r>
      <w:r w:rsidRPr="001666BF">
        <w:rPr>
          <w:rFonts w:ascii="Calibri" w:hAnsi="Calibri" w:cs="Calibri"/>
          <w:bCs/>
        </w:rPr>
        <w:t xml:space="preserve"> with the apostle Paul</w:t>
      </w:r>
      <w:r w:rsidR="008A5A10">
        <w:rPr>
          <w:rFonts w:ascii="Calibri" w:hAnsi="Calibri" w:cs="Calibri"/>
          <w:bCs/>
        </w:rPr>
        <w:t>, to say that we’</w:t>
      </w:r>
      <w:r w:rsidRPr="001666BF">
        <w:rPr>
          <w:rFonts w:ascii="Calibri" w:hAnsi="Calibri" w:cs="Calibri"/>
          <w:bCs/>
        </w:rPr>
        <w:t>ve learned the secret of being content no matter the circumstances</w:t>
      </w:r>
      <w:r w:rsidR="006D2D71" w:rsidRPr="001666BF">
        <w:rPr>
          <w:rFonts w:ascii="Calibri" w:hAnsi="Calibri" w:cs="Calibri"/>
          <w:bCs/>
        </w:rPr>
        <w:t xml:space="preserve"> (Phil. 4:11)</w:t>
      </w:r>
      <w:r w:rsidRPr="001666BF">
        <w:rPr>
          <w:rFonts w:ascii="Calibri" w:hAnsi="Calibri" w:cs="Calibri"/>
          <w:bCs/>
        </w:rPr>
        <w:t>.</w:t>
      </w:r>
    </w:p>
    <w:p w:rsidR="00D342B2" w:rsidRPr="001666BF" w:rsidRDefault="00D342B2" w:rsidP="00D342B2">
      <w:pPr>
        <w:pStyle w:val="NormalWeb"/>
        <w:spacing w:before="0" w:beforeAutospacing="0" w:after="0" w:afterAutospacing="0"/>
        <w:ind w:left="720"/>
        <w:rPr>
          <w:rFonts w:ascii="Calibri" w:hAnsi="Calibri" w:cs="Calibri"/>
          <w:bCs/>
        </w:rPr>
      </w:pPr>
    </w:p>
    <w:p w:rsidR="00D342B2" w:rsidRPr="001666BF" w:rsidRDefault="00D342B2" w:rsidP="00D342B2">
      <w:pPr>
        <w:pStyle w:val="NormalWeb"/>
        <w:numPr>
          <w:ilvl w:val="0"/>
          <w:numId w:val="7"/>
        </w:numPr>
        <w:spacing w:before="0" w:beforeAutospacing="0" w:after="0" w:afterAutospacing="0"/>
        <w:rPr>
          <w:rFonts w:ascii="Calibri" w:hAnsi="Calibri" w:cs="Calibri"/>
          <w:b/>
          <w:bCs/>
          <w:i/>
        </w:rPr>
      </w:pPr>
      <w:r w:rsidRPr="001666BF">
        <w:rPr>
          <w:rFonts w:ascii="Calibri" w:hAnsi="Calibri" w:cs="Calibri"/>
          <w:b/>
          <w:bCs/>
          <w:i/>
        </w:rPr>
        <w:t xml:space="preserve">It frees us from guilt  </w:t>
      </w:r>
    </w:p>
    <w:p w:rsidR="00D342B2" w:rsidRPr="001666BF" w:rsidRDefault="00D342B2" w:rsidP="002F2589">
      <w:pPr>
        <w:pStyle w:val="NormalWeb"/>
        <w:spacing w:before="0" w:beforeAutospacing="0" w:after="0" w:afterAutospacing="0"/>
        <w:ind w:left="720"/>
        <w:rPr>
          <w:rFonts w:ascii="Calibri" w:hAnsi="Calibri" w:cs="Calibri"/>
          <w:bCs/>
        </w:rPr>
      </w:pPr>
      <w:r w:rsidRPr="001666BF">
        <w:rPr>
          <w:rFonts w:ascii="Calibri" w:hAnsi="Calibri" w:cs="Calibri"/>
          <w:bCs/>
        </w:rPr>
        <w:t xml:space="preserve">So many of us live life thinking that God and things are opposed to each other.  </w:t>
      </w:r>
      <w:r w:rsidR="005125BD">
        <w:rPr>
          <w:rFonts w:ascii="Calibri" w:hAnsi="Calibri" w:cs="Calibri"/>
          <w:bCs/>
        </w:rPr>
        <w:t>We assume</w:t>
      </w:r>
      <w:r w:rsidRPr="001666BF">
        <w:rPr>
          <w:rFonts w:ascii="Calibri" w:hAnsi="Calibri" w:cs="Calibri"/>
          <w:bCs/>
        </w:rPr>
        <w:t xml:space="preserve"> Go</w:t>
      </w:r>
      <w:r w:rsidR="00505A15">
        <w:rPr>
          <w:rFonts w:ascii="Calibri" w:hAnsi="Calibri" w:cs="Calibri"/>
          <w:bCs/>
        </w:rPr>
        <w:t>d’</w:t>
      </w:r>
      <w:r w:rsidRPr="001666BF">
        <w:rPr>
          <w:rFonts w:ascii="Calibri" w:hAnsi="Calibri" w:cs="Calibri"/>
          <w:bCs/>
        </w:rPr>
        <w:t xml:space="preserve">s </w:t>
      </w:r>
      <w:r w:rsidR="005125BD">
        <w:rPr>
          <w:rFonts w:ascii="Calibri" w:hAnsi="Calibri" w:cs="Calibri"/>
          <w:bCs/>
        </w:rPr>
        <w:t>frowning at us because</w:t>
      </w:r>
      <w:r w:rsidRPr="001666BF">
        <w:rPr>
          <w:rFonts w:ascii="Calibri" w:hAnsi="Calibri" w:cs="Calibri"/>
          <w:bCs/>
        </w:rPr>
        <w:t xml:space="preserve"> we enjoy a TV show </w:t>
      </w:r>
      <w:r w:rsidR="005125BD">
        <w:rPr>
          <w:rFonts w:ascii="Calibri" w:hAnsi="Calibri" w:cs="Calibri"/>
          <w:bCs/>
        </w:rPr>
        <w:t>when we could’</w:t>
      </w:r>
      <w:r w:rsidRPr="001666BF">
        <w:rPr>
          <w:rFonts w:ascii="Calibri" w:hAnsi="Calibri" w:cs="Calibri"/>
          <w:bCs/>
        </w:rPr>
        <w:t xml:space="preserve">ve </w:t>
      </w:r>
      <w:r w:rsidR="005125BD">
        <w:rPr>
          <w:rFonts w:ascii="Calibri" w:hAnsi="Calibri" w:cs="Calibri"/>
          <w:bCs/>
        </w:rPr>
        <w:t>done</w:t>
      </w:r>
      <w:r w:rsidRPr="001666BF">
        <w:rPr>
          <w:rFonts w:ascii="Calibri" w:hAnsi="Calibri" w:cs="Calibri"/>
          <w:bCs/>
        </w:rPr>
        <w:t xml:space="preserve"> something better. </w:t>
      </w:r>
      <w:r w:rsidR="005125BD">
        <w:rPr>
          <w:rFonts w:ascii="Calibri" w:hAnsi="Calibri" w:cs="Calibri"/>
          <w:bCs/>
        </w:rPr>
        <w:t xml:space="preserve"> Now, it may be true we could’</w:t>
      </w:r>
      <w:r w:rsidRPr="001666BF">
        <w:rPr>
          <w:rFonts w:ascii="Calibri" w:hAnsi="Calibri" w:cs="Calibri"/>
          <w:bCs/>
        </w:rPr>
        <w:t xml:space="preserve">ve </w:t>
      </w:r>
      <w:r w:rsidR="005125BD">
        <w:rPr>
          <w:rFonts w:ascii="Calibri" w:hAnsi="Calibri" w:cs="Calibri"/>
          <w:bCs/>
        </w:rPr>
        <w:t>done something</w:t>
      </w:r>
      <w:r w:rsidR="00505A15">
        <w:rPr>
          <w:rFonts w:ascii="Calibri" w:hAnsi="Calibri" w:cs="Calibri"/>
          <w:bCs/>
        </w:rPr>
        <w:t xml:space="preserve"> better.  But money and God…</w:t>
      </w:r>
      <w:r w:rsidRPr="001666BF">
        <w:rPr>
          <w:rFonts w:ascii="Calibri" w:hAnsi="Calibri" w:cs="Calibri"/>
          <w:bCs/>
        </w:rPr>
        <w:t xml:space="preserve">health </w:t>
      </w:r>
      <w:r w:rsidR="00505A15">
        <w:rPr>
          <w:rFonts w:ascii="Calibri" w:hAnsi="Calibri" w:cs="Calibri"/>
          <w:bCs/>
        </w:rPr>
        <w:t>and God…leisure and Go</w:t>
      </w:r>
      <w:r w:rsidR="002F2589">
        <w:rPr>
          <w:rFonts w:ascii="Calibri" w:hAnsi="Calibri" w:cs="Calibri"/>
          <w:bCs/>
        </w:rPr>
        <w:t xml:space="preserve">d </w:t>
      </w:r>
      <w:r w:rsidR="00505A15">
        <w:rPr>
          <w:rFonts w:ascii="Calibri" w:hAnsi="Calibri" w:cs="Calibri"/>
          <w:bCs/>
        </w:rPr>
        <w:t>aren’</w:t>
      </w:r>
      <w:r w:rsidRPr="001666BF">
        <w:rPr>
          <w:rFonts w:ascii="Calibri" w:hAnsi="Calibri" w:cs="Calibri"/>
          <w:bCs/>
        </w:rPr>
        <w:t>t fundamentally opposed</w:t>
      </w:r>
      <w:r w:rsidR="00505A15">
        <w:rPr>
          <w:rFonts w:ascii="Calibri" w:hAnsi="Calibri" w:cs="Calibri"/>
          <w:bCs/>
        </w:rPr>
        <w:t xml:space="preserve"> to each other</w:t>
      </w:r>
      <w:r w:rsidRPr="001666BF">
        <w:rPr>
          <w:rFonts w:ascii="Calibri" w:hAnsi="Calibri" w:cs="Calibri"/>
          <w:bCs/>
        </w:rPr>
        <w:t>.  God</w:t>
      </w:r>
      <w:r w:rsidR="00505A15">
        <w:rPr>
          <w:rFonts w:ascii="Calibri" w:hAnsi="Calibri" w:cs="Calibri"/>
          <w:bCs/>
        </w:rPr>
        <w:t xml:space="preserve"> made them for us!  In fact, </w:t>
      </w:r>
      <w:r w:rsidRPr="001666BF">
        <w:rPr>
          <w:rFonts w:ascii="Calibri" w:hAnsi="Calibri" w:cs="Calibri"/>
          <w:bCs/>
        </w:rPr>
        <w:t xml:space="preserve">wise use of his worldly creation can bring heavenly riches.  </w:t>
      </w:r>
    </w:p>
    <w:p w:rsidR="00D342B2" w:rsidRPr="001666BF" w:rsidRDefault="00D342B2">
      <w:pPr>
        <w:pStyle w:val="NormalWeb"/>
        <w:spacing w:before="0" w:beforeAutospacing="0" w:after="0" w:afterAutospacing="0"/>
        <w:rPr>
          <w:rFonts w:ascii="Calibri" w:hAnsi="Calibri" w:cs="Calibri"/>
          <w:bCs/>
        </w:rPr>
      </w:pPr>
    </w:p>
    <w:p w:rsidR="00323F00" w:rsidRDefault="00D822A7" w:rsidP="00323F00">
      <w:pPr>
        <w:pStyle w:val="NormalWeb"/>
        <w:spacing w:before="0" w:beforeAutospacing="0" w:after="0" w:afterAutospacing="0"/>
        <w:rPr>
          <w:rFonts w:ascii="Calibri" w:hAnsi="Calibri" w:cs="Calibri"/>
          <w:bCs/>
        </w:rPr>
      </w:pPr>
      <w:proofErr w:type="gramStart"/>
      <w:r w:rsidRPr="001666BF">
        <w:rPr>
          <w:rFonts w:ascii="Calibri" w:hAnsi="Calibri" w:cs="Calibri"/>
          <w:bCs/>
        </w:rPr>
        <w:t>So</w:t>
      </w:r>
      <w:proofErr w:type="gramEnd"/>
      <w:r w:rsidRPr="001666BF">
        <w:rPr>
          <w:rFonts w:ascii="Calibri" w:hAnsi="Calibri" w:cs="Calibri"/>
          <w:bCs/>
        </w:rPr>
        <w:t xml:space="preserve"> to conclude, God owns everything, and all that we have is a stewardship from Him.  </w:t>
      </w:r>
      <w:r w:rsidR="00564364" w:rsidRPr="001666BF">
        <w:rPr>
          <w:rFonts w:ascii="Calibri" w:hAnsi="Calibri" w:cs="Calibri"/>
          <w:bCs/>
        </w:rPr>
        <w:t>As a 17</w:t>
      </w:r>
      <w:r w:rsidR="00564364" w:rsidRPr="001666BF">
        <w:rPr>
          <w:rFonts w:ascii="Calibri" w:hAnsi="Calibri" w:cs="Calibri"/>
          <w:bCs/>
          <w:vertAlign w:val="superscript"/>
        </w:rPr>
        <w:t>th</w:t>
      </w:r>
      <w:r w:rsidR="00564364" w:rsidRPr="001666BF">
        <w:rPr>
          <w:rFonts w:ascii="Calibri" w:hAnsi="Calibri" w:cs="Calibri"/>
          <w:bCs/>
        </w:rPr>
        <w:t xml:space="preserve"> century archbishop of </w:t>
      </w:r>
      <w:proofErr w:type="spellStart"/>
      <w:r w:rsidR="00564364" w:rsidRPr="001666BF">
        <w:rPr>
          <w:rFonts w:ascii="Calibri" w:hAnsi="Calibri" w:cs="Calibri"/>
          <w:bCs/>
        </w:rPr>
        <w:t>Caterbury</w:t>
      </w:r>
      <w:proofErr w:type="spellEnd"/>
      <w:r w:rsidR="00564364" w:rsidRPr="001666BF">
        <w:rPr>
          <w:rFonts w:ascii="Calibri" w:hAnsi="Calibri" w:cs="Calibri"/>
          <w:bCs/>
        </w:rPr>
        <w:t xml:space="preserve"> put it: </w:t>
      </w:r>
      <w:r w:rsidRPr="001666BF">
        <w:rPr>
          <w:rFonts w:ascii="Calibri" w:hAnsi="Calibri" w:cs="Calibri"/>
          <w:b/>
          <w:bCs/>
        </w:rPr>
        <w:t>“He who provides for this life but takes no care for eternity [may seem] wise for a moment but [is] a fool forever.”</w:t>
      </w:r>
      <w:r w:rsidRPr="001666BF">
        <w:rPr>
          <w:rStyle w:val="FootnoteReference"/>
          <w:rFonts w:ascii="Calibri" w:hAnsi="Calibri" w:cs="Calibri"/>
          <w:bCs/>
        </w:rPr>
        <w:footnoteReference w:id="17"/>
      </w:r>
      <w:r w:rsidRPr="001666BF">
        <w:rPr>
          <w:rFonts w:ascii="Calibri" w:hAnsi="Calibri" w:cs="Calibri"/>
          <w:bCs/>
        </w:rPr>
        <w:t xml:space="preserve">  Let’s seek to be faithful stewards by using our wealth for God’s glory.</w:t>
      </w:r>
    </w:p>
    <w:p w:rsidR="00323F00" w:rsidRDefault="00323F00" w:rsidP="00323F00">
      <w:pPr>
        <w:pStyle w:val="NormalWeb"/>
        <w:spacing w:before="0" w:beforeAutospacing="0" w:after="0" w:afterAutospacing="0"/>
        <w:rPr>
          <w:rFonts w:ascii="Calibri" w:hAnsi="Calibri" w:cs="Calibri"/>
          <w:bCs/>
        </w:rPr>
      </w:pPr>
    </w:p>
    <w:p w:rsidR="00D822A7" w:rsidRPr="00323F00" w:rsidRDefault="00D822A7" w:rsidP="00323F00">
      <w:pPr>
        <w:pStyle w:val="NormalWeb"/>
        <w:spacing w:before="0" w:beforeAutospacing="0" w:after="0" w:afterAutospacing="0"/>
        <w:rPr>
          <w:rFonts w:ascii="Calibri" w:hAnsi="Calibri" w:cs="Calibri"/>
          <w:b/>
          <w:bCs/>
        </w:rPr>
      </w:pPr>
      <w:r w:rsidRPr="00323F00">
        <w:rPr>
          <w:rFonts w:ascii="Calibri" w:hAnsi="Calibri" w:cs="Calibri"/>
          <w:b/>
          <w:bCs/>
        </w:rPr>
        <w:t>PRAYER</w:t>
      </w:r>
    </w:p>
    <w:p w:rsidR="00D822A7" w:rsidRPr="001666BF" w:rsidRDefault="00D822A7">
      <w:pPr>
        <w:pStyle w:val="Heading6"/>
        <w:rPr>
          <w:rFonts w:ascii="Calibri" w:hAnsi="Calibri" w:cs="Calibri"/>
          <w:bCs/>
          <w:sz w:val="24"/>
          <w:szCs w:val="24"/>
        </w:rPr>
      </w:pPr>
    </w:p>
    <w:p w:rsidR="00D822A7" w:rsidRPr="001666BF" w:rsidRDefault="00D822A7">
      <w:pPr>
        <w:pStyle w:val="Heading6"/>
        <w:rPr>
          <w:rFonts w:ascii="Calibri" w:hAnsi="Calibri" w:cs="Calibri"/>
          <w:bCs/>
          <w:sz w:val="24"/>
          <w:szCs w:val="24"/>
        </w:rPr>
      </w:pPr>
    </w:p>
    <w:p w:rsidR="00D822A7" w:rsidRPr="001666BF" w:rsidRDefault="00D822A7">
      <w:pPr>
        <w:pStyle w:val="Heading6"/>
        <w:rPr>
          <w:rFonts w:ascii="Calibri" w:hAnsi="Calibri" w:cs="Calibri"/>
          <w:bCs/>
          <w:sz w:val="24"/>
          <w:szCs w:val="24"/>
        </w:rPr>
      </w:pPr>
    </w:p>
    <w:p w:rsidR="00D822A7" w:rsidRPr="001666BF" w:rsidRDefault="00D822A7">
      <w:pPr>
        <w:pStyle w:val="Heading6"/>
        <w:rPr>
          <w:rFonts w:ascii="Calibri" w:hAnsi="Calibri" w:cs="Calibri"/>
          <w:bCs/>
          <w:sz w:val="24"/>
          <w:szCs w:val="24"/>
        </w:rPr>
      </w:pPr>
    </w:p>
    <w:p w:rsidR="00E346A5" w:rsidRDefault="00E346A5" w:rsidP="00E346A5"/>
    <w:p w:rsidR="00961DAE" w:rsidRDefault="00961DAE" w:rsidP="00E346A5"/>
    <w:p w:rsidR="00961DAE" w:rsidRDefault="00961DAE" w:rsidP="00E346A5"/>
    <w:p w:rsidR="00961DAE" w:rsidRDefault="00961DAE" w:rsidP="00E346A5"/>
    <w:p w:rsidR="00961DAE" w:rsidRDefault="00961DAE" w:rsidP="00E346A5"/>
    <w:p w:rsidR="005125BD" w:rsidRDefault="005125BD" w:rsidP="00E346A5"/>
    <w:p w:rsidR="00961DAE" w:rsidRDefault="00961DAE" w:rsidP="00E346A5"/>
    <w:p w:rsidR="002F2589" w:rsidRDefault="002F2589" w:rsidP="00E346A5"/>
    <w:p w:rsidR="002F2589" w:rsidRDefault="002F2589" w:rsidP="00E346A5"/>
    <w:p w:rsidR="002F2589" w:rsidRDefault="002F2589" w:rsidP="00E346A5"/>
    <w:p w:rsidR="002F2589" w:rsidRDefault="002F2589" w:rsidP="00E346A5"/>
    <w:p w:rsidR="002F2589" w:rsidRDefault="002F2589" w:rsidP="00E346A5"/>
    <w:p w:rsidR="002F2589" w:rsidRDefault="002F2589" w:rsidP="00E346A5"/>
    <w:p w:rsidR="002F2589" w:rsidRDefault="002F2589" w:rsidP="00E346A5"/>
    <w:p w:rsidR="002F2589" w:rsidRDefault="002F2589" w:rsidP="00E346A5"/>
    <w:p w:rsidR="002F2589" w:rsidRDefault="002F2589" w:rsidP="00E346A5"/>
    <w:p w:rsidR="00610632" w:rsidRDefault="00610632" w:rsidP="00E346A5"/>
    <w:p w:rsidR="00610632" w:rsidRDefault="00610632" w:rsidP="00E346A5"/>
    <w:p w:rsidR="00610632" w:rsidRDefault="00610632" w:rsidP="00E346A5"/>
    <w:p w:rsidR="00610632" w:rsidRDefault="00610632" w:rsidP="00E346A5"/>
    <w:p w:rsidR="00610632" w:rsidRDefault="00610632" w:rsidP="00E346A5">
      <w:bookmarkStart w:id="0" w:name="_GoBack"/>
      <w:bookmarkEnd w:id="0"/>
    </w:p>
    <w:p w:rsidR="00961DAE" w:rsidRPr="00E346A5" w:rsidRDefault="00961DAE" w:rsidP="00E346A5"/>
    <w:p w:rsidR="00D822A7" w:rsidRPr="001666BF" w:rsidRDefault="00D822A7">
      <w:pPr>
        <w:pStyle w:val="Heading6"/>
        <w:rPr>
          <w:rFonts w:ascii="Calibri" w:hAnsi="Calibri" w:cs="Calibri"/>
          <w:bCs/>
          <w:sz w:val="28"/>
          <w:szCs w:val="24"/>
        </w:rPr>
      </w:pPr>
      <w:r w:rsidRPr="001666BF">
        <w:rPr>
          <w:rFonts w:ascii="Calibri" w:hAnsi="Calibri" w:cs="Calibri"/>
          <w:bCs/>
          <w:sz w:val="28"/>
          <w:szCs w:val="24"/>
        </w:rPr>
        <w:lastRenderedPageBreak/>
        <w:t>APPENDIX A</w:t>
      </w:r>
    </w:p>
    <w:p w:rsidR="00D822A7" w:rsidRPr="001666BF" w:rsidRDefault="00D822A7">
      <w:pPr>
        <w:rPr>
          <w:rFonts w:ascii="Calibri" w:hAnsi="Calibri" w:cs="Calibri"/>
        </w:rPr>
      </w:pPr>
    </w:p>
    <w:p w:rsidR="00D822A7" w:rsidRPr="001666BF" w:rsidRDefault="00D822A7">
      <w:pPr>
        <w:pStyle w:val="Heading6"/>
        <w:rPr>
          <w:rFonts w:ascii="Calibri" w:hAnsi="Calibri" w:cs="Calibri"/>
          <w:bCs/>
          <w:sz w:val="24"/>
          <w:szCs w:val="24"/>
        </w:rPr>
      </w:pPr>
      <w:r w:rsidRPr="001666BF">
        <w:rPr>
          <w:rFonts w:ascii="Calibri" w:hAnsi="Calibri" w:cs="Calibri"/>
          <w:bCs/>
          <w:sz w:val="24"/>
          <w:szCs w:val="24"/>
        </w:rPr>
        <w:t>Quote on Man’s Possessions</w:t>
      </w:r>
    </w:p>
    <w:p w:rsidR="00D822A7" w:rsidRPr="001666BF" w:rsidRDefault="00D822A7">
      <w:pPr>
        <w:rPr>
          <w:rFonts w:ascii="Calibri" w:hAnsi="Calibri" w:cs="Calibri"/>
        </w:rPr>
      </w:pPr>
      <w:r w:rsidRPr="001666BF">
        <w:rPr>
          <w:rFonts w:ascii="Calibri" w:hAnsi="Calibri" w:cs="Calibri"/>
        </w:rPr>
        <w:t xml:space="preserve">“Once, a distraught man rode his horse up to John Wesley, shouting, “Mr. Wesley, something terrible happened!  Your house burned to the ground!”  Wesley weighed the news, then calmly replied, “No.  The </w:t>
      </w:r>
      <w:r w:rsidRPr="001666BF">
        <w:rPr>
          <w:rFonts w:ascii="Calibri" w:hAnsi="Calibri" w:cs="Calibri"/>
          <w:i/>
          <w:iCs/>
        </w:rPr>
        <w:t>Lord’s</w:t>
      </w:r>
      <w:r w:rsidRPr="001666BF">
        <w:rPr>
          <w:rFonts w:ascii="Calibri" w:hAnsi="Calibri" w:cs="Calibri"/>
        </w:rPr>
        <w:t xml:space="preserve"> house burned to the ground.  That means one less responsibility for me.” (The Treasure Principle, R. Alcorn, p. 26)</w:t>
      </w:r>
    </w:p>
    <w:p w:rsidR="00D822A7" w:rsidRPr="001666BF" w:rsidRDefault="00D822A7">
      <w:pPr>
        <w:rPr>
          <w:rFonts w:ascii="Calibri" w:hAnsi="Calibri" w:cs="Calibri"/>
        </w:rPr>
      </w:pPr>
    </w:p>
    <w:p w:rsidR="00D822A7" w:rsidRPr="001666BF" w:rsidRDefault="00D822A7">
      <w:pPr>
        <w:rPr>
          <w:rFonts w:ascii="Calibri" w:hAnsi="Calibri" w:cs="Calibri"/>
        </w:rPr>
      </w:pPr>
    </w:p>
    <w:p w:rsidR="00644D89" w:rsidRPr="001666BF" w:rsidRDefault="00644D89">
      <w:pPr>
        <w:rPr>
          <w:rFonts w:ascii="Calibri" w:hAnsi="Calibri" w:cs="Calibri"/>
          <w:b/>
        </w:rPr>
      </w:pPr>
      <w:r w:rsidRPr="001666BF">
        <w:rPr>
          <w:rFonts w:ascii="Calibri" w:hAnsi="Calibri" w:cs="Calibri"/>
          <w:b/>
        </w:rPr>
        <w:t>Deceitfulness of Wealth</w:t>
      </w:r>
    </w:p>
    <w:p w:rsidR="00644D89" w:rsidRPr="001666BF" w:rsidRDefault="00644D89" w:rsidP="00644D89">
      <w:pPr>
        <w:rPr>
          <w:rFonts w:ascii="Calibri" w:hAnsi="Calibri" w:cs="Calibri"/>
        </w:rPr>
      </w:pPr>
      <w:r w:rsidRPr="001666BF">
        <w:rPr>
          <w:rFonts w:ascii="Calibri" w:hAnsi="Calibri" w:cs="Calibri"/>
        </w:rPr>
        <w:t xml:space="preserve">Wealth can be deceitful (Mark 4:19).  Scripture says, </w:t>
      </w:r>
      <w:r w:rsidRPr="001666BF">
        <w:rPr>
          <w:rFonts w:ascii="Calibri" w:hAnsi="Calibri" w:cs="Calibri"/>
          <w:b/>
          <w:bCs/>
        </w:rPr>
        <w:t>“For the love of money is a root of all kinds of evil.  Some people, eager for money, have wandered from the faith and pierced themselves with many griefs”</w:t>
      </w:r>
      <w:r w:rsidRPr="001666BF">
        <w:rPr>
          <w:rFonts w:ascii="Calibri" w:hAnsi="Calibri" w:cs="Calibri"/>
        </w:rPr>
        <w:t xml:space="preserve"> (1 Tim. 6:10).  An excessive love of money will lead to sin, such as selfishness (Heb. 13:7), theft (Prov. 13:8, 30:8-9), deceit (Acts 5:1-10), and materialism (James 5:5).  And it will bring with it grief, such as addiction (Eccl. 5:13), worry (Eccl. 5:12), discontentment (1 Tim. 6:9), debt, and ruined relationships (Prov. 15:27, 19:4).  These are serious things.  Maybe some of you have already felt their sting.  But that’s not the greatest danger of misusing God’s wealth.  The greatest danger is being rejected by God, as the master did the unfaithful servant.  </w:t>
      </w:r>
      <w:r w:rsidRPr="001666BF">
        <w:rPr>
          <w:rFonts w:ascii="Calibri" w:hAnsi="Calibri" w:cs="Calibri"/>
          <w:b/>
          <w:bCs/>
        </w:rPr>
        <w:t>“What good is it for a man to gain the whole world, yet forfeit his soul”</w:t>
      </w:r>
      <w:r w:rsidRPr="001666BF">
        <w:rPr>
          <w:rFonts w:ascii="Calibri" w:hAnsi="Calibri" w:cs="Calibri"/>
        </w:rPr>
        <w:t xml:space="preserve"> (Mark 8:36)?  It can become too easy for our sinful natures to idolize wealth because wealth means power.  With </w:t>
      </w:r>
      <w:proofErr w:type="gramStart"/>
      <w:r w:rsidRPr="001666BF">
        <w:rPr>
          <w:rFonts w:ascii="Calibri" w:hAnsi="Calibri" w:cs="Calibri"/>
        </w:rPr>
        <w:t>wealth</w:t>
      </w:r>
      <w:proofErr w:type="gramEnd"/>
      <w:r w:rsidRPr="001666BF">
        <w:rPr>
          <w:rFonts w:ascii="Calibri" w:hAnsi="Calibri" w:cs="Calibri"/>
        </w:rPr>
        <w:t xml:space="preserve"> we can purchase anything our hearts desire in this world.</w:t>
      </w:r>
      <w:r w:rsidRPr="001666BF">
        <w:rPr>
          <w:rStyle w:val="FootnoteReference"/>
          <w:rFonts w:ascii="Calibri" w:hAnsi="Calibri" w:cs="Calibri"/>
        </w:rPr>
        <w:footnoteReference w:id="18"/>
      </w:r>
      <w:r w:rsidRPr="001666BF">
        <w:rPr>
          <w:rFonts w:ascii="Calibri" w:hAnsi="Calibri" w:cs="Calibri"/>
        </w:rPr>
        <w:t xml:space="preserve">  It’s right at this point where we must decide where our loyalties lie.  </w:t>
      </w:r>
      <w:r w:rsidRPr="001666BF">
        <w:rPr>
          <w:rFonts w:ascii="Calibri" w:hAnsi="Calibri" w:cs="Calibri"/>
          <w:b/>
          <w:bCs/>
        </w:rPr>
        <w:t>“We cannot serve both God and Money”</w:t>
      </w:r>
      <w:r w:rsidRPr="001666BF">
        <w:rPr>
          <w:rFonts w:ascii="Calibri" w:hAnsi="Calibri" w:cs="Calibri"/>
        </w:rPr>
        <w:t xml:space="preserve"> (Matt. 6:24).  God won’t allow it, and He’ll ultimately put an end to all such idolatry.</w:t>
      </w:r>
    </w:p>
    <w:p w:rsidR="00D822A7" w:rsidRDefault="00D822A7">
      <w:pPr>
        <w:rPr>
          <w:rFonts w:ascii="Calibri" w:hAnsi="Calibri" w:cs="Calibri"/>
        </w:rPr>
      </w:pPr>
    </w:p>
    <w:p w:rsidR="002F2589" w:rsidRDefault="002F2589">
      <w:pPr>
        <w:rPr>
          <w:rFonts w:ascii="Calibri" w:hAnsi="Calibri" w:cs="Calibri"/>
        </w:rPr>
      </w:pPr>
    </w:p>
    <w:p w:rsidR="002F2589" w:rsidRPr="002F2589" w:rsidRDefault="002F2589" w:rsidP="002F2589">
      <w:pPr>
        <w:pStyle w:val="NormalWeb"/>
        <w:spacing w:before="0" w:beforeAutospacing="0" w:after="0" w:afterAutospacing="0"/>
        <w:rPr>
          <w:rFonts w:ascii="Calibri" w:hAnsi="Calibri" w:cs="Calibri"/>
          <w:b/>
          <w:bCs/>
        </w:rPr>
      </w:pPr>
      <w:r w:rsidRPr="002F2589">
        <w:rPr>
          <w:rFonts w:ascii="Calibri" w:hAnsi="Calibri" w:cs="Calibri"/>
          <w:b/>
          <w:bCs/>
        </w:rPr>
        <w:t>Conclusion</w:t>
      </w:r>
    </w:p>
    <w:p w:rsidR="002F2589" w:rsidRPr="001666BF" w:rsidRDefault="002F2589" w:rsidP="002F2589">
      <w:pPr>
        <w:numPr>
          <w:ilvl w:val="0"/>
          <w:numId w:val="7"/>
        </w:numPr>
        <w:rPr>
          <w:rFonts w:ascii="Calibri" w:hAnsi="Calibri" w:cs="Calibri"/>
          <w:b/>
          <w:bCs/>
          <w:i/>
        </w:rPr>
      </w:pPr>
      <w:r w:rsidRPr="001666BF">
        <w:rPr>
          <w:rFonts w:ascii="Calibri" w:hAnsi="Calibri" w:cs="Calibri"/>
          <w:b/>
          <w:bCs/>
          <w:i/>
        </w:rPr>
        <w:t xml:space="preserve">It frees us to be generous  </w:t>
      </w:r>
    </w:p>
    <w:p w:rsidR="002F2589" w:rsidRPr="001666BF" w:rsidRDefault="002F2589" w:rsidP="002F2589">
      <w:pPr>
        <w:rPr>
          <w:rFonts w:ascii="Calibri" w:hAnsi="Calibri" w:cs="Calibri"/>
        </w:rPr>
      </w:pPr>
      <w:r w:rsidRPr="001666BF">
        <w:rPr>
          <w:rFonts w:ascii="Calibri" w:hAnsi="Calibri" w:cs="Calibri"/>
          <w:bCs/>
        </w:rPr>
        <w:t>For the world, gen</w:t>
      </w:r>
      <w:r>
        <w:rPr>
          <w:rFonts w:ascii="Calibri" w:hAnsi="Calibri" w:cs="Calibri"/>
          <w:bCs/>
        </w:rPr>
        <w:t>erosity is the portion of what’</w:t>
      </w:r>
      <w:r w:rsidRPr="001666BF">
        <w:rPr>
          <w:rFonts w:ascii="Calibri" w:hAnsi="Calibri" w:cs="Calibri"/>
          <w:bCs/>
        </w:rPr>
        <w:t xml:space="preserve">s mine that I’m willing to part with.  For the Christian, generosity is the portion of God’s that I can invest in the needs of others.  I bring glory to God by providing for myself; I bring glory to God by providing for others.  </w:t>
      </w:r>
      <w:proofErr w:type="gramStart"/>
      <w:r w:rsidRPr="001666BF">
        <w:rPr>
          <w:rFonts w:ascii="Calibri" w:hAnsi="Calibri" w:cs="Calibri"/>
          <w:bCs/>
        </w:rPr>
        <w:t>So</w:t>
      </w:r>
      <w:proofErr w:type="gramEnd"/>
      <w:r w:rsidRPr="001666BF">
        <w:rPr>
          <w:rFonts w:ascii="Calibri" w:hAnsi="Calibri" w:cs="Calibri"/>
          <w:bCs/>
        </w:rPr>
        <w:t xml:space="preserve"> the tug of war that happens in the heart of the worldly man who wants to be generous—between this good desire and his own selfishness—is gone once that man comes to understand God as the owner of everything.  This principle frees us to be generous.</w:t>
      </w:r>
    </w:p>
    <w:sectPr w:rsidR="002F2589" w:rsidRPr="001666BF">
      <w:footerReference w:type="default" r:id="rId8"/>
      <w:pgSz w:w="12240" w:h="15840"/>
      <w:pgMar w:top="144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19" w:rsidRDefault="00BF2519">
      <w:r>
        <w:separator/>
      </w:r>
    </w:p>
  </w:endnote>
  <w:endnote w:type="continuationSeparator" w:id="0">
    <w:p w:rsidR="00BF2519" w:rsidRDefault="00BF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A7" w:rsidRDefault="00D822A7">
    <w:pPr>
      <w:pStyle w:val="Footer"/>
      <w:jc w:val="right"/>
    </w:pPr>
    <w:r>
      <w:rPr>
        <w:rStyle w:val="PageNumber"/>
      </w:rPr>
      <w:fldChar w:fldCharType="begin"/>
    </w:r>
    <w:r>
      <w:rPr>
        <w:rStyle w:val="PageNumber"/>
      </w:rPr>
      <w:instrText xml:space="preserve"> PAGE </w:instrText>
    </w:r>
    <w:r>
      <w:rPr>
        <w:rStyle w:val="PageNumber"/>
      </w:rPr>
      <w:fldChar w:fldCharType="separate"/>
    </w:r>
    <w:r w:rsidR="006106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19" w:rsidRDefault="00BF2519">
      <w:r>
        <w:separator/>
      </w:r>
    </w:p>
  </w:footnote>
  <w:footnote w:type="continuationSeparator" w:id="0">
    <w:p w:rsidR="00BF2519" w:rsidRDefault="00BF2519">
      <w:r>
        <w:continuationSeparator/>
      </w:r>
    </w:p>
  </w:footnote>
  <w:footnote w:id="1">
    <w:p w:rsidR="00A539BC" w:rsidRDefault="00A539BC" w:rsidP="00A539BC">
      <w:pPr>
        <w:pStyle w:val="FootnoteText"/>
      </w:pPr>
      <w:r>
        <w:rPr>
          <w:rStyle w:val="FootnoteReference"/>
        </w:rPr>
        <w:footnoteRef/>
      </w:r>
      <w:r>
        <w:t xml:space="preserve"> We often fall into the snare of the prosperity gospel every time something happens to us that we don’t like, and we blame God or expect that he should treat us better because of something we did.</w:t>
      </w:r>
    </w:p>
  </w:footnote>
  <w:footnote w:id="2">
    <w:p w:rsidR="008F5BD5" w:rsidRDefault="008F5BD5">
      <w:pPr>
        <w:pStyle w:val="FootnoteText"/>
      </w:pPr>
      <w:r>
        <w:rPr>
          <w:rStyle w:val="FootnoteReference"/>
        </w:rPr>
        <w:footnoteRef/>
      </w:r>
      <w:r>
        <w:t xml:space="preserve"> </w:t>
      </w:r>
      <w:r w:rsidRPr="008F5BD5">
        <w:t>To pull C. S. Lewis out of context, they’re “like an ignorant child who wants to go on making mud pies in a slum because he cannot imagine what is meant by the offer of a holiday at the sea.”</w:t>
      </w:r>
    </w:p>
  </w:footnote>
  <w:footnote w:id="3">
    <w:p w:rsidR="00F70369" w:rsidRDefault="00F70369" w:rsidP="00F70369">
      <w:pPr>
        <w:pStyle w:val="FootnoteText"/>
      </w:pPr>
      <w:r>
        <w:rPr>
          <w:rStyle w:val="FootnoteReference"/>
        </w:rPr>
        <w:footnoteRef/>
      </w:r>
      <w:r>
        <w:t xml:space="preserve"> A talent was a great sum of money.</w:t>
      </w:r>
    </w:p>
  </w:footnote>
  <w:footnote w:id="4">
    <w:p w:rsidR="00D822A7" w:rsidRDefault="00D822A7">
      <w:pPr>
        <w:pStyle w:val="FootnoteText"/>
      </w:pPr>
      <w:r>
        <w:rPr>
          <w:rStyle w:val="FootnoteReference"/>
        </w:rPr>
        <w:footnoteRef/>
      </w:r>
      <w:r>
        <w:t xml:space="preserve"> Jesus implied God’s claim on everything when he said to give to God what is God’s in Matthew 22:15-22. </w:t>
      </w:r>
    </w:p>
  </w:footnote>
  <w:footnote w:id="5">
    <w:p w:rsidR="00D822A7" w:rsidRDefault="00D822A7">
      <w:pPr>
        <w:pStyle w:val="FootnoteText"/>
      </w:pPr>
      <w:r>
        <w:rPr>
          <w:rStyle w:val="FootnoteReference"/>
        </w:rPr>
        <w:footnoteRef/>
      </w:r>
      <w:r>
        <w:t xml:space="preserve"> See also Deuteronomy 10:14.</w:t>
      </w:r>
    </w:p>
  </w:footnote>
  <w:footnote w:id="6">
    <w:p w:rsidR="00D822A7" w:rsidRDefault="00D822A7">
      <w:pPr>
        <w:pStyle w:val="FootnoteText"/>
      </w:pPr>
      <w:r>
        <w:rPr>
          <w:rStyle w:val="FootnoteReference"/>
        </w:rPr>
        <w:footnoteRef/>
      </w:r>
      <w:r>
        <w:t xml:space="preserve"> See Acts 17:24-25.</w:t>
      </w:r>
    </w:p>
  </w:footnote>
  <w:footnote w:id="7">
    <w:p w:rsidR="00641528" w:rsidRDefault="00641528" w:rsidP="00641528">
      <w:pPr>
        <w:pStyle w:val="FootnoteText"/>
      </w:pPr>
      <w:r>
        <w:rPr>
          <w:rStyle w:val="FootnoteReference"/>
        </w:rPr>
        <w:footnoteRef/>
      </w:r>
      <w:r>
        <w:t xml:space="preserve"> See also Colossians 2:20-23.</w:t>
      </w:r>
    </w:p>
  </w:footnote>
  <w:footnote w:id="8">
    <w:p w:rsidR="006664C4" w:rsidRDefault="006664C4" w:rsidP="006664C4">
      <w:pPr>
        <w:pStyle w:val="BodyText2"/>
      </w:pPr>
      <w:r>
        <w:rPr>
          <w:rStyle w:val="FootnoteReference"/>
        </w:rPr>
        <w:footnoteRef/>
      </w:r>
      <w:r>
        <w:t xml:space="preserve"> </w:t>
      </w:r>
      <w:r w:rsidRPr="00BE0D88">
        <w:rPr>
          <w:sz w:val="20"/>
          <w:szCs w:val="20"/>
        </w:rPr>
        <w:t>The ascetic also practices self-denial for purposes of holiness, but they go about it the wrong way.  The ascetic views suffering as the way to atone for sin and shame, but instead of gaining holiness, they end up building self-reliance, turning them away from God’s grace.  Yet it’s not our sufferings that atone for sin, but Christ’s sufferings.</w:t>
      </w:r>
      <w:r>
        <w:t xml:space="preserve">  </w:t>
      </w:r>
    </w:p>
  </w:footnote>
  <w:footnote w:id="9">
    <w:p w:rsidR="00BE0D88" w:rsidRPr="00BE0D88" w:rsidRDefault="00BE0D88" w:rsidP="00BE0D88">
      <w:pPr>
        <w:pStyle w:val="BodyText2"/>
        <w:rPr>
          <w:sz w:val="20"/>
          <w:szCs w:val="20"/>
        </w:rPr>
      </w:pPr>
      <w:r>
        <w:rPr>
          <w:rStyle w:val="FootnoteReference"/>
        </w:rPr>
        <w:footnoteRef/>
      </w:r>
      <w:r>
        <w:t xml:space="preserve"> </w:t>
      </w:r>
      <w:r w:rsidRPr="00BE0D88">
        <w:rPr>
          <w:sz w:val="20"/>
          <w:szCs w:val="20"/>
        </w:rPr>
        <w:t xml:space="preserve">Jesus says, </w:t>
      </w:r>
      <w:r w:rsidRPr="00BE0D88">
        <w:rPr>
          <w:bCs/>
          <w:sz w:val="20"/>
          <w:szCs w:val="20"/>
        </w:rPr>
        <w:t>“If anyone would come after me, let him deny himself and take up his cross and follow me”</w:t>
      </w:r>
      <w:r w:rsidRPr="00BE0D88">
        <w:rPr>
          <w:b/>
          <w:bCs/>
          <w:sz w:val="20"/>
          <w:szCs w:val="20"/>
        </w:rPr>
        <w:t xml:space="preserve"> </w:t>
      </w:r>
      <w:r w:rsidRPr="00BE0D88">
        <w:rPr>
          <w:sz w:val="20"/>
          <w:szCs w:val="20"/>
        </w:rPr>
        <w:t>(Mark 8:34).  Biblical self-denial is crucifying the passions and desires of the sinful nature for the purposes of gaining holy desires and affecti</w:t>
      </w:r>
      <w:r w:rsidR="00DB425E">
        <w:rPr>
          <w:sz w:val="20"/>
          <w:szCs w:val="20"/>
        </w:rPr>
        <w:t>ons (see also Galatians 5:24)</w:t>
      </w:r>
      <w:r>
        <w:rPr>
          <w:sz w:val="20"/>
          <w:szCs w:val="20"/>
        </w:rPr>
        <w:t>.</w:t>
      </w:r>
    </w:p>
  </w:footnote>
  <w:footnote w:id="10">
    <w:p w:rsidR="00D822A7" w:rsidRDefault="00D822A7">
      <w:pPr>
        <w:pStyle w:val="FootnoteText"/>
      </w:pPr>
      <w:r>
        <w:rPr>
          <w:rStyle w:val="FootnoteReference"/>
        </w:rPr>
        <w:footnoteRef/>
      </w:r>
      <w:r>
        <w:t xml:space="preserve"> Some people might answer that we are debtors, but this doesn’t fully grasp the concept.  A debtor receives assets with only the obligation to pay the amount back.  A steward is also obligated to use the assets for the master’s purposes.</w:t>
      </w:r>
    </w:p>
  </w:footnote>
  <w:footnote w:id="11">
    <w:p w:rsidR="0060656F" w:rsidRDefault="0060656F" w:rsidP="0060656F">
      <w:pPr>
        <w:pStyle w:val="FootnoteText"/>
      </w:pPr>
      <w:r>
        <w:rPr>
          <w:rStyle w:val="FootnoteReference"/>
        </w:rPr>
        <w:footnoteRef/>
      </w:r>
      <w:r>
        <w:t xml:space="preserve"> John Piper, </w:t>
      </w:r>
      <w:r>
        <w:rPr>
          <w:i/>
          <w:iCs/>
        </w:rPr>
        <w:t>Desiring God</w:t>
      </w:r>
      <w:r>
        <w:t>, p. 161.</w:t>
      </w:r>
    </w:p>
  </w:footnote>
  <w:footnote w:id="12">
    <w:p w:rsidR="00D822A7" w:rsidRDefault="00D822A7">
      <w:pPr>
        <w:pStyle w:val="FootnoteText"/>
      </w:pPr>
      <w:r>
        <w:rPr>
          <w:rStyle w:val="FootnoteReference"/>
        </w:rPr>
        <w:footnoteRef/>
      </w:r>
      <w:r>
        <w:t xml:space="preserve"> See Luke 16:10-12.</w:t>
      </w:r>
    </w:p>
  </w:footnote>
  <w:footnote w:id="13">
    <w:p w:rsidR="00D1551C" w:rsidRDefault="00D1551C" w:rsidP="00D1551C">
      <w:pPr>
        <w:pStyle w:val="FootnoteText"/>
      </w:pPr>
      <w:r>
        <w:rPr>
          <w:rStyle w:val="FootnoteReference"/>
        </w:rPr>
        <w:footnoteRef/>
      </w:r>
      <w:r>
        <w:t xml:space="preserve"> See Genesis 1:26, 28-30; 2:15.</w:t>
      </w:r>
    </w:p>
  </w:footnote>
  <w:footnote w:id="14">
    <w:p w:rsidR="00D1551C" w:rsidRDefault="00D1551C" w:rsidP="00D1551C">
      <w:pPr>
        <w:pStyle w:val="FootnoteText"/>
      </w:pPr>
      <w:r>
        <w:rPr>
          <w:rStyle w:val="FootnoteReference"/>
        </w:rPr>
        <w:footnoteRef/>
      </w:r>
      <w:r>
        <w:t xml:space="preserve"> See Leviticus 25:23.</w:t>
      </w:r>
    </w:p>
  </w:footnote>
  <w:footnote w:id="15">
    <w:p w:rsidR="00D1551C" w:rsidRDefault="00D1551C" w:rsidP="00D1551C">
      <w:pPr>
        <w:pStyle w:val="FootnoteText"/>
      </w:pPr>
      <w:r>
        <w:rPr>
          <w:rStyle w:val="FootnoteReference"/>
        </w:rPr>
        <w:footnoteRef/>
      </w:r>
      <w:r>
        <w:t xml:space="preserve"> See Hebrews 11:13-16 and Philippians 3:20.</w:t>
      </w:r>
    </w:p>
  </w:footnote>
  <w:footnote w:id="16">
    <w:p w:rsidR="00D822A7" w:rsidRDefault="00D822A7">
      <w:pPr>
        <w:pStyle w:val="FootnoteText"/>
      </w:pPr>
      <w:r>
        <w:rPr>
          <w:rStyle w:val="FootnoteReference"/>
        </w:rPr>
        <w:footnoteRef/>
      </w:r>
      <w:r>
        <w:t xml:space="preserve"> See Malachi 3:6-18.</w:t>
      </w:r>
    </w:p>
  </w:footnote>
  <w:footnote w:id="17">
    <w:p w:rsidR="00D822A7" w:rsidRDefault="00D822A7">
      <w:pPr>
        <w:pStyle w:val="FootnoteText"/>
      </w:pPr>
      <w:r>
        <w:rPr>
          <w:rStyle w:val="FootnoteReference"/>
        </w:rPr>
        <w:footnoteRef/>
      </w:r>
      <w:r>
        <w:t xml:space="preserve"> John </w:t>
      </w:r>
      <w:proofErr w:type="spellStart"/>
      <w:r>
        <w:t>Tillotson</w:t>
      </w:r>
      <w:proofErr w:type="spellEnd"/>
      <w:r>
        <w:t xml:space="preserve"> as quoted by Randy Alcorn, </w:t>
      </w:r>
      <w:r>
        <w:rPr>
          <w:i/>
          <w:iCs/>
        </w:rPr>
        <w:t>Money, Possessions and Eternity</w:t>
      </w:r>
      <w:r>
        <w:t>, p. 137.</w:t>
      </w:r>
    </w:p>
  </w:footnote>
  <w:footnote w:id="18">
    <w:p w:rsidR="00644D89" w:rsidRDefault="00644D89" w:rsidP="00644D89">
      <w:pPr>
        <w:pStyle w:val="FootnoteText"/>
      </w:pPr>
      <w:r>
        <w:rPr>
          <w:rStyle w:val="FootnoteReference"/>
        </w:rPr>
        <w:footnoteRef/>
      </w:r>
      <w:r>
        <w:t xml:space="preserve"> Wealth often leads to pride (Hosea 12:8) and self-reliance that lead us to forget God (Deuteronomy 8:13-14).  Paul calls greed “idolatry” in Colossians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F32"/>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3174"/>
    <w:multiLevelType w:val="hybridMultilevel"/>
    <w:tmpl w:val="8BEAF37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95183"/>
    <w:multiLevelType w:val="hybridMultilevel"/>
    <w:tmpl w:val="8CA28A28"/>
    <w:lvl w:ilvl="0" w:tplc="5554F8EA">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04C58"/>
    <w:multiLevelType w:val="hybridMultilevel"/>
    <w:tmpl w:val="AF0844A4"/>
    <w:lvl w:ilvl="0" w:tplc="F342C60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8A6907"/>
    <w:multiLevelType w:val="hybridMultilevel"/>
    <w:tmpl w:val="DDA49C1E"/>
    <w:lvl w:ilvl="0" w:tplc="5554F8EA">
      <w:start w:val="1"/>
      <w:numFmt w:val="upperRoman"/>
      <w:lvlText w:val="%1."/>
      <w:lvlJc w:val="left"/>
      <w:pPr>
        <w:tabs>
          <w:tab w:val="num" w:pos="1080"/>
        </w:tabs>
        <w:ind w:left="1080" w:hanging="720"/>
      </w:pPr>
      <w:rPr>
        <w:rFonts w:hint="default"/>
      </w:rPr>
    </w:lvl>
    <w:lvl w:ilvl="1" w:tplc="89B454B4">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4B5279"/>
    <w:multiLevelType w:val="hybridMultilevel"/>
    <w:tmpl w:val="FC68A74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DE7843"/>
    <w:multiLevelType w:val="hybridMultilevel"/>
    <w:tmpl w:val="D096CB20"/>
    <w:lvl w:ilvl="0" w:tplc="5554F8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90"/>
    <w:rsid w:val="000115B6"/>
    <w:rsid w:val="00025166"/>
    <w:rsid w:val="000338E7"/>
    <w:rsid w:val="00042177"/>
    <w:rsid w:val="00046D1B"/>
    <w:rsid w:val="000470E5"/>
    <w:rsid w:val="000778F4"/>
    <w:rsid w:val="00083347"/>
    <w:rsid w:val="000A1E2E"/>
    <w:rsid w:val="000C5192"/>
    <w:rsid w:val="000E3B17"/>
    <w:rsid w:val="000E3D82"/>
    <w:rsid w:val="00101EDD"/>
    <w:rsid w:val="00115AD8"/>
    <w:rsid w:val="00116E59"/>
    <w:rsid w:val="00125690"/>
    <w:rsid w:val="00127C3D"/>
    <w:rsid w:val="001433E2"/>
    <w:rsid w:val="00162D86"/>
    <w:rsid w:val="001666BF"/>
    <w:rsid w:val="00172A59"/>
    <w:rsid w:val="00183B6B"/>
    <w:rsid w:val="0019440F"/>
    <w:rsid w:val="001A4ED5"/>
    <w:rsid w:val="001E489D"/>
    <w:rsid w:val="00207ADF"/>
    <w:rsid w:val="00217246"/>
    <w:rsid w:val="00267698"/>
    <w:rsid w:val="002803BE"/>
    <w:rsid w:val="00295CC1"/>
    <w:rsid w:val="002A3E59"/>
    <w:rsid w:val="002E5499"/>
    <w:rsid w:val="002F2589"/>
    <w:rsid w:val="002F7364"/>
    <w:rsid w:val="00305760"/>
    <w:rsid w:val="00323F00"/>
    <w:rsid w:val="00352C7A"/>
    <w:rsid w:val="00362436"/>
    <w:rsid w:val="003778EB"/>
    <w:rsid w:val="00395E20"/>
    <w:rsid w:val="003A22AE"/>
    <w:rsid w:val="003A5387"/>
    <w:rsid w:val="003B7C21"/>
    <w:rsid w:val="003E110B"/>
    <w:rsid w:val="003F346F"/>
    <w:rsid w:val="004316B3"/>
    <w:rsid w:val="0044075F"/>
    <w:rsid w:val="0048635F"/>
    <w:rsid w:val="004A1861"/>
    <w:rsid w:val="004A1B5A"/>
    <w:rsid w:val="004C7DDD"/>
    <w:rsid w:val="004F637B"/>
    <w:rsid w:val="00505A15"/>
    <w:rsid w:val="005125BD"/>
    <w:rsid w:val="00516B34"/>
    <w:rsid w:val="00547C33"/>
    <w:rsid w:val="00564364"/>
    <w:rsid w:val="00585904"/>
    <w:rsid w:val="005A7D98"/>
    <w:rsid w:val="005B14AE"/>
    <w:rsid w:val="005F51EF"/>
    <w:rsid w:val="0060656F"/>
    <w:rsid w:val="00610632"/>
    <w:rsid w:val="00615D79"/>
    <w:rsid w:val="006168BC"/>
    <w:rsid w:val="00641528"/>
    <w:rsid w:val="00644D89"/>
    <w:rsid w:val="00654818"/>
    <w:rsid w:val="006664C4"/>
    <w:rsid w:val="006738F3"/>
    <w:rsid w:val="00690430"/>
    <w:rsid w:val="006B7847"/>
    <w:rsid w:val="006D2D71"/>
    <w:rsid w:val="00701C7A"/>
    <w:rsid w:val="00702F01"/>
    <w:rsid w:val="0071046A"/>
    <w:rsid w:val="007269EC"/>
    <w:rsid w:val="00735E89"/>
    <w:rsid w:val="0075237C"/>
    <w:rsid w:val="007626EE"/>
    <w:rsid w:val="007B34FB"/>
    <w:rsid w:val="007D4B0A"/>
    <w:rsid w:val="007E34C2"/>
    <w:rsid w:val="007F075D"/>
    <w:rsid w:val="00802FE1"/>
    <w:rsid w:val="0083471B"/>
    <w:rsid w:val="00842EE1"/>
    <w:rsid w:val="00843FAB"/>
    <w:rsid w:val="00851EBA"/>
    <w:rsid w:val="00853922"/>
    <w:rsid w:val="00877B7D"/>
    <w:rsid w:val="00882FF4"/>
    <w:rsid w:val="008A422D"/>
    <w:rsid w:val="008A5A10"/>
    <w:rsid w:val="008F5BD5"/>
    <w:rsid w:val="00910EFE"/>
    <w:rsid w:val="00916C43"/>
    <w:rsid w:val="00954E8B"/>
    <w:rsid w:val="00961DAE"/>
    <w:rsid w:val="00971A9D"/>
    <w:rsid w:val="009A35B4"/>
    <w:rsid w:val="00A1201E"/>
    <w:rsid w:val="00A32398"/>
    <w:rsid w:val="00A539BC"/>
    <w:rsid w:val="00A64051"/>
    <w:rsid w:val="00AA17D9"/>
    <w:rsid w:val="00AD3C6E"/>
    <w:rsid w:val="00B04F2B"/>
    <w:rsid w:val="00B06241"/>
    <w:rsid w:val="00B20F2E"/>
    <w:rsid w:val="00B76B12"/>
    <w:rsid w:val="00B93082"/>
    <w:rsid w:val="00BA4C03"/>
    <w:rsid w:val="00BB3DAC"/>
    <w:rsid w:val="00BE0D88"/>
    <w:rsid w:val="00BF2519"/>
    <w:rsid w:val="00BF4AF5"/>
    <w:rsid w:val="00C4450E"/>
    <w:rsid w:val="00C841EB"/>
    <w:rsid w:val="00CB4BE0"/>
    <w:rsid w:val="00CC6C3C"/>
    <w:rsid w:val="00CE154A"/>
    <w:rsid w:val="00CE690F"/>
    <w:rsid w:val="00CF4963"/>
    <w:rsid w:val="00D1551C"/>
    <w:rsid w:val="00D3222C"/>
    <w:rsid w:val="00D342B2"/>
    <w:rsid w:val="00D77F85"/>
    <w:rsid w:val="00D822A7"/>
    <w:rsid w:val="00D9182C"/>
    <w:rsid w:val="00DA75F6"/>
    <w:rsid w:val="00DB425E"/>
    <w:rsid w:val="00E107B1"/>
    <w:rsid w:val="00E24C38"/>
    <w:rsid w:val="00E346A5"/>
    <w:rsid w:val="00E955BC"/>
    <w:rsid w:val="00EB5E30"/>
    <w:rsid w:val="00EC5E7A"/>
    <w:rsid w:val="00EE44C3"/>
    <w:rsid w:val="00F07111"/>
    <w:rsid w:val="00F16331"/>
    <w:rsid w:val="00F30B38"/>
    <w:rsid w:val="00F53CF4"/>
    <w:rsid w:val="00F57D4C"/>
    <w:rsid w:val="00F63998"/>
    <w:rsid w:val="00F70369"/>
    <w:rsid w:val="00FB2209"/>
    <w:rsid w:val="00FE14DB"/>
    <w:rsid w:val="00FE7D47"/>
    <w:rsid w:val="00FF301B"/>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AFB20"/>
  <w15:chartTrackingRefBased/>
  <w15:docId w15:val="{581CA7C8-E52A-4544-B187-941361F6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
      <w:iCs/>
      <w:sz w:val="32"/>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semiHidden/>
    <w:rPr>
      <w:color w:val="0000FF"/>
      <w:u w:val="single"/>
    </w:rPr>
  </w:style>
  <w:style w:type="character" w:customStyle="1" w:styleId="Heading1Char">
    <w:name w:val="Heading 1 Char"/>
    <w:rPr>
      <w:b/>
      <w:bCs/>
      <w:i/>
      <w:iCs/>
      <w:sz w:val="28"/>
      <w:szCs w:val="24"/>
    </w:rPr>
  </w:style>
  <w:style w:type="character" w:customStyle="1" w:styleId="Heading2Char">
    <w:name w:val="Heading 2 Char"/>
    <w:rPr>
      <w:b/>
      <w:bCs/>
      <w:sz w:val="32"/>
      <w:szCs w:val="24"/>
    </w:rPr>
  </w:style>
  <w:style w:type="character" w:customStyle="1" w:styleId="Heading3Char">
    <w:name w:val="Heading 3 Char"/>
    <w:rPr>
      <w:b/>
      <w:bCs/>
      <w:sz w:val="24"/>
      <w:szCs w:val="24"/>
    </w:rPr>
  </w:style>
  <w:style w:type="character" w:customStyle="1" w:styleId="Heading4Char">
    <w:name w:val="Heading 4 Char"/>
    <w:rPr>
      <w:b/>
      <w:bCs/>
      <w:i/>
      <w:iCs/>
      <w:sz w:val="32"/>
      <w:szCs w:val="24"/>
    </w:rPr>
  </w:style>
  <w:style w:type="character" w:customStyle="1" w:styleId="Heading6Char">
    <w:name w:val="Heading 6 Char"/>
    <w:rPr>
      <w:b/>
      <w:sz w:val="23"/>
      <w:szCs w:val="28"/>
    </w:rPr>
  </w:style>
  <w:style w:type="paragraph" w:styleId="FootnoteText">
    <w:name w:val="footnote text"/>
    <w:basedOn w:val="Normal"/>
    <w:semiHidden/>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paragraph" w:styleId="BodyTextIndent">
    <w:name w:val="Body Text Indent"/>
    <w:basedOn w:val="Normal"/>
    <w:semiHidden/>
    <w:pPr>
      <w:ind w:left="720"/>
    </w:pPr>
  </w:style>
  <w:style w:type="paragraph" w:styleId="BodyText2">
    <w:name w:val="Body Text 2"/>
    <w:basedOn w:val="Normal"/>
    <w:link w:val="BodyText2Char"/>
    <w:semiHidden/>
    <w:rPr>
      <w:sz w:val="2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BodyText2Char">
    <w:name w:val="Body Text 2 Char"/>
    <w:link w:val="BodyText2"/>
    <w:semiHidden/>
    <w:rsid w:val="00125690"/>
    <w:rPr>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7133-4260-4AA9-AA7F-9D0B9BB4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Money &amp; Possessions</vt:lpstr>
    </vt:vector>
  </TitlesOfParts>
  <Company>Toshiba</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&amp; Possessions</dc:title>
  <dc:subject/>
  <dc:creator>Boyer</dc:creator>
  <cp:keywords/>
  <dc:description/>
  <cp:lastModifiedBy>donna boyer</cp:lastModifiedBy>
  <cp:revision>4</cp:revision>
  <dcterms:created xsi:type="dcterms:W3CDTF">2018-05-31T22:01:00Z</dcterms:created>
  <dcterms:modified xsi:type="dcterms:W3CDTF">2018-06-04T19:58:00Z</dcterms:modified>
</cp:coreProperties>
</file>