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87A31" w14:textId="77777777" w:rsidR="00407246" w:rsidRPr="009B3F51" w:rsidRDefault="00407246" w:rsidP="00407246">
      <w:pPr>
        <w:shd w:val="clear" w:color="auto" w:fill="FFFFFF"/>
        <w:rPr>
          <w:rFonts w:ascii="Times New Roman" w:hAnsi="Times New Roman"/>
          <w:b/>
          <w:bCs/>
          <w:color w:val="000000"/>
          <w:sz w:val="24"/>
          <w:szCs w:val="24"/>
        </w:rPr>
      </w:pPr>
      <w:r w:rsidRPr="009B3F51">
        <w:rPr>
          <w:rFonts w:ascii="Times New Roman" w:hAnsi="Times New Roman"/>
          <w:b/>
          <w:smallCaps/>
          <w:color w:val="000000"/>
          <w:sz w:val="24"/>
          <w:szCs w:val="24"/>
        </w:rPr>
        <w:t>Course Schedule</w:t>
      </w:r>
    </w:p>
    <w:p w14:paraId="2054642C" w14:textId="77777777" w:rsidR="00407246" w:rsidRPr="009B3F51" w:rsidRDefault="00407246" w:rsidP="00407246">
      <w:pPr>
        <w:shd w:val="clear" w:color="auto" w:fill="FFFFFF"/>
        <w:rPr>
          <w:rFonts w:ascii="Times New Roman" w:hAnsi="Times New Roman"/>
          <w:b/>
          <w:bCs/>
          <w:color w:val="000000"/>
          <w:sz w:val="24"/>
          <w:szCs w:val="24"/>
        </w:rPr>
      </w:pPr>
    </w:p>
    <w:p w14:paraId="55E283EE" w14:textId="77777777" w:rsidR="00FC722E" w:rsidRPr="00FC722E" w:rsidRDefault="00FC722E" w:rsidP="00FC722E">
      <w:pPr>
        <w:rPr>
          <w:rFonts w:ascii="Times New Roman" w:hAnsi="Times New Roman"/>
          <w:b/>
          <w:bCs/>
          <w:color w:val="000000"/>
          <w:sz w:val="24"/>
          <w:szCs w:val="24"/>
        </w:rPr>
      </w:pPr>
      <w:r w:rsidRPr="00FC722E">
        <w:rPr>
          <w:rFonts w:ascii="Times New Roman" w:hAnsi="Times New Roman"/>
          <w:b/>
          <w:bCs/>
          <w:color w:val="000000"/>
          <w:sz w:val="24"/>
          <w:szCs w:val="24"/>
        </w:rPr>
        <w:t>Introduction</w:t>
      </w:r>
    </w:p>
    <w:p w14:paraId="6DEC342C" w14:textId="77777777" w:rsidR="00FC722E" w:rsidRPr="00FC722E" w:rsidRDefault="00FC722E" w:rsidP="00FC722E">
      <w:pPr>
        <w:numPr>
          <w:ilvl w:val="0"/>
          <w:numId w:val="37"/>
        </w:numPr>
        <w:rPr>
          <w:rFonts w:ascii="Times New Roman" w:hAnsi="Times New Roman"/>
          <w:bCs/>
          <w:color w:val="000000"/>
          <w:sz w:val="24"/>
          <w:szCs w:val="24"/>
        </w:rPr>
      </w:pPr>
      <w:r w:rsidRPr="00FC722E">
        <w:rPr>
          <w:rFonts w:ascii="Times New Roman" w:hAnsi="Times New Roman"/>
          <w:bCs/>
          <w:color w:val="000000"/>
          <w:sz w:val="24"/>
          <w:szCs w:val="24"/>
        </w:rPr>
        <w:t>Stewardship</w:t>
      </w:r>
    </w:p>
    <w:p w14:paraId="199A7FB6" w14:textId="77777777" w:rsidR="00FC722E" w:rsidRPr="00FC722E" w:rsidRDefault="00FC722E" w:rsidP="00FC722E">
      <w:pPr>
        <w:numPr>
          <w:ilvl w:val="0"/>
          <w:numId w:val="37"/>
        </w:numPr>
        <w:rPr>
          <w:rFonts w:ascii="Times New Roman" w:hAnsi="Times New Roman"/>
          <w:bCs/>
          <w:color w:val="000000"/>
          <w:sz w:val="24"/>
          <w:szCs w:val="24"/>
        </w:rPr>
      </w:pPr>
      <w:r w:rsidRPr="00FC722E">
        <w:rPr>
          <w:rFonts w:ascii="Times New Roman" w:hAnsi="Times New Roman"/>
          <w:bCs/>
          <w:color w:val="000000"/>
          <w:sz w:val="24"/>
          <w:szCs w:val="24"/>
        </w:rPr>
        <w:t>Faithfulness</w:t>
      </w:r>
    </w:p>
    <w:p w14:paraId="5722292E" w14:textId="77777777" w:rsidR="00FC722E" w:rsidRPr="00FC722E" w:rsidRDefault="00FC722E" w:rsidP="00FC722E">
      <w:pPr>
        <w:rPr>
          <w:rFonts w:ascii="Times New Roman" w:hAnsi="Times New Roman"/>
          <w:b/>
          <w:bCs/>
          <w:color w:val="000000"/>
          <w:sz w:val="24"/>
          <w:szCs w:val="24"/>
        </w:rPr>
      </w:pPr>
      <w:r w:rsidRPr="00FC722E">
        <w:rPr>
          <w:rFonts w:ascii="Times New Roman" w:hAnsi="Times New Roman"/>
          <w:b/>
          <w:bCs/>
          <w:color w:val="000000"/>
          <w:sz w:val="24"/>
          <w:szCs w:val="24"/>
        </w:rPr>
        <w:t>Money</w:t>
      </w:r>
    </w:p>
    <w:p w14:paraId="5492AF2A" w14:textId="77777777" w:rsidR="00FC722E" w:rsidRPr="00FC722E" w:rsidRDefault="00FC722E" w:rsidP="00FC722E">
      <w:pPr>
        <w:numPr>
          <w:ilvl w:val="0"/>
          <w:numId w:val="37"/>
        </w:numPr>
        <w:rPr>
          <w:rFonts w:ascii="Times New Roman" w:hAnsi="Times New Roman"/>
          <w:bCs/>
          <w:color w:val="000000"/>
          <w:sz w:val="24"/>
          <w:szCs w:val="24"/>
        </w:rPr>
      </w:pPr>
      <w:r w:rsidRPr="00FC722E">
        <w:rPr>
          <w:rFonts w:ascii="Times New Roman" w:hAnsi="Times New Roman"/>
          <w:bCs/>
          <w:color w:val="000000"/>
          <w:sz w:val="24"/>
          <w:szCs w:val="24"/>
        </w:rPr>
        <w:t>Generosity</w:t>
      </w:r>
    </w:p>
    <w:p w14:paraId="1A56B5DA" w14:textId="77777777" w:rsidR="00FC722E" w:rsidRPr="00FC722E" w:rsidRDefault="00FC722E" w:rsidP="00FC722E">
      <w:pPr>
        <w:numPr>
          <w:ilvl w:val="0"/>
          <w:numId w:val="37"/>
        </w:numPr>
        <w:rPr>
          <w:rFonts w:ascii="Times New Roman" w:hAnsi="Times New Roman"/>
          <w:bCs/>
          <w:color w:val="000000"/>
          <w:sz w:val="24"/>
          <w:szCs w:val="24"/>
        </w:rPr>
      </w:pPr>
      <w:r w:rsidRPr="00FC722E">
        <w:rPr>
          <w:rFonts w:ascii="Times New Roman" w:hAnsi="Times New Roman"/>
          <w:bCs/>
          <w:color w:val="000000"/>
          <w:sz w:val="24"/>
          <w:szCs w:val="24"/>
        </w:rPr>
        <w:t>Spending</w:t>
      </w:r>
    </w:p>
    <w:p w14:paraId="0B8B2CA3" w14:textId="77777777" w:rsidR="00FC722E" w:rsidRPr="00FC722E" w:rsidRDefault="00FC722E" w:rsidP="00FC722E">
      <w:pPr>
        <w:numPr>
          <w:ilvl w:val="0"/>
          <w:numId w:val="37"/>
        </w:numPr>
        <w:rPr>
          <w:rFonts w:ascii="Times New Roman" w:hAnsi="Times New Roman"/>
          <w:bCs/>
          <w:color w:val="000000"/>
          <w:sz w:val="24"/>
          <w:szCs w:val="24"/>
        </w:rPr>
      </w:pPr>
      <w:r w:rsidRPr="00FC722E">
        <w:rPr>
          <w:rFonts w:ascii="Times New Roman" w:hAnsi="Times New Roman"/>
          <w:bCs/>
          <w:color w:val="000000"/>
          <w:sz w:val="24"/>
          <w:szCs w:val="24"/>
        </w:rPr>
        <w:t>Saving, Investing, and Debt</w:t>
      </w:r>
    </w:p>
    <w:p w14:paraId="753C24C8" w14:textId="77777777" w:rsidR="00FC722E" w:rsidRPr="00FC722E" w:rsidRDefault="00FC722E" w:rsidP="00FC722E">
      <w:pPr>
        <w:numPr>
          <w:ilvl w:val="0"/>
          <w:numId w:val="37"/>
        </w:numPr>
        <w:rPr>
          <w:rFonts w:ascii="Times New Roman" w:hAnsi="Times New Roman"/>
          <w:bCs/>
          <w:color w:val="000000"/>
          <w:sz w:val="24"/>
          <w:szCs w:val="24"/>
        </w:rPr>
      </w:pPr>
      <w:r w:rsidRPr="00FC722E">
        <w:rPr>
          <w:rFonts w:ascii="Times New Roman" w:hAnsi="Times New Roman"/>
          <w:bCs/>
          <w:color w:val="000000"/>
          <w:sz w:val="24"/>
          <w:szCs w:val="24"/>
        </w:rPr>
        <w:t>Materialism</w:t>
      </w:r>
    </w:p>
    <w:p w14:paraId="1F5BF602" w14:textId="77777777" w:rsidR="00FC722E" w:rsidRPr="00FC722E" w:rsidRDefault="00FC722E" w:rsidP="00FC722E">
      <w:pPr>
        <w:numPr>
          <w:ilvl w:val="0"/>
          <w:numId w:val="37"/>
        </w:numPr>
        <w:rPr>
          <w:rFonts w:ascii="Times New Roman" w:hAnsi="Times New Roman"/>
          <w:bCs/>
          <w:color w:val="000000"/>
          <w:sz w:val="24"/>
          <w:szCs w:val="24"/>
        </w:rPr>
      </w:pPr>
      <w:r w:rsidRPr="00FC722E">
        <w:rPr>
          <w:rFonts w:ascii="Times New Roman" w:hAnsi="Times New Roman"/>
          <w:bCs/>
          <w:color w:val="000000"/>
          <w:sz w:val="24"/>
          <w:szCs w:val="24"/>
        </w:rPr>
        <w:t>Q&amp;A</w:t>
      </w:r>
    </w:p>
    <w:p w14:paraId="25F96D31" w14:textId="77777777" w:rsidR="00FC722E" w:rsidRPr="00FC722E" w:rsidRDefault="00FC722E" w:rsidP="00FC722E">
      <w:pPr>
        <w:rPr>
          <w:rFonts w:ascii="Times New Roman" w:hAnsi="Times New Roman"/>
          <w:b/>
          <w:bCs/>
          <w:color w:val="000000"/>
          <w:sz w:val="24"/>
          <w:szCs w:val="24"/>
        </w:rPr>
      </w:pPr>
      <w:r w:rsidRPr="00FC722E">
        <w:rPr>
          <w:rFonts w:ascii="Times New Roman" w:hAnsi="Times New Roman"/>
          <w:b/>
          <w:bCs/>
          <w:color w:val="000000"/>
          <w:sz w:val="24"/>
          <w:szCs w:val="24"/>
        </w:rPr>
        <w:t>Time</w:t>
      </w:r>
    </w:p>
    <w:p w14:paraId="6CDEA8B2" w14:textId="77777777" w:rsidR="00FC722E" w:rsidRPr="00FC722E" w:rsidRDefault="00FC722E" w:rsidP="00FC722E">
      <w:pPr>
        <w:numPr>
          <w:ilvl w:val="0"/>
          <w:numId w:val="37"/>
        </w:numPr>
        <w:rPr>
          <w:rFonts w:ascii="Times New Roman" w:hAnsi="Times New Roman"/>
          <w:bCs/>
          <w:color w:val="000000"/>
          <w:sz w:val="24"/>
          <w:szCs w:val="24"/>
        </w:rPr>
      </w:pPr>
      <w:r w:rsidRPr="00FC722E">
        <w:rPr>
          <w:rFonts w:ascii="Times New Roman" w:hAnsi="Times New Roman"/>
          <w:bCs/>
          <w:color w:val="000000"/>
          <w:sz w:val="24"/>
          <w:szCs w:val="24"/>
        </w:rPr>
        <w:t>God's Purposes for Rest</w:t>
      </w:r>
    </w:p>
    <w:p w14:paraId="34FAA1D6" w14:textId="77777777" w:rsidR="00FC722E" w:rsidRPr="00FC722E" w:rsidRDefault="00FC722E" w:rsidP="00FC722E">
      <w:pPr>
        <w:numPr>
          <w:ilvl w:val="0"/>
          <w:numId w:val="37"/>
        </w:numPr>
        <w:rPr>
          <w:rFonts w:ascii="Times New Roman" w:hAnsi="Times New Roman"/>
          <w:bCs/>
          <w:color w:val="000000"/>
          <w:sz w:val="24"/>
          <w:szCs w:val="24"/>
        </w:rPr>
      </w:pPr>
      <w:r w:rsidRPr="00FC722E">
        <w:rPr>
          <w:rFonts w:ascii="Times New Roman" w:hAnsi="Times New Roman"/>
          <w:bCs/>
          <w:color w:val="000000"/>
          <w:sz w:val="24"/>
          <w:szCs w:val="24"/>
        </w:rPr>
        <w:t>Stewarding Our Time</w:t>
      </w:r>
    </w:p>
    <w:p w14:paraId="0E1F5B3F" w14:textId="77777777" w:rsidR="00FC722E" w:rsidRPr="00FC722E" w:rsidRDefault="00FC722E" w:rsidP="00FC722E">
      <w:pPr>
        <w:rPr>
          <w:rFonts w:ascii="Times New Roman" w:hAnsi="Times New Roman"/>
          <w:b/>
          <w:bCs/>
          <w:color w:val="000000"/>
          <w:sz w:val="24"/>
          <w:szCs w:val="24"/>
        </w:rPr>
      </w:pPr>
      <w:r w:rsidRPr="00FC722E">
        <w:rPr>
          <w:rFonts w:ascii="Times New Roman" w:hAnsi="Times New Roman"/>
          <w:b/>
          <w:bCs/>
          <w:color w:val="000000"/>
          <w:sz w:val="24"/>
          <w:szCs w:val="24"/>
        </w:rPr>
        <w:t>Health</w:t>
      </w:r>
    </w:p>
    <w:p w14:paraId="63FC44D2" w14:textId="77777777" w:rsidR="00FC722E" w:rsidRPr="00FC722E" w:rsidRDefault="00FC722E" w:rsidP="00FC722E">
      <w:pPr>
        <w:numPr>
          <w:ilvl w:val="0"/>
          <w:numId w:val="37"/>
        </w:numPr>
        <w:rPr>
          <w:rFonts w:ascii="Times New Roman" w:hAnsi="Times New Roman"/>
          <w:bCs/>
          <w:color w:val="000000"/>
          <w:sz w:val="24"/>
          <w:szCs w:val="24"/>
        </w:rPr>
      </w:pPr>
      <w:r w:rsidRPr="00FC722E">
        <w:rPr>
          <w:rFonts w:ascii="Times New Roman" w:hAnsi="Times New Roman"/>
          <w:bCs/>
          <w:color w:val="000000"/>
          <w:sz w:val="24"/>
          <w:szCs w:val="24"/>
        </w:rPr>
        <w:t>God’s Purposes for Health</w:t>
      </w:r>
    </w:p>
    <w:p w14:paraId="5FE90A53" w14:textId="77777777" w:rsidR="00FC722E" w:rsidRPr="00FC722E" w:rsidRDefault="00FC722E" w:rsidP="00FC722E">
      <w:pPr>
        <w:numPr>
          <w:ilvl w:val="0"/>
          <w:numId w:val="37"/>
        </w:numPr>
        <w:rPr>
          <w:rFonts w:ascii="Times New Roman" w:hAnsi="Times New Roman"/>
          <w:bCs/>
          <w:color w:val="000000"/>
          <w:sz w:val="24"/>
          <w:szCs w:val="24"/>
        </w:rPr>
      </w:pPr>
      <w:r w:rsidRPr="00FC722E">
        <w:rPr>
          <w:rFonts w:ascii="Times New Roman" w:hAnsi="Times New Roman"/>
          <w:bCs/>
          <w:color w:val="000000"/>
          <w:sz w:val="24"/>
          <w:szCs w:val="24"/>
        </w:rPr>
        <w:t>Stewarding Poor Health</w:t>
      </w:r>
    </w:p>
    <w:p w14:paraId="0A3DEA6C" w14:textId="77777777" w:rsidR="00FC722E" w:rsidRPr="00FC722E" w:rsidRDefault="00FC722E" w:rsidP="00FC722E">
      <w:pPr>
        <w:rPr>
          <w:rFonts w:ascii="Times New Roman" w:hAnsi="Times New Roman"/>
          <w:b/>
          <w:bCs/>
          <w:color w:val="000000"/>
          <w:sz w:val="24"/>
          <w:szCs w:val="24"/>
        </w:rPr>
      </w:pPr>
      <w:r w:rsidRPr="00FC722E">
        <w:rPr>
          <w:rFonts w:ascii="Times New Roman" w:hAnsi="Times New Roman"/>
          <w:b/>
          <w:bCs/>
          <w:color w:val="000000"/>
          <w:sz w:val="24"/>
          <w:szCs w:val="24"/>
        </w:rPr>
        <w:t>Skills</w:t>
      </w:r>
    </w:p>
    <w:p w14:paraId="0456E3AA" w14:textId="77777777" w:rsidR="00FC722E" w:rsidRPr="00FC722E" w:rsidRDefault="00FC722E" w:rsidP="00FC722E">
      <w:pPr>
        <w:numPr>
          <w:ilvl w:val="0"/>
          <w:numId w:val="37"/>
        </w:numPr>
        <w:rPr>
          <w:rFonts w:ascii="Times New Roman" w:hAnsi="Times New Roman"/>
          <w:bCs/>
          <w:color w:val="000000"/>
          <w:sz w:val="24"/>
          <w:szCs w:val="24"/>
        </w:rPr>
      </w:pPr>
      <w:r w:rsidRPr="00FC722E">
        <w:rPr>
          <w:rFonts w:ascii="Times New Roman" w:hAnsi="Times New Roman"/>
          <w:bCs/>
          <w:color w:val="000000"/>
          <w:sz w:val="24"/>
          <w:szCs w:val="24"/>
        </w:rPr>
        <w:t>Stewarding Your Skills</w:t>
      </w:r>
    </w:p>
    <w:p w14:paraId="1468AD9A" w14:textId="1B84632E" w:rsidR="00FC722E" w:rsidRPr="00FC722E" w:rsidRDefault="00FC722E" w:rsidP="00FC722E">
      <w:pPr>
        <w:numPr>
          <w:ilvl w:val="0"/>
          <w:numId w:val="37"/>
        </w:numPr>
        <w:rPr>
          <w:rFonts w:ascii="Times New Roman" w:hAnsi="Times New Roman"/>
          <w:bCs/>
          <w:color w:val="000000"/>
          <w:sz w:val="24"/>
          <w:szCs w:val="24"/>
        </w:rPr>
      </w:pPr>
      <w:r w:rsidRPr="00FC722E">
        <w:rPr>
          <w:rFonts w:ascii="Times New Roman" w:hAnsi="Times New Roman"/>
          <w:bCs/>
          <w:color w:val="000000"/>
          <w:sz w:val="24"/>
          <w:szCs w:val="24"/>
        </w:rPr>
        <w:t>The Enem</w:t>
      </w:r>
      <w:r w:rsidR="00FE71CF">
        <w:rPr>
          <w:rFonts w:ascii="Times New Roman" w:hAnsi="Times New Roman"/>
          <w:bCs/>
          <w:color w:val="000000"/>
          <w:sz w:val="24"/>
          <w:szCs w:val="24"/>
        </w:rPr>
        <w:t>y</w:t>
      </w:r>
      <w:bookmarkStart w:id="0" w:name="_GoBack"/>
      <w:bookmarkEnd w:id="0"/>
      <w:r w:rsidRPr="00FC722E">
        <w:rPr>
          <w:rFonts w:ascii="Times New Roman" w:hAnsi="Times New Roman"/>
          <w:bCs/>
          <w:color w:val="000000"/>
          <w:sz w:val="24"/>
          <w:szCs w:val="24"/>
        </w:rPr>
        <w:t xml:space="preserve"> of Stewardship</w:t>
      </w:r>
    </w:p>
    <w:p w14:paraId="5C2E2D95" w14:textId="77777777" w:rsidR="00F675A1" w:rsidRDefault="00F675A1" w:rsidP="00F675A1">
      <w:pPr>
        <w:rPr>
          <w:rFonts w:ascii="Times New Roman" w:hAnsi="Times New Roman"/>
          <w:b/>
          <w:bCs/>
          <w:color w:val="000000"/>
          <w:sz w:val="24"/>
          <w:szCs w:val="24"/>
        </w:rPr>
      </w:pPr>
    </w:p>
    <w:p w14:paraId="0631CC51" w14:textId="77777777" w:rsidR="00270A4A" w:rsidRPr="009B3F51" w:rsidRDefault="00270A4A" w:rsidP="00F675A1">
      <w:pPr>
        <w:rPr>
          <w:rFonts w:ascii="Times New Roman" w:hAnsi="Times New Roman"/>
          <w:color w:val="000000"/>
          <w:sz w:val="24"/>
          <w:szCs w:val="24"/>
        </w:rPr>
      </w:pPr>
    </w:p>
    <w:p w14:paraId="72978DC9" w14:textId="77777777" w:rsidR="009C0D87" w:rsidRPr="009B3F51" w:rsidRDefault="009C0D87" w:rsidP="00F675A1">
      <w:pPr>
        <w:rPr>
          <w:rFonts w:ascii="Times New Roman" w:hAnsi="Times New Roman"/>
          <w:color w:val="000000"/>
          <w:sz w:val="24"/>
          <w:szCs w:val="24"/>
        </w:rPr>
      </w:pPr>
    </w:p>
    <w:p w14:paraId="277EC9F2" w14:textId="56AA1A9B" w:rsidR="00992140" w:rsidRPr="004A5232" w:rsidRDefault="00992140" w:rsidP="00992140">
      <w:pPr>
        <w:shd w:val="clear" w:color="auto" w:fill="FFFFFF"/>
        <w:rPr>
          <w:rFonts w:ascii="Times New Roman" w:hAnsi="Times New Roman"/>
          <w:i/>
          <w:sz w:val="24"/>
          <w:szCs w:val="24"/>
        </w:rPr>
      </w:pPr>
      <w:r w:rsidRPr="004A5232">
        <w:rPr>
          <w:rFonts w:ascii="Times New Roman" w:hAnsi="Times New Roman"/>
          <w:i/>
          <w:sz w:val="24"/>
          <w:szCs w:val="24"/>
        </w:rPr>
        <w:t xml:space="preserve">Questions? Contact Steve at </w:t>
      </w:r>
      <w:hyperlink r:id="rId5" w:history="1">
        <w:r w:rsidRPr="004A5232">
          <w:rPr>
            <w:rStyle w:val="Hyperlink"/>
            <w:rFonts w:ascii="Times New Roman" w:hAnsi="Times New Roman"/>
            <w:i/>
            <w:color w:val="auto"/>
            <w:sz w:val="24"/>
            <w:szCs w:val="24"/>
            <w:u w:val="none"/>
          </w:rPr>
          <w:t>Steve_boyer@hotmail.com</w:t>
        </w:r>
      </w:hyperlink>
      <w:r w:rsidRPr="004A5232">
        <w:rPr>
          <w:rFonts w:ascii="Times New Roman" w:hAnsi="Times New Roman"/>
          <w:i/>
          <w:sz w:val="24"/>
          <w:szCs w:val="24"/>
        </w:rPr>
        <w:t xml:space="preserve">, Jamie at </w:t>
      </w:r>
      <w:hyperlink r:id="rId6" w:history="1">
        <w:r w:rsidRPr="004A5232">
          <w:rPr>
            <w:rStyle w:val="Hyperlink"/>
            <w:rFonts w:ascii="Times New Roman" w:hAnsi="Times New Roman"/>
            <w:i/>
            <w:color w:val="auto"/>
            <w:sz w:val="24"/>
            <w:szCs w:val="24"/>
            <w:u w:val="none"/>
          </w:rPr>
          <w:t>Jamie.dunlop@capbap.org</w:t>
        </w:r>
      </w:hyperlink>
      <w:r w:rsidRPr="004A5232">
        <w:rPr>
          <w:rFonts w:ascii="Times New Roman" w:hAnsi="Times New Roman"/>
          <w:i/>
          <w:sz w:val="24"/>
          <w:szCs w:val="24"/>
        </w:rPr>
        <w:t xml:space="preserve">, or </w:t>
      </w:r>
      <w:r w:rsidR="00FC722E">
        <w:rPr>
          <w:rFonts w:ascii="Times New Roman" w:hAnsi="Times New Roman"/>
          <w:i/>
          <w:sz w:val="24"/>
          <w:szCs w:val="24"/>
        </w:rPr>
        <w:t>Kyle</w:t>
      </w:r>
      <w:r w:rsidRPr="004A5232">
        <w:rPr>
          <w:rFonts w:ascii="Times New Roman" w:hAnsi="Times New Roman"/>
          <w:i/>
          <w:sz w:val="24"/>
          <w:szCs w:val="24"/>
        </w:rPr>
        <w:t xml:space="preserve"> at </w:t>
      </w:r>
      <w:r w:rsidR="00FC722E">
        <w:rPr>
          <w:rFonts w:ascii="Times New Roman" w:hAnsi="Times New Roman"/>
          <w:i/>
          <w:sz w:val="24"/>
          <w:szCs w:val="24"/>
        </w:rPr>
        <w:t>kmburke20@gmail.com</w:t>
      </w:r>
      <w:r w:rsidRPr="004A5232">
        <w:rPr>
          <w:rFonts w:ascii="Times New Roman" w:hAnsi="Times New Roman"/>
          <w:i/>
          <w:sz w:val="24"/>
          <w:szCs w:val="24"/>
        </w:rPr>
        <w:t>.</w:t>
      </w:r>
    </w:p>
    <w:p w14:paraId="3B273DFF" w14:textId="77777777" w:rsidR="009024D7" w:rsidRPr="009B3F51" w:rsidRDefault="009024D7" w:rsidP="00F675A1">
      <w:pPr>
        <w:rPr>
          <w:rFonts w:ascii="Times New Roman" w:hAnsi="Times New Roman"/>
          <w:color w:val="000000"/>
          <w:sz w:val="24"/>
          <w:szCs w:val="24"/>
        </w:rPr>
      </w:pPr>
    </w:p>
    <w:p w14:paraId="6B8241B7" w14:textId="77777777" w:rsidR="009C0D87" w:rsidRPr="009B3F51" w:rsidRDefault="009C0D87" w:rsidP="00F675A1">
      <w:pPr>
        <w:rPr>
          <w:rFonts w:ascii="Times New Roman" w:hAnsi="Times New Roman"/>
          <w:color w:val="000000"/>
          <w:sz w:val="24"/>
          <w:szCs w:val="24"/>
        </w:rPr>
      </w:pPr>
    </w:p>
    <w:p w14:paraId="7F2000C3" w14:textId="77777777" w:rsidR="009C0D87" w:rsidRPr="009B3F51" w:rsidRDefault="009C0D87" w:rsidP="00F675A1">
      <w:pPr>
        <w:rPr>
          <w:rFonts w:ascii="Times New Roman" w:hAnsi="Times New Roman"/>
          <w:color w:val="000000"/>
          <w:sz w:val="24"/>
          <w:szCs w:val="24"/>
        </w:rPr>
      </w:pPr>
    </w:p>
    <w:p w14:paraId="09CA3FA4" w14:textId="77777777" w:rsidR="009C0D87" w:rsidRPr="009B3F51" w:rsidRDefault="009C0D87" w:rsidP="00F675A1">
      <w:pPr>
        <w:rPr>
          <w:rFonts w:ascii="Times New Roman" w:hAnsi="Times New Roman"/>
          <w:color w:val="000000"/>
          <w:sz w:val="24"/>
          <w:szCs w:val="24"/>
        </w:rPr>
      </w:pPr>
    </w:p>
    <w:p w14:paraId="2EF8215D" w14:textId="77777777" w:rsidR="00FE29F7" w:rsidRPr="009B3F51" w:rsidRDefault="00FE29F7" w:rsidP="00F675A1">
      <w:pPr>
        <w:rPr>
          <w:rFonts w:ascii="Times New Roman" w:hAnsi="Times New Roman"/>
          <w:color w:val="000000"/>
          <w:sz w:val="24"/>
          <w:szCs w:val="24"/>
        </w:rPr>
      </w:pPr>
    </w:p>
    <w:p w14:paraId="0024BBC4" w14:textId="77777777" w:rsidR="00FE29F7" w:rsidRPr="009B3F51" w:rsidRDefault="00FE29F7" w:rsidP="00F675A1">
      <w:pPr>
        <w:rPr>
          <w:rFonts w:ascii="Times New Roman" w:hAnsi="Times New Roman"/>
          <w:color w:val="000000"/>
          <w:sz w:val="24"/>
          <w:szCs w:val="24"/>
        </w:rPr>
      </w:pPr>
    </w:p>
    <w:p w14:paraId="1C43EC8D" w14:textId="77777777" w:rsidR="00FE29F7" w:rsidRPr="009B3F51" w:rsidRDefault="00FE29F7" w:rsidP="00F675A1">
      <w:pPr>
        <w:rPr>
          <w:rFonts w:ascii="Times New Roman" w:hAnsi="Times New Roman"/>
          <w:color w:val="000000"/>
          <w:sz w:val="24"/>
          <w:szCs w:val="24"/>
        </w:rPr>
      </w:pPr>
    </w:p>
    <w:p w14:paraId="74D6A65A" w14:textId="77777777" w:rsidR="00FE29F7" w:rsidRPr="009B3F51" w:rsidRDefault="00FE29F7" w:rsidP="00F675A1">
      <w:pPr>
        <w:rPr>
          <w:rFonts w:ascii="Times New Roman" w:hAnsi="Times New Roman"/>
          <w:color w:val="000000"/>
          <w:sz w:val="24"/>
          <w:szCs w:val="24"/>
        </w:rPr>
      </w:pPr>
    </w:p>
    <w:p w14:paraId="69B8BDB5" w14:textId="77777777" w:rsidR="00407246" w:rsidRPr="009B3F51" w:rsidRDefault="00407246" w:rsidP="00F675A1">
      <w:pPr>
        <w:rPr>
          <w:rFonts w:ascii="Times New Roman" w:hAnsi="Times New Roman"/>
          <w:color w:val="000000"/>
          <w:sz w:val="24"/>
          <w:szCs w:val="24"/>
        </w:rPr>
      </w:pPr>
    </w:p>
    <w:p w14:paraId="6F52C20F" w14:textId="77777777" w:rsidR="00407246" w:rsidRPr="009B3F51" w:rsidRDefault="00407246" w:rsidP="00F675A1">
      <w:pPr>
        <w:rPr>
          <w:rFonts w:ascii="Times New Roman" w:hAnsi="Times New Roman"/>
          <w:color w:val="000000"/>
          <w:sz w:val="24"/>
          <w:szCs w:val="24"/>
        </w:rPr>
      </w:pPr>
    </w:p>
    <w:p w14:paraId="54EBBC93" w14:textId="77777777" w:rsidR="00407246" w:rsidRPr="009B3F51" w:rsidRDefault="00407246" w:rsidP="00F675A1">
      <w:pPr>
        <w:rPr>
          <w:rFonts w:ascii="Times New Roman" w:hAnsi="Times New Roman"/>
          <w:color w:val="000000"/>
          <w:sz w:val="24"/>
          <w:szCs w:val="24"/>
        </w:rPr>
      </w:pPr>
    </w:p>
    <w:p w14:paraId="72AE2871" w14:textId="77777777" w:rsidR="00407246" w:rsidRPr="009B3F51" w:rsidRDefault="00407246" w:rsidP="00F675A1">
      <w:pPr>
        <w:rPr>
          <w:rFonts w:ascii="Times New Roman" w:hAnsi="Times New Roman"/>
          <w:color w:val="000000"/>
          <w:sz w:val="24"/>
          <w:szCs w:val="24"/>
        </w:rPr>
      </w:pPr>
    </w:p>
    <w:p w14:paraId="1E527D79" w14:textId="77777777" w:rsidR="00407246" w:rsidRPr="009B3F51" w:rsidRDefault="00407246" w:rsidP="00F675A1">
      <w:pPr>
        <w:rPr>
          <w:rFonts w:ascii="Times New Roman" w:hAnsi="Times New Roman"/>
          <w:color w:val="000000"/>
          <w:sz w:val="24"/>
          <w:szCs w:val="24"/>
        </w:rPr>
      </w:pPr>
    </w:p>
    <w:p w14:paraId="5DA45FB3" w14:textId="77777777" w:rsidR="00407246" w:rsidRPr="009B3F51" w:rsidRDefault="00407246" w:rsidP="00F675A1">
      <w:pPr>
        <w:rPr>
          <w:rFonts w:ascii="Times New Roman" w:hAnsi="Times New Roman"/>
          <w:color w:val="000000"/>
          <w:sz w:val="24"/>
          <w:szCs w:val="24"/>
        </w:rPr>
      </w:pPr>
    </w:p>
    <w:p w14:paraId="05F84094" w14:textId="77777777" w:rsidR="00407246" w:rsidRPr="009B3F51" w:rsidRDefault="00407246" w:rsidP="00F675A1">
      <w:pPr>
        <w:rPr>
          <w:rFonts w:ascii="Times New Roman" w:hAnsi="Times New Roman"/>
          <w:color w:val="000000"/>
          <w:sz w:val="24"/>
          <w:szCs w:val="24"/>
        </w:rPr>
      </w:pPr>
    </w:p>
    <w:p w14:paraId="1FD22C7C" w14:textId="77777777" w:rsidR="00407246" w:rsidRPr="009B3F51" w:rsidRDefault="00407246" w:rsidP="00F675A1">
      <w:pPr>
        <w:rPr>
          <w:rFonts w:ascii="Times New Roman" w:hAnsi="Times New Roman"/>
          <w:color w:val="000000"/>
          <w:sz w:val="24"/>
          <w:szCs w:val="24"/>
        </w:rPr>
      </w:pPr>
    </w:p>
    <w:p w14:paraId="42EF416E" w14:textId="77777777" w:rsidR="00992140" w:rsidRDefault="00992140" w:rsidP="00992140">
      <w:pPr>
        <w:outlineLvl w:val="0"/>
        <w:rPr>
          <w:b/>
          <w:noProof/>
          <w:sz w:val="28"/>
        </w:rPr>
      </w:pPr>
      <w:r>
        <w:rPr>
          <w:b/>
          <w:noProof/>
        </w:rPr>
        <w:drawing>
          <wp:anchor distT="0" distB="0" distL="114300" distR="114300" simplePos="0" relativeHeight="251659264" behindDoc="1" locked="0" layoutInCell="1" allowOverlap="1" wp14:anchorId="6E30751C" wp14:editId="54099C4C">
            <wp:simplePos x="0" y="0"/>
            <wp:positionH relativeFrom="margin">
              <wp:align>right</wp:align>
            </wp:positionH>
            <wp:positionV relativeFrom="paragraph">
              <wp:posOffset>-298157</wp:posOffset>
            </wp:positionV>
            <wp:extent cx="743096" cy="758093"/>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897" t="7863" r="8641" b="8011"/>
                    <a:stretch/>
                  </pic:blipFill>
                  <pic:spPr bwMode="auto">
                    <a:xfrm>
                      <a:off x="0" y="0"/>
                      <a:ext cx="743096" cy="758093"/>
                    </a:xfrm>
                    <a:prstGeom prst="rect">
                      <a:avLst/>
                    </a:prstGeom>
                    <a:solidFill>
                      <a:srgbClr val="FFFFFF"/>
                    </a:solid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28"/>
        </w:rPr>
        <w:t>Core Seminars – Christian Discipleship</w:t>
      </w:r>
    </w:p>
    <w:p w14:paraId="6FADF6C5" w14:textId="6E8EA60E" w:rsidR="00992140" w:rsidRDefault="00FC722E" w:rsidP="00992140">
      <w:pPr>
        <w:outlineLvl w:val="0"/>
        <w:rPr>
          <w:b/>
          <w:sz w:val="28"/>
        </w:rPr>
      </w:pPr>
      <w:r>
        <w:rPr>
          <w:b/>
          <w:sz w:val="28"/>
        </w:rPr>
        <w:t>Stewardship</w:t>
      </w:r>
    </w:p>
    <w:p w14:paraId="7FE0CD49" w14:textId="00E9F412" w:rsidR="00992140" w:rsidRDefault="00992140" w:rsidP="00992140">
      <w:pPr>
        <w:tabs>
          <w:tab w:val="right" w:pos="6120"/>
        </w:tabs>
        <w:rPr>
          <w:b/>
          <w:i/>
          <w:sz w:val="24"/>
        </w:rPr>
      </w:pPr>
      <w:r>
        <w:rPr>
          <w:b/>
          <w:i/>
          <w:sz w:val="24"/>
        </w:rPr>
        <w:t>Week 2: Faithfulness</w:t>
      </w:r>
    </w:p>
    <w:p w14:paraId="4DB93E78" w14:textId="77777777" w:rsidR="0074419C" w:rsidRPr="009B3F51" w:rsidRDefault="0074419C" w:rsidP="0074419C">
      <w:pPr>
        <w:pBdr>
          <w:bottom w:val="single" w:sz="4" w:space="1" w:color="auto"/>
        </w:pBdr>
        <w:rPr>
          <w:rFonts w:ascii="Times New Roman" w:hAnsi="Times New Roman"/>
          <w:color w:val="000000"/>
          <w:sz w:val="24"/>
          <w:szCs w:val="24"/>
        </w:rPr>
      </w:pPr>
    </w:p>
    <w:p w14:paraId="569E5BF5" w14:textId="77777777" w:rsidR="003A0E5F" w:rsidRPr="009B3F51" w:rsidRDefault="003A0E5F" w:rsidP="005B1AAC">
      <w:pPr>
        <w:spacing w:line="276" w:lineRule="auto"/>
        <w:jc w:val="center"/>
        <w:rPr>
          <w:rFonts w:ascii="Times New Roman" w:hAnsi="Times New Roman"/>
          <w:color w:val="000000"/>
          <w:sz w:val="24"/>
          <w:szCs w:val="24"/>
        </w:rPr>
      </w:pPr>
    </w:p>
    <w:p w14:paraId="143AA218" w14:textId="77777777" w:rsidR="003A0E5F" w:rsidRPr="009B3F51" w:rsidRDefault="003A0E5F" w:rsidP="003A0E5F">
      <w:pPr>
        <w:pStyle w:val="Style1"/>
        <w:rPr>
          <w:b/>
          <w:smallCaps/>
          <w:color w:val="000000"/>
          <w:szCs w:val="24"/>
        </w:rPr>
      </w:pPr>
      <w:r w:rsidRPr="009B3F51">
        <w:rPr>
          <w:b/>
          <w:color w:val="000000"/>
          <w:szCs w:val="24"/>
        </w:rPr>
        <w:t>I.</w:t>
      </w:r>
      <w:r w:rsidRPr="009B3F51">
        <w:rPr>
          <w:b/>
          <w:color w:val="000000"/>
          <w:szCs w:val="24"/>
        </w:rPr>
        <w:tab/>
      </w:r>
      <w:r w:rsidRPr="009B3F51">
        <w:rPr>
          <w:b/>
          <w:smallCaps/>
          <w:color w:val="000000"/>
          <w:szCs w:val="24"/>
        </w:rPr>
        <w:t>Introduction</w:t>
      </w:r>
    </w:p>
    <w:p w14:paraId="28692F43" w14:textId="77777777" w:rsidR="000C430D" w:rsidRPr="009B3F51" w:rsidRDefault="000C430D" w:rsidP="003A0E5F">
      <w:pPr>
        <w:pStyle w:val="Style1"/>
        <w:rPr>
          <w:b/>
          <w:smallCaps/>
          <w:color w:val="000000"/>
          <w:szCs w:val="24"/>
        </w:rPr>
      </w:pPr>
    </w:p>
    <w:p w14:paraId="6646EE2F" w14:textId="77777777" w:rsidR="00A951FD" w:rsidRPr="009B3F51" w:rsidRDefault="00A951FD" w:rsidP="003A0E5F">
      <w:pPr>
        <w:pStyle w:val="Style1"/>
        <w:rPr>
          <w:b/>
          <w:smallCaps/>
          <w:color w:val="000000"/>
          <w:szCs w:val="24"/>
        </w:rPr>
      </w:pPr>
    </w:p>
    <w:p w14:paraId="4A2C80E7" w14:textId="77777777" w:rsidR="00A951FD" w:rsidRDefault="00A951FD" w:rsidP="003A0E5F">
      <w:pPr>
        <w:pStyle w:val="Style1"/>
        <w:rPr>
          <w:b/>
          <w:smallCaps/>
          <w:color w:val="000000"/>
          <w:szCs w:val="24"/>
        </w:rPr>
      </w:pPr>
    </w:p>
    <w:p w14:paraId="68F05877" w14:textId="77777777" w:rsidR="00D04148" w:rsidRPr="009B3F51" w:rsidRDefault="00D04148" w:rsidP="003A0E5F">
      <w:pPr>
        <w:pStyle w:val="Style1"/>
        <w:rPr>
          <w:b/>
          <w:smallCaps/>
          <w:color w:val="000000"/>
          <w:szCs w:val="24"/>
        </w:rPr>
      </w:pPr>
    </w:p>
    <w:p w14:paraId="2859F31D" w14:textId="77777777" w:rsidR="00A951FD" w:rsidRPr="009B3F51" w:rsidRDefault="00A951FD" w:rsidP="003A0E5F">
      <w:pPr>
        <w:pStyle w:val="Style1"/>
        <w:rPr>
          <w:b/>
          <w:smallCaps/>
          <w:color w:val="000000"/>
          <w:szCs w:val="24"/>
        </w:rPr>
      </w:pPr>
    </w:p>
    <w:p w14:paraId="1DD0672B" w14:textId="4541E206" w:rsidR="00407246" w:rsidRDefault="00407246" w:rsidP="00407246">
      <w:pPr>
        <w:pStyle w:val="Style1"/>
        <w:rPr>
          <w:b/>
          <w:smallCaps/>
          <w:color w:val="000000"/>
          <w:szCs w:val="24"/>
        </w:rPr>
      </w:pPr>
      <w:r w:rsidRPr="00F864D5">
        <w:rPr>
          <w:b/>
          <w:color w:val="000000"/>
          <w:szCs w:val="24"/>
        </w:rPr>
        <w:t>II.</w:t>
      </w:r>
      <w:r w:rsidRPr="00F864D5">
        <w:rPr>
          <w:b/>
          <w:color w:val="000000"/>
          <w:szCs w:val="24"/>
        </w:rPr>
        <w:tab/>
      </w:r>
      <w:r w:rsidRPr="00F864D5">
        <w:rPr>
          <w:b/>
          <w:smallCaps/>
          <w:color w:val="000000"/>
          <w:szCs w:val="24"/>
        </w:rPr>
        <w:t xml:space="preserve">Why </w:t>
      </w:r>
      <w:r w:rsidR="00D04148">
        <w:rPr>
          <w:b/>
          <w:smallCaps/>
          <w:color w:val="000000"/>
          <w:szCs w:val="24"/>
        </w:rPr>
        <w:t>D</w:t>
      </w:r>
      <w:r w:rsidRPr="00F864D5">
        <w:rPr>
          <w:b/>
          <w:smallCaps/>
          <w:color w:val="000000"/>
          <w:szCs w:val="24"/>
        </w:rPr>
        <w:t xml:space="preserve">oes the </w:t>
      </w:r>
      <w:r w:rsidR="00D04148">
        <w:rPr>
          <w:b/>
          <w:smallCaps/>
          <w:color w:val="000000"/>
          <w:szCs w:val="24"/>
        </w:rPr>
        <w:t>F</w:t>
      </w:r>
      <w:r w:rsidRPr="00F864D5">
        <w:rPr>
          <w:b/>
          <w:smallCaps/>
          <w:color w:val="000000"/>
          <w:szCs w:val="24"/>
        </w:rPr>
        <w:t xml:space="preserve">aithless </w:t>
      </w:r>
      <w:r w:rsidR="00D04148">
        <w:rPr>
          <w:b/>
          <w:smallCaps/>
          <w:color w:val="000000"/>
          <w:szCs w:val="24"/>
        </w:rPr>
        <w:t>S</w:t>
      </w:r>
      <w:r w:rsidRPr="00F864D5">
        <w:rPr>
          <w:b/>
          <w:smallCaps/>
          <w:color w:val="000000"/>
          <w:szCs w:val="24"/>
        </w:rPr>
        <w:t xml:space="preserve">ervant </w:t>
      </w:r>
      <w:r w:rsidR="00C66774">
        <w:rPr>
          <w:b/>
          <w:smallCaps/>
          <w:color w:val="000000"/>
          <w:szCs w:val="24"/>
        </w:rPr>
        <w:t>G</w:t>
      </w:r>
      <w:r w:rsidRPr="00F864D5">
        <w:rPr>
          <w:b/>
          <w:smallCaps/>
          <w:color w:val="000000"/>
          <w:szCs w:val="24"/>
        </w:rPr>
        <w:t xml:space="preserve">o to </w:t>
      </w:r>
      <w:r w:rsidR="00C66774">
        <w:rPr>
          <w:b/>
          <w:smallCaps/>
          <w:color w:val="000000"/>
          <w:szCs w:val="24"/>
        </w:rPr>
        <w:t>H</w:t>
      </w:r>
      <w:r w:rsidRPr="00F864D5">
        <w:rPr>
          <w:b/>
          <w:smallCaps/>
          <w:color w:val="000000"/>
          <w:szCs w:val="24"/>
        </w:rPr>
        <w:t>ell?</w:t>
      </w:r>
    </w:p>
    <w:p w14:paraId="5F12A8F9" w14:textId="77777777" w:rsidR="00A951FD" w:rsidRDefault="00A951FD" w:rsidP="00A951FD">
      <w:pPr>
        <w:rPr>
          <w:rFonts w:ascii="Times New Roman" w:hAnsi="Times New Roman"/>
          <w:sz w:val="24"/>
          <w:szCs w:val="24"/>
        </w:rPr>
      </w:pPr>
      <w:r w:rsidRPr="00A951FD">
        <w:rPr>
          <w:rFonts w:ascii="Times New Roman" w:hAnsi="Times New Roman"/>
          <w:sz w:val="24"/>
          <w:szCs w:val="24"/>
        </w:rPr>
        <w:tab/>
        <w:t>(Matthew 25</w:t>
      </w:r>
      <w:r>
        <w:rPr>
          <w:rFonts w:ascii="Times New Roman" w:hAnsi="Times New Roman"/>
          <w:sz w:val="24"/>
          <w:szCs w:val="24"/>
        </w:rPr>
        <w:t>:24-30)</w:t>
      </w:r>
    </w:p>
    <w:p w14:paraId="69E935D1" w14:textId="77777777" w:rsidR="00A951FD" w:rsidRDefault="00A951FD" w:rsidP="00A951FD">
      <w:pPr>
        <w:rPr>
          <w:rFonts w:ascii="Times New Roman" w:hAnsi="Times New Roman"/>
          <w:sz w:val="24"/>
          <w:szCs w:val="24"/>
        </w:rPr>
      </w:pPr>
    </w:p>
    <w:p w14:paraId="32C27934" w14:textId="57DE4BE1" w:rsidR="00A951FD" w:rsidRPr="00D04148" w:rsidRDefault="00D04148" w:rsidP="00D04148">
      <w:pPr>
        <w:ind w:left="720"/>
        <w:rPr>
          <w:rFonts w:ascii="Times New Roman" w:hAnsi="Times New Roman"/>
          <w:szCs w:val="24"/>
        </w:rPr>
      </w:pPr>
      <w:r w:rsidRPr="00D04148">
        <w:rPr>
          <w:rFonts w:ascii="Times New Roman" w:hAnsi="Times New Roman"/>
          <w:sz w:val="24"/>
          <w:szCs w:val="24"/>
        </w:rPr>
        <w:t>He also who had received the one talent came forward, saying, ‘Master, I knew you to be a hard man, reaping where you did not sow, and gathering where you scattered no seed, so I was afraid, and I went and hid your talent in the ground. Here you have what is yours.’ But his master answered him, ‘You wicked and slothful servant! You knew that I reap where I have not sown and gather where I scattered no seed. Then you ought to have invested my money with the bankers, and at my coming I should have received what was my own with interest. So take the talent from him and give it to him who has the ten talents.  For to everyone who has will more be given, and he will have an abundance. But from the one who has not, even what he has will be taken away. And cast the worthless servant into the outer darkness. In that place there will be weeping and gnashing of teeth.’</w:t>
      </w:r>
    </w:p>
    <w:p w14:paraId="46C1F8ED" w14:textId="77777777" w:rsidR="00A951FD" w:rsidRDefault="00A951FD" w:rsidP="00A951FD">
      <w:pPr>
        <w:rPr>
          <w:rFonts w:ascii="Times New Roman" w:hAnsi="Times New Roman"/>
          <w:sz w:val="24"/>
          <w:szCs w:val="24"/>
        </w:rPr>
      </w:pPr>
    </w:p>
    <w:p w14:paraId="1A778107" w14:textId="77777777" w:rsidR="00A951FD" w:rsidRDefault="00A951FD" w:rsidP="00A951FD">
      <w:pPr>
        <w:rPr>
          <w:rFonts w:ascii="Times New Roman" w:hAnsi="Times New Roman"/>
          <w:sz w:val="24"/>
          <w:szCs w:val="24"/>
        </w:rPr>
      </w:pPr>
    </w:p>
    <w:p w14:paraId="759DB6B7" w14:textId="77777777" w:rsidR="00A951FD" w:rsidRDefault="00A951FD" w:rsidP="00A951FD">
      <w:pPr>
        <w:rPr>
          <w:rFonts w:ascii="Times New Roman" w:hAnsi="Times New Roman"/>
          <w:sz w:val="24"/>
          <w:szCs w:val="24"/>
        </w:rPr>
      </w:pPr>
    </w:p>
    <w:p w14:paraId="3E778E21" w14:textId="77777777" w:rsidR="00A951FD" w:rsidRDefault="00A951FD" w:rsidP="00A951FD">
      <w:pPr>
        <w:rPr>
          <w:rFonts w:ascii="Times New Roman" w:hAnsi="Times New Roman"/>
          <w:sz w:val="24"/>
          <w:szCs w:val="24"/>
        </w:rPr>
      </w:pPr>
    </w:p>
    <w:p w14:paraId="0B946760" w14:textId="77777777" w:rsidR="00A951FD" w:rsidRDefault="00A951FD" w:rsidP="00A951FD">
      <w:pPr>
        <w:rPr>
          <w:rFonts w:ascii="Times New Roman" w:hAnsi="Times New Roman"/>
          <w:sz w:val="24"/>
          <w:szCs w:val="24"/>
        </w:rPr>
      </w:pPr>
    </w:p>
    <w:p w14:paraId="574E8A1E" w14:textId="6C9D03E9" w:rsidR="00A951FD" w:rsidRPr="000C430D" w:rsidRDefault="00D04148" w:rsidP="00A951FD">
      <w:pPr>
        <w:rPr>
          <w:rFonts w:ascii="Times New Roman" w:hAnsi="Times New Roman"/>
          <w:bCs/>
          <w:i/>
          <w:sz w:val="24"/>
          <w:szCs w:val="24"/>
        </w:rPr>
      </w:pPr>
      <w:r>
        <w:rPr>
          <w:rFonts w:ascii="Times New Roman" w:hAnsi="Times New Roman"/>
          <w:bCs/>
          <w:i/>
          <w:sz w:val="24"/>
          <w:szCs w:val="24"/>
        </w:rPr>
        <w:lastRenderedPageBreak/>
        <w:t xml:space="preserve">Faithfulness is obedient living that proclaims how excellent, good, trustworthy, and satisfying God is.  </w:t>
      </w:r>
      <w:r w:rsidR="00A951FD" w:rsidRPr="000C430D">
        <w:rPr>
          <w:rFonts w:ascii="Times New Roman" w:hAnsi="Times New Roman"/>
          <w:bCs/>
          <w:i/>
          <w:sz w:val="24"/>
          <w:szCs w:val="24"/>
        </w:rPr>
        <w:t xml:space="preserve">Every decision you make has potential to say something </w:t>
      </w:r>
      <w:r>
        <w:rPr>
          <w:rFonts w:ascii="Times New Roman" w:hAnsi="Times New Roman"/>
          <w:bCs/>
          <w:i/>
          <w:sz w:val="24"/>
          <w:szCs w:val="24"/>
        </w:rPr>
        <w:t>true</w:t>
      </w:r>
      <w:r w:rsidR="00A951FD" w:rsidRPr="000C430D">
        <w:rPr>
          <w:rFonts w:ascii="Times New Roman" w:hAnsi="Times New Roman"/>
          <w:bCs/>
          <w:i/>
          <w:sz w:val="24"/>
          <w:szCs w:val="24"/>
        </w:rPr>
        <w:t xml:space="preserve"> or </w:t>
      </w:r>
      <w:r>
        <w:rPr>
          <w:rFonts w:ascii="Times New Roman" w:hAnsi="Times New Roman"/>
          <w:bCs/>
          <w:i/>
          <w:sz w:val="24"/>
          <w:szCs w:val="24"/>
        </w:rPr>
        <w:t>false about who God is.</w:t>
      </w:r>
    </w:p>
    <w:p w14:paraId="7B157C3C" w14:textId="77777777" w:rsidR="00A951FD" w:rsidRDefault="00A951FD" w:rsidP="00A951FD">
      <w:pPr>
        <w:rPr>
          <w:rFonts w:ascii="Times New Roman" w:hAnsi="Times New Roman"/>
          <w:sz w:val="24"/>
          <w:szCs w:val="24"/>
        </w:rPr>
      </w:pPr>
    </w:p>
    <w:p w14:paraId="024BF3C0" w14:textId="77777777" w:rsidR="000C430D" w:rsidRPr="00A951FD" w:rsidRDefault="000C430D" w:rsidP="00A951FD">
      <w:pPr>
        <w:rPr>
          <w:rFonts w:ascii="Times New Roman" w:hAnsi="Times New Roman"/>
          <w:sz w:val="24"/>
          <w:szCs w:val="24"/>
        </w:rPr>
      </w:pPr>
    </w:p>
    <w:p w14:paraId="36D2BA3B" w14:textId="4E5A000C" w:rsidR="00407246" w:rsidRPr="00F864D5" w:rsidRDefault="00407246" w:rsidP="00407246">
      <w:pPr>
        <w:pStyle w:val="Style1"/>
        <w:rPr>
          <w:b/>
          <w:smallCaps/>
          <w:color w:val="000000"/>
          <w:szCs w:val="24"/>
        </w:rPr>
      </w:pPr>
      <w:r w:rsidRPr="00F864D5">
        <w:rPr>
          <w:b/>
          <w:color w:val="000000"/>
          <w:szCs w:val="24"/>
        </w:rPr>
        <w:t>III.</w:t>
      </w:r>
      <w:r w:rsidRPr="00F864D5">
        <w:rPr>
          <w:b/>
          <w:color w:val="000000"/>
          <w:szCs w:val="24"/>
        </w:rPr>
        <w:tab/>
      </w:r>
      <w:r w:rsidRPr="00F864D5">
        <w:rPr>
          <w:b/>
          <w:smallCaps/>
          <w:color w:val="000000"/>
          <w:szCs w:val="24"/>
        </w:rPr>
        <w:t xml:space="preserve">Faithfulness </w:t>
      </w:r>
      <w:r w:rsidR="00C66774">
        <w:rPr>
          <w:b/>
          <w:smallCaps/>
          <w:color w:val="000000"/>
          <w:szCs w:val="24"/>
        </w:rPr>
        <w:t>P</w:t>
      </w:r>
      <w:r w:rsidR="00D04148">
        <w:rPr>
          <w:b/>
          <w:smallCaps/>
          <w:color w:val="000000"/>
          <w:szCs w:val="24"/>
        </w:rPr>
        <w:t xml:space="preserve">roclaims </w:t>
      </w:r>
      <w:r w:rsidR="00C66774">
        <w:rPr>
          <w:b/>
          <w:smallCaps/>
          <w:color w:val="000000"/>
          <w:szCs w:val="24"/>
        </w:rPr>
        <w:t>W</w:t>
      </w:r>
      <w:r w:rsidR="00D04148">
        <w:rPr>
          <w:b/>
          <w:smallCaps/>
          <w:color w:val="000000"/>
          <w:szCs w:val="24"/>
        </w:rPr>
        <w:t xml:space="preserve">ho God </w:t>
      </w:r>
      <w:r w:rsidR="00C66774">
        <w:rPr>
          <w:b/>
          <w:smallCaps/>
          <w:color w:val="000000"/>
          <w:szCs w:val="24"/>
        </w:rPr>
        <w:t>I</w:t>
      </w:r>
      <w:r w:rsidR="00D04148">
        <w:rPr>
          <w:b/>
          <w:smallCaps/>
          <w:color w:val="000000"/>
          <w:szCs w:val="24"/>
        </w:rPr>
        <w:t>s</w:t>
      </w:r>
    </w:p>
    <w:p w14:paraId="4D3F4D17" w14:textId="77777777" w:rsidR="000C430D" w:rsidRDefault="000C430D" w:rsidP="00407246">
      <w:pPr>
        <w:pStyle w:val="Style1"/>
        <w:rPr>
          <w:b/>
          <w:color w:val="000000"/>
          <w:szCs w:val="24"/>
        </w:rPr>
      </w:pPr>
    </w:p>
    <w:p w14:paraId="029B7BFD" w14:textId="60A845EA" w:rsidR="00D04148" w:rsidRDefault="00D04148" w:rsidP="00407246">
      <w:pPr>
        <w:pStyle w:val="Style1"/>
        <w:rPr>
          <w:bCs/>
          <w:szCs w:val="24"/>
        </w:rPr>
      </w:pPr>
      <w:r>
        <w:rPr>
          <w:bCs/>
          <w:szCs w:val="24"/>
        </w:rPr>
        <w:t>Genesis 1:27 – our value is rooted in our creation as image-bearers.</w:t>
      </w:r>
    </w:p>
    <w:p w14:paraId="612EEF89" w14:textId="77777777" w:rsidR="00D04148" w:rsidRDefault="00D04148" w:rsidP="00407246">
      <w:pPr>
        <w:pStyle w:val="Style1"/>
        <w:rPr>
          <w:bCs/>
          <w:szCs w:val="24"/>
        </w:rPr>
      </w:pPr>
    </w:p>
    <w:p w14:paraId="33745C4C" w14:textId="0B652CCD" w:rsidR="00D04148" w:rsidRDefault="00D04148" w:rsidP="00407246">
      <w:pPr>
        <w:pStyle w:val="Style1"/>
        <w:rPr>
          <w:bCs/>
          <w:szCs w:val="24"/>
        </w:rPr>
      </w:pPr>
      <w:r>
        <w:rPr>
          <w:bCs/>
          <w:szCs w:val="24"/>
        </w:rPr>
        <w:t>Genesis 1:28 – we image God through relationships and work.</w:t>
      </w:r>
    </w:p>
    <w:p w14:paraId="1D8ED3EF" w14:textId="77777777" w:rsidR="00D04148" w:rsidRDefault="00D04148" w:rsidP="00407246">
      <w:pPr>
        <w:pStyle w:val="Style1"/>
        <w:rPr>
          <w:bCs/>
          <w:szCs w:val="24"/>
        </w:rPr>
      </w:pPr>
    </w:p>
    <w:p w14:paraId="7482D600" w14:textId="755F0782" w:rsidR="00D04148" w:rsidRDefault="00D04148" w:rsidP="00407246">
      <w:pPr>
        <w:pStyle w:val="Style1"/>
        <w:rPr>
          <w:bCs/>
          <w:i/>
          <w:szCs w:val="24"/>
        </w:rPr>
      </w:pPr>
      <w:r>
        <w:rPr>
          <w:bCs/>
          <w:szCs w:val="24"/>
        </w:rPr>
        <w:t>Genesis 1:28 without 1:27 is idolatry.</w:t>
      </w:r>
    </w:p>
    <w:p w14:paraId="7210C28C" w14:textId="77777777" w:rsidR="00D04148" w:rsidRDefault="00D04148" w:rsidP="00407246">
      <w:pPr>
        <w:pStyle w:val="Style1"/>
        <w:rPr>
          <w:bCs/>
          <w:i/>
          <w:szCs w:val="24"/>
        </w:rPr>
      </w:pPr>
    </w:p>
    <w:p w14:paraId="487C7A2B" w14:textId="77777777" w:rsidR="00D04148" w:rsidRDefault="00D04148" w:rsidP="00407246">
      <w:pPr>
        <w:pStyle w:val="Style1"/>
        <w:rPr>
          <w:bCs/>
          <w:i/>
          <w:szCs w:val="24"/>
        </w:rPr>
      </w:pPr>
    </w:p>
    <w:p w14:paraId="3017F2E2" w14:textId="77777777" w:rsidR="00D04148" w:rsidRDefault="00D04148" w:rsidP="00D04148">
      <w:pPr>
        <w:pStyle w:val="Style1"/>
        <w:rPr>
          <w:b/>
          <w:color w:val="000000"/>
          <w:szCs w:val="24"/>
        </w:rPr>
      </w:pPr>
    </w:p>
    <w:p w14:paraId="6C60B590" w14:textId="1EE37AE3" w:rsidR="00D04148" w:rsidRPr="00F864D5" w:rsidRDefault="00D04148" w:rsidP="00D04148">
      <w:pPr>
        <w:pStyle w:val="Style1"/>
        <w:rPr>
          <w:b/>
          <w:smallCaps/>
          <w:color w:val="000000"/>
          <w:szCs w:val="24"/>
        </w:rPr>
      </w:pPr>
      <w:r w:rsidRPr="00F864D5">
        <w:rPr>
          <w:b/>
          <w:color w:val="000000"/>
          <w:szCs w:val="24"/>
        </w:rPr>
        <w:t>I</w:t>
      </w:r>
      <w:r>
        <w:rPr>
          <w:b/>
          <w:color w:val="000000"/>
          <w:szCs w:val="24"/>
        </w:rPr>
        <w:t>V</w:t>
      </w:r>
      <w:r w:rsidRPr="00F864D5">
        <w:rPr>
          <w:b/>
          <w:color w:val="000000"/>
          <w:szCs w:val="24"/>
        </w:rPr>
        <w:t>.</w:t>
      </w:r>
      <w:r w:rsidRPr="00F864D5">
        <w:rPr>
          <w:b/>
          <w:color w:val="000000"/>
          <w:szCs w:val="24"/>
        </w:rPr>
        <w:tab/>
      </w:r>
      <w:r w:rsidRPr="00F864D5">
        <w:rPr>
          <w:b/>
          <w:smallCaps/>
          <w:color w:val="000000"/>
          <w:szCs w:val="24"/>
        </w:rPr>
        <w:t xml:space="preserve">Faithfulness </w:t>
      </w:r>
      <w:r w:rsidR="00C66774">
        <w:rPr>
          <w:b/>
          <w:smallCaps/>
          <w:color w:val="000000"/>
          <w:szCs w:val="24"/>
        </w:rPr>
        <w:t>M</w:t>
      </w:r>
      <w:r>
        <w:rPr>
          <w:b/>
          <w:smallCaps/>
          <w:color w:val="000000"/>
          <w:szCs w:val="24"/>
        </w:rPr>
        <w:t xml:space="preserve">atters </w:t>
      </w:r>
      <w:r w:rsidR="00C66774">
        <w:rPr>
          <w:b/>
          <w:smallCaps/>
          <w:color w:val="000000"/>
          <w:szCs w:val="24"/>
        </w:rPr>
        <w:t>M</w:t>
      </w:r>
      <w:r>
        <w:rPr>
          <w:b/>
          <w:smallCaps/>
          <w:color w:val="000000"/>
          <w:szCs w:val="24"/>
        </w:rPr>
        <w:t xml:space="preserve">ore than </w:t>
      </w:r>
      <w:r w:rsidR="00C66774">
        <w:rPr>
          <w:b/>
          <w:smallCaps/>
          <w:color w:val="000000"/>
          <w:szCs w:val="24"/>
        </w:rPr>
        <w:t>R</w:t>
      </w:r>
      <w:r>
        <w:rPr>
          <w:b/>
          <w:smallCaps/>
          <w:color w:val="000000"/>
          <w:szCs w:val="24"/>
        </w:rPr>
        <w:t>esults</w:t>
      </w:r>
    </w:p>
    <w:p w14:paraId="27650151" w14:textId="77777777" w:rsidR="00D04148" w:rsidRDefault="00D04148" w:rsidP="00D04148">
      <w:pPr>
        <w:pStyle w:val="Style1"/>
        <w:rPr>
          <w:bCs/>
          <w:i/>
          <w:szCs w:val="24"/>
        </w:rPr>
      </w:pPr>
    </w:p>
    <w:p w14:paraId="107D4C2B" w14:textId="05E196C1" w:rsidR="000C430D" w:rsidRPr="005D7F05" w:rsidRDefault="00D04148" w:rsidP="00D04148">
      <w:pPr>
        <w:pStyle w:val="Style1"/>
        <w:rPr>
          <w:b/>
          <w:color w:val="000000"/>
          <w:szCs w:val="24"/>
        </w:rPr>
      </w:pPr>
      <w:r>
        <w:rPr>
          <w:bCs/>
          <w:i/>
          <w:szCs w:val="24"/>
        </w:rPr>
        <w:t>Failure is about you: not living up to your potential.  Faithlessness is about God: living in a way that lies about who he is</w:t>
      </w:r>
      <w:r w:rsidR="000C430D" w:rsidRPr="005D7F05">
        <w:rPr>
          <w:bCs/>
          <w:i/>
          <w:szCs w:val="24"/>
        </w:rPr>
        <w:t>.</w:t>
      </w:r>
    </w:p>
    <w:p w14:paraId="31DFB4CF" w14:textId="77777777" w:rsidR="000C430D" w:rsidRDefault="000C430D" w:rsidP="00407246">
      <w:pPr>
        <w:pStyle w:val="Style1"/>
        <w:rPr>
          <w:b/>
          <w:color w:val="000000"/>
          <w:szCs w:val="24"/>
        </w:rPr>
      </w:pPr>
    </w:p>
    <w:p w14:paraId="6E2842F6" w14:textId="77777777" w:rsidR="000C430D" w:rsidRDefault="000C430D" w:rsidP="00407246">
      <w:pPr>
        <w:pStyle w:val="Style1"/>
        <w:rPr>
          <w:b/>
          <w:color w:val="000000"/>
          <w:szCs w:val="24"/>
        </w:rPr>
      </w:pPr>
    </w:p>
    <w:p w14:paraId="199DC870" w14:textId="77777777" w:rsidR="000C430D" w:rsidRDefault="000C430D" w:rsidP="00407246">
      <w:pPr>
        <w:pStyle w:val="Style1"/>
        <w:rPr>
          <w:b/>
          <w:color w:val="000000"/>
          <w:szCs w:val="24"/>
        </w:rPr>
      </w:pPr>
    </w:p>
    <w:p w14:paraId="551F27E9" w14:textId="77777777" w:rsidR="000C430D" w:rsidRDefault="000C430D" w:rsidP="00407246">
      <w:pPr>
        <w:pStyle w:val="Style1"/>
        <w:rPr>
          <w:color w:val="000000"/>
          <w:szCs w:val="24"/>
        </w:rPr>
      </w:pPr>
      <w:r>
        <w:rPr>
          <w:color w:val="000000"/>
          <w:szCs w:val="24"/>
        </w:rPr>
        <w:t>Example #1: Flood Insurance</w:t>
      </w:r>
    </w:p>
    <w:p w14:paraId="274AEA77" w14:textId="77777777" w:rsidR="000C430D" w:rsidRDefault="000C430D" w:rsidP="00407246">
      <w:pPr>
        <w:pStyle w:val="Style1"/>
        <w:rPr>
          <w:color w:val="000000"/>
          <w:szCs w:val="24"/>
        </w:rPr>
      </w:pPr>
    </w:p>
    <w:p w14:paraId="0011A263" w14:textId="77777777" w:rsidR="000C430D" w:rsidRDefault="000C430D" w:rsidP="00407246">
      <w:pPr>
        <w:pStyle w:val="Style1"/>
        <w:rPr>
          <w:color w:val="000000"/>
          <w:szCs w:val="24"/>
        </w:rPr>
      </w:pPr>
    </w:p>
    <w:p w14:paraId="3F8F6A8F" w14:textId="77777777" w:rsidR="000C430D" w:rsidRDefault="000C430D" w:rsidP="00407246">
      <w:pPr>
        <w:pStyle w:val="Style1"/>
        <w:rPr>
          <w:color w:val="000000"/>
          <w:szCs w:val="24"/>
        </w:rPr>
      </w:pPr>
    </w:p>
    <w:p w14:paraId="7BF7CB6F" w14:textId="77777777" w:rsidR="000C430D" w:rsidRDefault="000C430D" w:rsidP="00407246">
      <w:pPr>
        <w:pStyle w:val="Style1"/>
        <w:rPr>
          <w:color w:val="000000"/>
          <w:szCs w:val="24"/>
        </w:rPr>
      </w:pPr>
      <w:r>
        <w:rPr>
          <w:color w:val="000000"/>
          <w:szCs w:val="24"/>
        </w:rPr>
        <w:t>Example #2: Staying Home with the Kids</w:t>
      </w:r>
    </w:p>
    <w:p w14:paraId="6C4466D8" w14:textId="77777777" w:rsidR="000C430D" w:rsidRDefault="000C430D" w:rsidP="00407246">
      <w:pPr>
        <w:pStyle w:val="Style1"/>
        <w:rPr>
          <w:color w:val="000000"/>
          <w:szCs w:val="24"/>
        </w:rPr>
      </w:pPr>
    </w:p>
    <w:p w14:paraId="172A60AF" w14:textId="77777777" w:rsidR="000C430D" w:rsidRDefault="000C430D" w:rsidP="00407246">
      <w:pPr>
        <w:pStyle w:val="Style1"/>
        <w:rPr>
          <w:color w:val="000000"/>
          <w:szCs w:val="24"/>
        </w:rPr>
      </w:pPr>
    </w:p>
    <w:p w14:paraId="4FCBE8EC" w14:textId="77777777" w:rsidR="000C430D" w:rsidRDefault="000C430D" w:rsidP="00407246">
      <w:pPr>
        <w:pStyle w:val="Style1"/>
        <w:rPr>
          <w:color w:val="000000"/>
          <w:szCs w:val="24"/>
        </w:rPr>
      </w:pPr>
    </w:p>
    <w:p w14:paraId="3A612D40" w14:textId="47052051" w:rsidR="00D04148" w:rsidRDefault="00D04148" w:rsidP="00407246">
      <w:pPr>
        <w:pStyle w:val="Style1"/>
        <w:rPr>
          <w:color w:val="000000"/>
          <w:szCs w:val="24"/>
        </w:rPr>
      </w:pPr>
      <w:r>
        <w:rPr>
          <w:color w:val="000000"/>
          <w:szCs w:val="24"/>
        </w:rPr>
        <w:t>Two problems with living for results</w:t>
      </w:r>
    </w:p>
    <w:p w14:paraId="4CA73E12" w14:textId="77777777" w:rsidR="00D04148" w:rsidRDefault="00D04148" w:rsidP="00407246">
      <w:pPr>
        <w:pStyle w:val="Style1"/>
        <w:rPr>
          <w:color w:val="000000"/>
          <w:szCs w:val="24"/>
        </w:rPr>
      </w:pPr>
    </w:p>
    <w:p w14:paraId="0B59D187" w14:textId="70032841" w:rsidR="00D04148" w:rsidRDefault="00D04148" w:rsidP="00D04148">
      <w:pPr>
        <w:pStyle w:val="Style1"/>
        <w:numPr>
          <w:ilvl w:val="0"/>
          <w:numId w:val="36"/>
        </w:numPr>
        <w:rPr>
          <w:color w:val="000000"/>
          <w:szCs w:val="24"/>
        </w:rPr>
      </w:pPr>
      <w:r>
        <w:rPr>
          <w:color w:val="000000"/>
          <w:szCs w:val="24"/>
        </w:rPr>
        <w:t>We can’t see what’s truly valuable.</w:t>
      </w:r>
    </w:p>
    <w:p w14:paraId="2EBBA705" w14:textId="77777777" w:rsidR="00D04148" w:rsidRDefault="00D04148" w:rsidP="00D04148">
      <w:pPr>
        <w:pStyle w:val="Style1"/>
        <w:rPr>
          <w:color w:val="000000"/>
          <w:szCs w:val="24"/>
        </w:rPr>
      </w:pPr>
    </w:p>
    <w:p w14:paraId="4F3CEB98" w14:textId="77777777" w:rsidR="00D04148" w:rsidRDefault="00D04148" w:rsidP="00D04148">
      <w:pPr>
        <w:pStyle w:val="Style1"/>
        <w:rPr>
          <w:color w:val="000000"/>
          <w:szCs w:val="24"/>
        </w:rPr>
      </w:pPr>
    </w:p>
    <w:p w14:paraId="388D2485" w14:textId="3CF5B7D9" w:rsidR="00D04148" w:rsidRDefault="00D04148" w:rsidP="00D04148">
      <w:pPr>
        <w:pStyle w:val="Style1"/>
        <w:numPr>
          <w:ilvl w:val="0"/>
          <w:numId w:val="36"/>
        </w:numPr>
        <w:rPr>
          <w:color w:val="000000"/>
          <w:szCs w:val="24"/>
        </w:rPr>
      </w:pPr>
      <w:r>
        <w:rPr>
          <w:color w:val="000000"/>
          <w:szCs w:val="24"/>
        </w:rPr>
        <w:t>The things of this world are passing away.</w:t>
      </w:r>
    </w:p>
    <w:p w14:paraId="07B16ED6" w14:textId="77F103EF" w:rsidR="00D04148" w:rsidRDefault="00D04148" w:rsidP="00D04148">
      <w:pPr>
        <w:pStyle w:val="Style1"/>
        <w:ind w:left="720"/>
        <w:rPr>
          <w:color w:val="000000"/>
          <w:szCs w:val="24"/>
        </w:rPr>
      </w:pPr>
      <w:r>
        <w:rPr>
          <w:color w:val="000000"/>
          <w:szCs w:val="24"/>
        </w:rPr>
        <w:t>Proverbs 23:4-5</w:t>
      </w:r>
    </w:p>
    <w:p w14:paraId="05F5F049" w14:textId="334634D2" w:rsidR="000C430D" w:rsidRDefault="000C430D" w:rsidP="00407246">
      <w:pPr>
        <w:pStyle w:val="Style1"/>
        <w:rPr>
          <w:color w:val="000000"/>
          <w:szCs w:val="24"/>
        </w:rPr>
      </w:pPr>
    </w:p>
    <w:p w14:paraId="5D341CEA" w14:textId="77777777" w:rsidR="00D04148" w:rsidRDefault="00D04148" w:rsidP="00407246">
      <w:pPr>
        <w:pStyle w:val="Style1"/>
        <w:rPr>
          <w:color w:val="000000"/>
          <w:szCs w:val="24"/>
        </w:rPr>
      </w:pPr>
    </w:p>
    <w:p w14:paraId="2AAEC875" w14:textId="0B9826A6" w:rsidR="00D04148" w:rsidRPr="000C430D" w:rsidRDefault="00D04148" w:rsidP="00407246">
      <w:pPr>
        <w:pStyle w:val="Style1"/>
        <w:rPr>
          <w:color w:val="000000"/>
          <w:szCs w:val="24"/>
        </w:rPr>
      </w:pPr>
      <w:r>
        <w:rPr>
          <w:color w:val="000000"/>
          <w:szCs w:val="24"/>
        </w:rPr>
        <w:t>Often, lack of results point to lack of faithfulness.</w:t>
      </w:r>
    </w:p>
    <w:p w14:paraId="470FE694" w14:textId="77777777" w:rsidR="000C430D" w:rsidRDefault="000C430D" w:rsidP="00407246">
      <w:pPr>
        <w:pStyle w:val="Style1"/>
        <w:rPr>
          <w:b/>
          <w:color w:val="000000"/>
          <w:szCs w:val="24"/>
        </w:rPr>
      </w:pPr>
    </w:p>
    <w:p w14:paraId="480D8F3C" w14:textId="77777777" w:rsidR="000C430D" w:rsidRDefault="000C430D" w:rsidP="00407246">
      <w:pPr>
        <w:pStyle w:val="Style1"/>
        <w:rPr>
          <w:b/>
          <w:color w:val="000000"/>
          <w:szCs w:val="24"/>
        </w:rPr>
      </w:pPr>
    </w:p>
    <w:p w14:paraId="4B3CD7F9" w14:textId="77777777" w:rsidR="000C430D" w:rsidRDefault="000C430D" w:rsidP="00407246">
      <w:pPr>
        <w:pStyle w:val="Style1"/>
        <w:rPr>
          <w:b/>
          <w:color w:val="000000"/>
          <w:szCs w:val="24"/>
        </w:rPr>
      </w:pPr>
    </w:p>
    <w:p w14:paraId="6C7C2D75" w14:textId="7E67909D" w:rsidR="00407246" w:rsidRPr="00F864D5" w:rsidRDefault="00407246" w:rsidP="00407246">
      <w:pPr>
        <w:pStyle w:val="Style1"/>
        <w:rPr>
          <w:b/>
          <w:smallCaps/>
          <w:color w:val="000000"/>
          <w:szCs w:val="24"/>
        </w:rPr>
      </w:pPr>
      <w:r w:rsidRPr="00F864D5">
        <w:rPr>
          <w:b/>
          <w:color w:val="000000"/>
          <w:szCs w:val="24"/>
        </w:rPr>
        <w:t>I</w:t>
      </w:r>
      <w:r w:rsidR="00C0662C" w:rsidRPr="00F864D5">
        <w:rPr>
          <w:b/>
          <w:color w:val="000000"/>
          <w:szCs w:val="24"/>
        </w:rPr>
        <w:t>V</w:t>
      </w:r>
      <w:r w:rsidRPr="00F864D5">
        <w:rPr>
          <w:b/>
          <w:color w:val="000000"/>
          <w:szCs w:val="24"/>
        </w:rPr>
        <w:t>.</w:t>
      </w:r>
      <w:r w:rsidRPr="00F864D5">
        <w:rPr>
          <w:b/>
          <w:color w:val="000000"/>
          <w:szCs w:val="24"/>
        </w:rPr>
        <w:tab/>
      </w:r>
      <w:r w:rsidR="00D04148">
        <w:rPr>
          <w:b/>
          <w:smallCaps/>
          <w:color w:val="000000"/>
          <w:szCs w:val="24"/>
        </w:rPr>
        <w:t xml:space="preserve">What </w:t>
      </w:r>
      <w:r w:rsidR="00C66774">
        <w:rPr>
          <w:b/>
          <w:smallCaps/>
          <w:color w:val="000000"/>
          <w:szCs w:val="24"/>
        </w:rPr>
        <w:t>D</w:t>
      </w:r>
      <w:r w:rsidR="00D04148">
        <w:rPr>
          <w:b/>
          <w:smallCaps/>
          <w:color w:val="000000"/>
          <w:szCs w:val="24"/>
        </w:rPr>
        <w:t xml:space="preserve">oes </w:t>
      </w:r>
      <w:r w:rsidR="00C66774">
        <w:rPr>
          <w:b/>
          <w:smallCaps/>
          <w:color w:val="000000"/>
          <w:szCs w:val="24"/>
        </w:rPr>
        <w:t>F</w:t>
      </w:r>
      <w:r w:rsidR="00C0662C" w:rsidRPr="00F864D5">
        <w:rPr>
          <w:b/>
          <w:smallCaps/>
          <w:color w:val="000000"/>
          <w:szCs w:val="24"/>
        </w:rPr>
        <w:t>aithfulness</w:t>
      </w:r>
      <w:r w:rsidR="00D04148">
        <w:rPr>
          <w:b/>
          <w:smallCaps/>
          <w:color w:val="000000"/>
          <w:szCs w:val="24"/>
        </w:rPr>
        <w:t xml:space="preserve"> </w:t>
      </w:r>
      <w:r w:rsidR="00C66774">
        <w:rPr>
          <w:b/>
          <w:smallCaps/>
          <w:color w:val="000000"/>
          <w:szCs w:val="24"/>
        </w:rPr>
        <w:t>L</w:t>
      </w:r>
      <w:r w:rsidR="00D04148">
        <w:rPr>
          <w:b/>
          <w:smallCaps/>
          <w:color w:val="000000"/>
          <w:szCs w:val="24"/>
        </w:rPr>
        <w:t xml:space="preserve">ook </w:t>
      </w:r>
      <w:r w:rsidR="00C66774">
        <w:rPr>
          <w:b/>
          <w:smallCaps/>
          <w:color w:val="000000"/>
          <w:szCs w:val="24"/>
        </w:rPr>
        <w:t>L</w:t>
      </w:r>
      <w:r w:rsidR="00D04148">
        <w:rPr>
          <w:b/>
          <w:smallCaps/>
          <w:color w:val="000000"/>
          <w:szCs w:val="24"/>
        </w:rPr>
        <w:t>ike</w:t>
      </w:r>
      <w:r w:rsidR="00C0662C" w:rsidRPr="00F864D5">
        <w:rPr>
          <w:b/>
          <w:smallCaps/>
          <w:color w:val="000000"/>
          <w:szCs w:val="24"/>
        </w:rPr>
        <w:t>?</w:t>
      </w:r>
    </w:p>
    <w:p w14:paraId="72E8C7DA" w14:textId="77777777" w:rsidR="003A0E5F" w:rsidRPr="00F864D5" w:rsidRDefault="003A0E5F" w:rsidP="003A0E5F">
      <w:pPr>
        <w:pStyle w:val="Style1"/>
        <w:rPr>
          <w:b/>
          <w:color w:val="000000"/>
          <w:szCs w:val="24"/>
        </w:rPr>
      </w:pPr>
    </w:p>
    <w:p w14:paraId="6747FB31" w14:textId="16FB10F3" w:rsidR="00F864D5" w:rsidRPr="009B3F51" w:rsidRDefault="00F864D5" w:rsidP="00A951FD">
      <w:pPr>
        <w:pStyle w:val="Style1"/>
        <w:numPr>
          <w:ilvl w:val="0"/>
          <w:numId w:val="34"/>
        </w:numPr>
        <w:rPr>
          <w:bCs/>
          <w:color w:val="000000"/>
          <w:szCs w:val="24"/>
        </w:rPr>
      </w:pPr>
      <w:r w:rsidRPr="009B3F51">
        <w:rPr>
          <w:bCs/>
          <w:color w:val="000000"/>
          <w:szCs w:val="24"/>
        </w:rPr>
        <w:t>Faithful</w:t>
      </w:r>
      <w:r w:rsidR="00D04148">
        <w:rPr>
          <w:bCs/>
          <w:color w:val="000000"/>
          <w:szCs w:val="24"/>
        </w:rPr>
        <w:t>ness as</w:t>
      </w:r>
      <w:r w:rsidRPr="009B3F51">
        <w:rPr>
          <w:bCs/>
          <w:color w:val="000000"/>
          <w:szCs w:val="24"/>
        </w:rPr>
        <w:t xml:space="preserve"> Obedience</w:t>
      </w:r>
    </w:p>
    <w:p w14:paraId="4F7C7086" w14:textId="77777777" w:rsidR="000C430D" w:rsidRPr="009B3F51" w:rsidRDefault="000C430D" w:rsidP="000C430D">
      <w:pPr>
        <w:pStyle w:val="Style1"/>
        <w:rPr>
          <w:bCs/>
          <w:color w:val="000000"/>
          <w:szCs w:val="24"/>
        </w:rPr>
      </w:pPr>
    </w:p>
    <w:p w14:paraId="73F5A9D4" w14:textId="77777777" w:rsidR="000C430D" w:rsidRPr="009B3F51" w:rsidRDefault="000C430D" w:rsidP="000C430D">
      <w:pPr>
        <w:pStyle w:val="Style1"/>
        <w:rPr>
          <w:bCs/>
          <w:color w:val="000000"/>
          <w:szCs w:val="24"/>
        </w:rPr>
      </w:pPr>
    </w:p>
    <w:p w14:paraId="32813276" w14:textId="77777777" w:rsidR="000C430D" w:rsidRPr="009B3F51" w:rsidRDefault="000C430D" w:rsidP="000C430D">
      <w:pPr>
        <w:pStyle w:val="Style1"/>
        <w:rPr>
          <w:bCs/>
          <w:color w:val="000000"/>
          <w:szCs w:val="24"/>
        </w:rPr>
      </w:pPr>
    </w:p>
    <w:p w14:paraId="2179A9DE" w14:textId="77777777" w:rsidR="000C430D" w:rsidRPr="009B3F51" w:rsidRDefault="000C430D" w:rsidP="000C430D">
      <w:pPr>
        <w:pStyle w:val="Style1"/>
        <w:rPr>
          <w:bCs/>
          <w:color w:val="000000"/>
          <w:szCs w:val="24"/>
        </w:rPr>
      </w:pPr>
    </w:p>
    <w:p w14:paraId="53766AAF" w14:textId="7D01B076" w:rsidR="00F864D5" w:rsidRPr="009B3F51" w:rsidRDefault="00F864D5" w:rsidP="00A951FD">
      <w:pPr>
        <w:pStyle w:val="Style1"/>
        <w:numPr>
          <w:ilvl w:val="0"/>
          <w:numId w:val="34"/>
        </w:numPr>
        <w:rPr>
          <w:bCs/>
          <w:color w:val="000000"/>
          <w:szCs w:val="24"/>
        </w:rPr>
      </w:pPr>
      <w:r w:rsidRPr="009B3F51">
        <w:rPr>
          <w:bCs/>
          <w:color w:val="000000"/>
          <w:szCs w:val="24"/>
        </w:rPr>
        <w:t>Faithful</w:t>
      </w:r>
      <w:r w:rsidR="00D04148">
        <w:rPr>
          <w:bCs/>
          <w:color w:val="000000"/>
          <w:szCs w:val="24"/>
        </w:rPr>
        <w:t>ness as Comparison Shopping</w:t>
      </w:r>
    </w:p>
    <w:p w14:paraId="00E7AEE5" w14:textId="77777777" w:rsidR="000C430D" w:rsidRPr="009B3F51" w:rsidRDefault="000C430D" w:rsidP="000C430D">
      <w:pPr>
        <w:pStyle w:val="Style1"/>
        <w:rPr>
          <w:bCs/>
          <w:color w:val="000000"/>
          <w:szCs w:val="24"/>
        </w:rPr>
      </w:pPr>
    </w:p>
    <w:p w14:paraId="532D2935" w14:textId="77777777" w:rsidR="00F864D5" w:rsidRPr="009B3F51" w:rsidRDefault="00F864D5" w:rsidP="00A951FD">
      <w:pPr>
        <w:pStyle w:val="Style1"/>
        <w:numPr>
          <w:ilvl w:val="0"/>
          <w:numId w:val="35"/>
        </w:numPr>
        <w:rPr>
          <w:bCs/>
          <w:color w:val="000000"/>
          <w:szCs w:val="24"/>
        </w:rPr>
      </w:pPr>
      <w:r w:rsidRPr="009B3F51">
        <w:rPr>
          <w:bCs/>
          <w:color w:val="000000"/>
          <w:szCs w:val="24"/>
        </w:rPr>
        <w:t>Comparison Sho</w:t>
      </w:r>
      <w:r w:rsidR="00A951FD" w:rsidRPr="009B3F51">
        <w:rPr>
          <w:bCs/>
          <w:color w:val="000000"/>
          <w:szCs w:val="24"/>
        </w:rPr>
        <w:t>p</w:t>
      </w:r>
      <w:r w:rsidRPr="009B3F51">
        <w:rPr>
          <w:bCs/>
          <w:color w:val="000000"/>
          <w:szCs w:val="24"/>
        </w:rPr>
        <w:t>ping</w:t>
      </w:r>
    </w:p>
    <w:p w14:paraId="0692C1EE" w14:textId="77777777" w:rsidR="000C430D" w:rsidRDefault="000C430D" w:rsidP="000C430D">
      <w:pPr>
        <w:pStyle w:val="Style1"/>
        <w:rPr>
          <w:bCs/>
          <w:color w:val="000000"/>
          <w:szCs w:val="24"/>
        </w:rPr>
      </w:pPr>
    </w:p>
    <w:p w14:paraId="6623D8E2" w14:textId="77777777" w:rsidR="00C66774" w:rsidRPr="009B3F51" w:rsidRDefault="00C66774" w:rsidP="000C430D">
      <w:pPr>
        <w:pStyle w:val="Style1"/>
        <w:rPr>
          <w:bCs/>
          <w:color w:val="000000"/>
          <w:szCs w:val="24"/>
        </w:rPr>
      </w:pPr>
    </w:p>
    <w:p w14:paraId="47268713" w14:textId="1C4E48C5" w:rsidR="004C7D49" w:rsidRDefault="00C66774" w:rsidP="004C7D49">
      <w:pPr>
        <w:pStyle w:val="Style1"/>
        <w:ind w:left="1080"/>
        <w:rPr>
          <w:bCs/>
          <w:color w:val="000000"/>
          <w:szCs w:val="24"/>
        </w:rPr>
      </w:pPr>
      <w:r>
        <w:rPr>
          <w:bCs/>
          <w:color w:val="000000"/>
          <w:szCs w:val="24"/>
        </w:rPr>
        <w:t>Comparing things of worldly value</w:t>
      </w:r>
    </w:p>
    <w:p w14:paraId="7E44466A" w14:textId="77777777" w:rsidR="00C66774" w:rsidRDefault="00C66774" w:rsidP="004C7D49">
      <w:pPr>
        <w:pStyle w:val="Style1"/>
        <w:ind w:left="1080"/>
        <w:rPr>
          <w:bCs/>
          <w:color w:val="000000"/>
          <w:szCs w:val="24"/>
        </w:rPr>
      </w:pPr>
    </w:p>
    <w:p w14:paraId="0530A761" w14:textId="77777777" w:rsidR="00C66774" w:rsidRDefault="00C66774" w:rsidP="004C7D49">
      <w:pPr>
        <w:pStyle w:val="Style1"/>
        <w:ind w:left="1080"/>
        <w:rPr>
          <w:bCs/>
          <w:color w:val="000000"/>
          <w:szCs w:val="24"/>
        </w:rPr>
      </w:pPr>
    </w:p>
    <w:p w14:paraId="1896453A" w14:textId="77777777" w:rsidR="00C66774" w:rsidRDefault="00C66774" w:rsidP="004C7D49">
      <w:pPr>
        <w:pStyle w:val="Style1"/>
        <w:ind w:left="1080"/>
        <w:rPr>
          <w:bCs/>
          <w:color w:val="000000"/>
          <w:szCs w:val="24"/>
        </w:rPr>
      </w:pPr>
    </w:p>
    <w:p w14:paraId="7460F874" w14:textId="76726D9A" w:rsidR="00C66774" w:rsidRDefault="00C66774" w:rsidP="004C7D49">
      <w:pPr>
        <w:pStyle w:val="Style1"/>
        <w:ind w:left="1080"/>
        <w:rPr>
          <w:bCs/>
          <w:color w:val="000000"/>
          <w:szCs w:val="24"/>
        </w:rPr>
      </w:pPr>
      <w:r>
        <w:rPr>
          <w:bCs/>
          <w:color w:val="000000"/>
          <w:szCs w:val="24"/>
        </w:rPr>
        <w:t>Comparing tangibles with intangibles</w:t>
      </w:r>
    </w:p>
    <w:p w14:paraId="5FCA7EE1" w14:textId="77777777" w:rsidR="00C66774" w:rsidRDefault="00C66774" w:rsidP="004C7D49">
      <w:pPr>
        <w:pStyle w:val="Style1"/>
        <w:ind w:left="1080"/>
        <w:rPr>
          <w:bCs/>
          <w:color w:val="000000"/>
          <w:szCs w:val="24"/>
        </w:rPr>
      </w:pPr>
    </w:p>
    <w:p w14:paraId="6DDE831B" w14:textId="77777777" w:rsidR="00C66774" w:rsidRDefault="00C66774" w:rsidP="004C7D49">
      <w:pPr>
        <w:pStyle w:val="Style1"/>
        <w:ind w:left="1080"/>
        <w:rPr>
          <w:bCs/>
          <w:color w:val="000000"/>
          <w:szCs w:val="24"/>
        </w:rPr>
      </w:pPr>
    </w:p>
    <w:p w14:paraId="7EFDBB7F" w14:textId="77777777" w:rsidR="00C66774" w:rsidRDefault="00C66774" w:rsidP="004C7D49">
      <w:pPr>
        <w:pStyle w:val="Style1"/>
        <w:ind w:left="1080"/>
        <w:rPr>
          <w:bCs/>
          <w:color w:val="000000"/>
          <w:szCs w:val="24"/>
        </w:rPr>
      </w:pPr>
    </w:p>
    <w:p w14:paraId="7F7D0426" w14:textId="7526032E" w:rsidR="00C66774" w:rsidRPr="009B3F51" w:rsidRDefault="00C66774" w:rsidP="004C7D49">
      <w:pPr>
        <w:pStyle w:val="Style1"/>
        <w:ind w:left="1080"/>
        <w:rPr>
          <w:bCs/>
          <w:color w:val="000000"/>
          <w:szCs w:val="24"/>
        </w:rPr>
      </w:pPr>
      <w:r>
        <w:rPr>
          <w:bCs/>
          <w:color w:val="000000"/>
          <w:szCs w:val="24"/>
        </w:rPr>
        <w:t>Comparing worldly value with eternal value</w:t>
      </w:r>
    </w:p>
    <w:p w14:paraId="2C18C5E9" w14:textId="77777777" w:rsidR="004C7D49" w:rsidRDefault="004C7D49" w:rsidP="004C7D49">
      <w:pPr>
        <w:pStyle w:val="Style1"/>
        <w:ind w:left="1080"/>
        <w:rPr>
          <w:bCs/>
          <w:color w:val="000000"/>
          <w:szCs w:val="24"/>
        </w:rPr>
      </w:pPr>
    </w:p>
    <w:p w14:paraId="43B40BCD" w14:textId="77777777" w:rsidR="00C66774" w:rsidRPr="009B3F51" w:rsidRDefault="00C66774" w:rsidP="004C7D49">
      <w:pPr>
        <w:pStyle w:val="Style1"/>
        <w:ind w:left="1080"/>
        <w:rPr>
          <w:bCs/>
          <w:color w:val="000000"/>
          <w:szCs w:val="24"/>
        </w:rPr>
      </w:pPr>
    </w:p>
    <w:p w14:paraId="4D6D4599" w14:textId="77777777" w:rsidR="004C7D49" w:rsidRPr="009B3F51" w:rsidRDefault="004C7D49" w:rsidP="004C7D49">
      <w:pPr>
        <w:pStyle w:val="Style1"/>
        <w:ind w:left="1080"/>
        <w:rPr>
          <w:bCs/>
          <w:color w:val="000000"/>
          <w:szCs w:val="24"/>
        </w:rPr>
      </w:pPr>
    </w:p>
    <w:p w14:paraId="209BB90F" w14:textId="77777777" w:rsidR="00C66774" w:rsidRDefault="00D9653E" w:rsidP="00C66774">
      <w:pPr>
        <w:pStyle w:val="Style1"/>
        <w:ind w:left="1080"/>
        <w:rPr>
          <w:bCs/>
          <w:color w:val="000000"/>
          <w:sz w:val="22"/>
          <w:szCs w:val="24"/>
        </w:rPr>
      </w:pPr>
      <w:r w:rsidRPr="00C66774">
        <w:rPr>
          <w:bCs/>
          <w:i/>
          <w:color w:val="000000"/>
          <w:sz w:val="22"/>
          <w:szCs w:val="24"/>
        </w:rPr>
        <w:t>“Do not lay up for yourselves treasures on earth, where moth and rust</w:t>
      </w:r>
      <w:r w:rsidRPr="00C66774">
        <w:rPr>
          <w:bCs/>
          <w:i/>
          <w:color w:val="000000"/>
          <w:sz w:val="22"/>
          <w:szCs w:val="24"/>
          <w:vertAlign w:val="superscript"/>
        </w:rPr>
        <w:t xml:space="preserve"> </w:t>
      </w:r>
      <w:r w:rsidRPr="00C66774">
        <w:rPr>
          <w:bCs/>
          <w:i/>
          <w:color w:val="000000"/>
          <w:sz w:val="22"/>
          <w:szCs w:val="24"/>
        </w:rPr>
        <w:t>destroy and where thieves break in and steal,</w:t>
      </w:r>
      <w:r w:rsidRPr="00C66774">
        <w:rPr>
          <w:b/>
          <w:bCs/>
          <w:i/>
          <w:color w:val="000000"/>
          <w:sz w:val="22"/>
          <w:szCs w:val="24"/>
          <w:vertAlign w:val="superscript"/>
        </w:rPr>
        <w:t> </w:t>
      </w:r>
      <w:r w:rsidRPr="00C66774">
        <w:rPr>
          <w:bCs/>
          <w:i/>
          <w:color w:val="000000"/>
          <w:sz w:val="22"/>
          <w:szCs w:val="24"/>
        </w:rPr>
        <w:t>but lay up for yourselves treasures in heaven, where neither moth nor rust destroys and where thieves do not break in and steal.</w:t>
      </w:r>
      <w:r w:rsidRPr="00C66774">
        <w:rPr>
          <w:b/>
          <w:bCs/>
          <w:i/>
          <w:color w:val="000000"/>
          <w:sz w:val="22"/>
          <w:szCs w:val="24"/>
          <w:vertAlign w:val="superscript"/>
        </w:rPr>
        <w:t> </w:t>
      </w:r>
      <w:r w:rsidRPr="00C66774">
        <w:rPr>
          <w:bCs/>
          <w:i/>
          <w:color w:val="000000"/>
          <w:sz w:val="22"/>
          <w:szCs w:val="24"/>
        </w:rPr>
        <w:t>For where your treasure is, there your heart will be also.”</w:t>
      </w:r>
    </w:p>
    <w:p w14:paraId="3916C840" w14:textId="51FD72B9" w:rsidR="00D9653E" w:rsidRPr="009B3F51" w:rsidRDefault="00C66774" w:rsidP="00C66774">
      <w:pPr>
        <w:pStyle w:val="Style1"/>
        <w:ind w:left="3960" w:firstLine="360"/>
        <w:rPr>
          <w:bCs/>
          <w:color w:val="000000"/>
          <w:szCs w:val="24"/>
        </w:rPr>
      </w:pPr>
      <w:r>
        <w:rPr>
          <w:bCs/>
          <w:color w:val="000000"/>
          <w:sz w:val="22"/>
          <w:szCs w:val="24"/>
        </w:rPr>
        <w:t>Matthew 6:19-21</w:t>
      </w:r>
    </w:p>
    <w:p w14:paraId="67E51DFB" w14:textId="77777777" w:rsidR="00D9653E" w:rsidRPr="009B3F51" w:rsidRDefault="00D9653E" w:rsidP="00A951FD">
      <w:pPr>
        <w:pStyle w:val="Style1"/>
        <w:rPr>
          <w:b/>
          <w:bCs/>
          <w:color w:val="000000"/>
          <w:szCs w:val="24"/>
        </w:rPr>
      </w:pPr>
    </w:p>
    <w:p w14:paraId="5BBC24E3" w14:textId="77777777" w:rsidR="00D9653E" w:rsidRPr="009B3F51" w:rsidRDefault="00D9653E" w:rsidP="00A951FD">
      <w:pPr>
        <w:pStyle w:val="Style1"/>
        <w:rPr>
          <w:b/>
          <w:bCs/>
          <w:color w:val="000000"/>
          <w:szCs w:val="24"/>
        </w:rPr>
      </w:pPr>
    </w:p>
    <w:p w14:paraId="5BDFF839" w14:textId="04EE8E1D" w:rsidR="00A951FD" w:rsidRPr="00C66774" w:rsidRDefault="00C66774" w:rsidP="00A951FD">
      <w:pPr>
        <w:pStyle w:val="Style1"/>
        <w:rPr>
          <w:b/>
          <w:bCs/>
          <w:smallCaps/>
          <w:color w:val="000000"/>
          <w:szCs w:val="24"/>
        </w:rPr>
      </w:pPr>
      <w:r w:rsidRPr="00C66774">
        <w:rPr>
          <w:b/>
          <w:bCs/>
          <w:smallCaps/>
          <w:color w:val="000000"/>
          <w:szCs w:val="24"/>
        </w:rPr>
        <w:t>Conclusion</w:t>
      </w:r>
    </w:p>
    <w:p w14:paraId="3A4281CB" w14:textId="77777777" w:rsidR="003A0E5F" w:rsidRDefault="003A0E5F" w:rsidP="003A0E5F">
      <w:pPr>
        <w:spacing w:line="276" w:lineRule="auto"/>
        <w:rPr>
          <w:rFonts w:ascii="Times New Roman" w:hAnsi="Times New Roman"/>
          <w:color w:val="000000"/>
          <w:sz w:val="24"/>
          <w:szCs w:val="24"/>
        </w:rPr>
      </w:pPr>
    </w:p>
    <w:p w14:paraId="4ECE9293" w14:textId="69585C57" w:rsidR="00C66774" w:rsidRPr="009B3F51" w:rsidRDefault="00C66774" w:rsidP="003A0E5F">
      <w:pPr>
        <w:spacing w:line="276" w:lineRule="auto"/>
        <w:rPr>
          <w:rFonts w:ascii="Times New Roman" w:hAnsi="Times New Roman"/>
          <w:color w:val="000000"/>
          <w:sz w:val="24"/>
          <w:szCs w:val="24"/>
        </w:rPr>
      </w:pPr>
      <w:r>
        <w:rPr>
          <w:rFonts w:ascii="Times New Roman" w:hAnsi="Times New Roman"/>
          <w:color w:val="000000"/>
          <w:sz w:val="24"/>
          <w:szCs w:val="24"/>
        </w:rPr>
        <w:t>Jesus will not fail!</w:t>
      </w:r>
    </w:p>
    <w:sectPr w:rsidR="00C66774" w:rsidRPr="009B3F51" w:rsidSect="0074419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65E3"/>
    <w:multiLevelType w:val="hybridMultilevel"/>
    <w:tmpl w:val="F3CA54C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07EED"/>
    <w:multiLevelType w:val="hybridMultilevel"/>
    <w:tmpl w:val="B46AE8AA"/>
    <w:lvl w:ilvl="0" w:tplc="388479B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4496528"/>
    <w:multiLevelType w:val="hybridMultilevel"/>
    <w:tmpl w:val="3280AE5A"/>
    <w:lvl w:ilvl="0" w:tplc="6298D4EA">
      <w:start w:val="1"/>
      <w:numFmt w:val="upperLetter"/>
      <w:lvlText w:val="%1."/>
      <w:lvlJc w:val="left"/>
      <w:pPr>
        <w:ind w:left="1080" w:hanging="360"/>
      </w:pPr>
      <w:rPr>
        <w:rFonts w:ascii="Times New Roman" w:eastAsia="Times New Roman" w:hAnsi="Times New Roman" w:cs="Times New Roman"/>
        <w:b/>
        <w:color w:val="00000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6660D7"/>
    <w:multiLevelType w:val="hybridMultilevel"/>
    <w:tmpl w:val="94B8C2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DE4FC4"/>
    <w:multiLevelType w:val="hybridMultilevel"/>
    <w:tmpl w:val="DCD202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40E06"/>
    <w:multiLevelType w:val="hybridMultilevel"/>
    <w:tmpl w:val="C3E84094"/>
    <w:lvl w:ilvl="0" w:tplc="A61A9E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9C3FE3"/>
    <w:multiLevelType w:val="hybridMultilevel"/>
    <w:tmpl w:val="41221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B03AB"/>
    <w:multiLevelType w:val="hybridMultilevel"/>
    <w:tmpl w:val="8F0E92AA"/>
    <w:lvl w:ilvl="0" w:tplc="B5FABF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CC0533"/>
    <w:multiLevelType w:val="hybridMultilevel"/>
    <w:tmpl w:val="C478B5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117683"/>
    <w:multiLevelType w:val="hybridMultilevel"/>
    <w:tmpl w:val="A68AA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90E4D"/>
    <w:multiLevelType w:val="hybridMultilevel"/>
    <w:tmpl w:val="F41C8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B25DB4"/>
    <w:multiLevelType w:val="hybridMultilevel"/>
    <w:tmpl w:val="67048564"/>
    <w:lvl w:ilvl="0" w:tplc="9D10D89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EB80E42"/>
    <w:multiLevelType w:val="hybridMultilevel"/>
    <w:tmpl w:val="8858034E"/>
    <w:lvl w:ilvl="0" w:tplc="4A96C656">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BE33F8"/>
    <w:multiLevelType w:val="hybridMultilevel"/>
    <w:tmpl w:val="C50E3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96897"/>
    <w:multiLevelType w:val="hybridMultilevel"/>
    <w:tmpl w:val="F8B0411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153F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7D405F"/>
    <w:multiLevelType w:val="hybridMultilevel"/>
    <w:tmpl w:val="C46AADAC"/>
    <w:lvl w:ilvl="0" w:tplc="DCFEA154">
      <w:start w:val="3"/>
      <w:numFmt w:val="bullet"/>
      <w:lvlText w:val="–"/>
      <w:lvlJc w:val="left"/>
      <w:pPr>
        <w:tabs>
          <w:tab w:val="num" w:pos="1080"/>
        </w:tabs>
        <w:ind w:left="1080" w:hanging="360"/>
      </w:pPr>
      <w:rPr>
        <w:rFonts w:ascii="Arial" w:eastAsia="Times New Roman" w:hAnsi="Arial" w:cs="Arial"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9BF0A04"/>
    <w:multiLevelType w:val="hybridMultilevel"/>
    <w:tmpl w:val="5D94777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0108E6"/>
    <w:multiLevelType w:val="hybridMultilevel"/>
    <w:tmpl w:val="01CEA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9A2A6F"/>
    <w:multiLevelType w:val="hybridMultilevel"/>
    <w:tmpl w:val="7F021254"/>
    <w:lvl w:ilvl="0" w:tplc="1C86ADD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E531A4D"/>
    <w:multiLevelType w:val="hybridMultilevel"/>
    <w:tmpl w:val="89A4C2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A648C8"/>
    <w:multiLevelType w:val="hybridMultilevel"/>
    <w:tmpl w:val="B456E7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333146C"/>
    <w:multiLevelType w:val="hybridMultilevel"/>
    <w:tmpl w:val="CFC6635A"/>
    <w:lvl w:ilvl="0" w:tplc="636CAF8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9FB4E18"/>
    <w:multiLevelType w:val="hybridMultilevel"/>
    <w:tmpl w:val="CF42D404"/>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15:restartNumberingAfterBreak="0">
    <w:nsid w:val="5D9030C8"/>
    <w:multiLevelType w:val="hybridMultilevel"/>
    <w:tmpl w:val="BCA0D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F2A62"/>
    <w:multiLevelType w:val="hybridMultilevel"/>
    <w:tmpl w:val="70EA492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8644E0"/>
    <w:multiLevelType w:val="hybridMultilevel"/>
    <w:tmpl w:val="209AF99E"/>
    <w:lvl w:ilvl="0" w:tplc="5614BEA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E2276D"/>
    <w:multiLevelType w:val="hybridMultilevel"/>
    <w:tmpl w:val="C1788F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BC6DF3"/>
    <w:multiLevelType w:val="hybridMultilevel"/>
    <w:tmpl w:val="9E883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25821"/>
    <w:multiLevelType w:val="hybridMultilevel"/>
    <w:tmpl w:val="723AA7A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D967A9"/>
    <w:multiLevelType w:val="hybridMultilevel"/>
    <w:tmpl w:val="FE26C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E04E5F"/>
    <w:multiLevelType w:val="hybridMultilevel"/>
    <w:tmpl w:val="45203E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0F298B"/>
    <w:multiLevelType w:val="hybridMultilevel"/>
    <w:tmpl w:val="6742B064"/>
    <w:lvl w:ilvl="0" w:tplc="C1B604E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CD37532"/>
    <w:multiLevelType w:val="hybridMultilevel"/>
    <w:tmpl w:val="DF6E3D36"/>
    <w:lvl w:ilvl="0" w:tplc="07744D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DC0157A"/>
    <w:multiLevelType w:val="hybridMultilevel"/>
    <w:tmpl w:val="BF56DA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F3C65CB"/>
    <w:multiLevelType w:val="hybridMultilevel"/>
    <w:tmpl w:val="0C7C2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3"/>
  </w:num>
  <w:num w:numId="4">
    <w:abstractNumId w:val="0"/>
  </w:num>
  <w:num w:numId="5">
    <w:abstractNumId w:val="20"/>
  </w:num>
  <w:num w:numId="6">
    <w:abstractNumId w:val="12"/>
  </w:num>
  <w:num w:numId="7">
    <w:abstractNumId w:val="4"/>
  </w:num>
  <w:num w:numId="8">
    <w:abstractNumId w:val="5"/>
  </w:num>
  <w:num w:numId="9">
    <w:abstractNumId w:val="34"/>
  </w:num>
  <w:num w:numId="10">
    <w:abstractNumId w:val="15"/>
  </w:num>
  <w:num w:numId="11">
    <w:abstractNumId w:val="17"/>
  </w:num>
  <w:num w:numId="12">
    <w:abstractNumId w:val="19"/>
  </w:num>
  <w:num w:numId="13">
    <w:abstractNumId w:val="21"/>
  </w:num>
  <w:num w:numId="14">
    <w:abstractNumId w:val="22"/>
  </w:num>
  <w:num w:numId="15">
    <w:abstractNumId w:val="32"/>
  </w:num>
  <w:num w:numId="16">
    <w:abstractNumId w:val="14"/>
  </w:num>
  <w:num w:numId="17">
    <w:abstractNumId w:val="23"/>
  </w:num>
  <w:num w:numId="18">
    <w:abstractNumId w:val="27"/>
  </w:num>
  <w:num w:numId="19">
    <w:abstractNumId w:val="29"/>
  </w:num>
  <w:num w:numId="20">
    <w:abstractNumId w:val="8"/>
  </w:num>
  <w:num w:numId="21">
    <w:abstractNumId w:val="26"/>
  </w:num>
  <w:num w:numId="22">
    <w:abstractNumId w:val="1"/>
  </w:num>
  <w:num w:numId="23">
    <w:abstractNumId w:val="11"/>
  </w:num>
  <w:num w:numId="24">
    <w:abstractNumId w:val="25"/>
  </w:num>
  <w:num w:numId="25">
    <w:abstractNumId w:val="10"/>
  </w:num>
  <w:num w:numId="26">
    <w:abstractNumId w:val="30"/>
  </w:num>
  <w:num w:numId="27">
    <w:abstractNumId w:val="28"/>
  </w:num>
  <w:num w:numId="28">
    <w:abstractNumId w:val="35"/>
  </w:num>
  <w:num w:numId="29">
    <w:abstractNumId w:val="9"/>
  </w:num>
  <w:num w:numId="30">
    <w:abstractNumId w:val="13"/>
  </w:num>
  <w:num w:numId="31">
    <w:abstractNumId w:val="18"/>
  </w:num>
  <w:num w:numId="32">
    <w:abstractNumId w:val="2"/>
  </w:num>
  <w:num w:numId="33">
    <w:abstractNumId w:val="33"/>
  </w:num>
  <w:num w:numId="34">
    <w:abstractNumId w:val="24"/>
  </w:num>
  <w:num w:numId="35">
    <w:abstractNumId w:val="31"/>
  </w:num>
  <w:num w:numId="36">
    <w:abstractNumId w:val="6"/>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5D"/>
    <w:rsid w:val="00003633"/>
    <w:rsid w:val="00030B4F"/>
    <w:rsid w:val="00097EA9"/>
    <w:rsid w:val="000C430D"/>
    <w:rsid w:val="001320B6"/>
    <w:rsid w:val="0015405D"/>
    <w:rsid w:val="00185B54"/>
    <w:rsid w:val="00270A4A"/>
    <w:rsid w:val="00272A78"/>
    <w:rsid w:val="002D712C"/>
    <w:rsid w:val="00312C30"/>
    <w:rsid w:val="00347891"/>
    <w:rsid w:val="003A0E5F"/>
    <w:rsid w:val="003B3561"/>
    <w:rsid w:val="003C1BBB"/>
    <w:rsid w:val="00404F45"/>
    <w:rsid w:val="00405ECA"/>
    <w:rsid w:val="00407246"/>
    <w:rsid w:val="00474C5D"/>
    <w:rsid w:val="00475DC2"/>
    <w:rsid w:val="00485F48"/>
    <w:rsid w:val="004A45EB"/>
    <w:rsid w:val="004C2AFA"/>
    <w:rsid w:val="004C7D49"/>
    <w:rsid w:val="004D27BC"/>
    <w:rsid w:val="004E4AF3"/>
    <w:rsid w:val="004F7FE3"/>
    <w:rsid w:val="005B1AAC"/>
    <w:rsid w:val="005B2DAE"/>
    <w:rsid w:val="005B4EC3"/>
    <w:rsid w:val="005C702C"/>
    <w:rsid w:val="005D7F05"/>
    <w:rsid w:val="0063054C"/>
    <w:rsid w:val="006369B8"/>
    <w:rsid w:val="0072719C"/>
    <w:rsid w:val="00731247"/>
    <w:rsid w:val="00742601"/>
    <w:rsid w:val="0074419C"/>
    <w:rsid w:val="00782952"/>
    <w:rsid w:val="007B63F6"/>
    <w:rsid w:val="007C2B9A"/>
    <w:rsid w:val="007D240E"/>
    <w:rsid w:val="007E7DAC"/>
    <w:rsid w:val="00842A83"/>
    <w:rsid w:val="00871101"/>
    <w:rsid w:val="008C044D"/>
    <w:rsid w:val="008C6631"/>
    <w:rsid w:val="008D569F"/>
    <w:rsid w:val="009024D7"/>
    <w:rsid w:val="00960966"/>
    <w:rsid w:val="00992140"/>
    <w:rsid w:val="009926D8"/>
    <w:rsid w:val="009B3F51"/>
    <w:rsid w:val="009C0D87"/>
    <w:rsid w:val="009E27AC"/>
    <w:rsid w:val="009F1711"/>
    <w:rsid w:val="00A00D5B"/>
    <w:rsid w:val="00A83D07"/>
    <w:rsid w:val="00A951FD"/>
    <w:rsid w:val="00AB2FE4"/>
    <w:rsid w:val="00AF0C69"/>
    <w:rsid w:val="00B20EEA"/>
    <w:rsid w:val="00B37ED1"/>
    <w:rsid w:val="00B53200"/>
    <w:rsid w:val="00B8702A"/>
    <w:rsid w:val="00BD0C5A"/>
    <w:rsid w:val="00BF74AF"/>
    <w:rsid w:val="00C0662C"/>
    <w:rsid w:val="00C22C6C"/>
    <w:rsid w:val="00C620AC"/>
    <w:rsid w:val="00C648B3"/>
    <w:rsid w:val="00C66774"/>
    <w:rsid w:val="00C83BF8"/>
    <w:rsid w:val="00C85AA8"/>
    <w:rsid w:val="00C95909"/>
    <w:rsid w:val="00D00E2C"/>
    <w:rsid w:val="00D011FB"/>
    <w:rsid w:val="00D04148"/>
    <w:rsid w:val="00D73A05"/>
    <w:rsid w:val="00D745BC"/>
    <w:rsid w:val="00D85192"/>
    <w:rsid w:val="00D9653E"/>
    <w:rsid w:val="00DA6815"/>
    <w:rsid w:val="00E1797A"/>
    <w:rsid w:val="00E211DB"/>
    <w:rsid w:val="00E37693"/>
    <w:rsid w:val="00EE766A"/>
    <w:rsid w:val="00EF7B9E"/>
    <w:rsid w:val="00F675A1"/>
    <w:rsid w:val="00F864D5"/>
    <w:rsid w:val="00F9503E"/>
    <w:rsid w:val="00FC2796"/>
    <w:rsid w:val="00FC722E"/>
    <w:rsid w:val="00FE29F7"/>
    <w:rsid w:val="00FE3A25"/>
    <w:rsid w:val="00FE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8F888"/>
  <w15:chartTrackingRefBased/>
  <w15:docId w15:val="{001ABB70-F05D-4225-8901-762E6215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C5D"/>
    <w:rPr>
      <w:rFonts w:ascii="Book Antiqua" w:hAnsi="Book Antiqua"/>
      <w:sz w:val="22"/>
    </w:rPr>
  </w:style>
  <w:style w:type="paragraph" w:styleId="Heading4">
    <w:name w:val="heading 4"/>
    <w:basedOn w:val="Normal"/>
    <w:next w:val="Normal"/>
    <w:qFormat/>
    <w:rsid w:val="00474C5D"/>
    <w:pPr>
      <w:keepNext/>
      <w:outlineLvl w:val="3"/>
    </w:pPr>
    <w:rPr>
      <w:rFonts w:ascii="Times New Roman" w:hAnsi="Times New Roman"/>
      <w:b/>
      <w:sz w:val="24"/>
    </w:rPr>
  </w:style>
  <w:style w:type="paragraph" w:styleId="Heading6">
    <w:name w:val="heading 6"/>
    <w:basedOn w:val="Normal"/>
    <w:next w:val="Normal"/>
    <w:qFormat/>
    <w:rsid w:val="00474C5D"/>
    <w:pPr>
      <w:keepNext/>
      <w:outlineLvl w:val="5"/>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3A05"/>
    <w:rPr>
      <w:rFonts w:ascii="Tahoma" w:hAnsi="Tahoma" w:cs="Tahoma"/>
      <w:sz w:val="16"/>
      <w:szCs w:val="16"/>
    </w:rPr>
  </w:style>
  <w:style w:type="table" w:styleId="TableGrid">
    <w:name w:val="Table Grid"/>
    <w:basedOn w:val="TableNormal"/>
    <w:rsid w:val="003B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3A0E5F"/>
    <w:rPr>
      <w:rFonts w:ascii="Times New Roman" w:hAnsi="Times New Roman"/>
      <w:sz w:val="24"/>
    </w:rPr>
  </w:style>
  <w:style w:type="paragraph" w:styleId="ListParagraph">
    <w:name w:val="List Paragraph"/>
    <w:basedOn w:val="Normal"/>
    <w:uiPriority w:val="34"/>
    <w:qFormat/>
    <w:rsid w:val="000C430D"/>
    <w:pPr>
      <w:ind w:left="720"/>
    </w:pPr>
  </w:style>
  <w:style w:type="character" w:styleId="Hyperlink">
    <w:name w:val="Hyperlink"/>
    <w:rsid w:val="00D965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25243">
      <w:bodyDiv w:val="1"/>
      <w:marLeft w:val="0"/>
      <w:marRight w:val="0"/>
      <w:marTop w:val="0"/>
      <w:marBottom w:val="0"/>
      <w:divBdr>
        <w:top w:val="none" w:sz="0" w:space="0" w:color="auto"/>
        <w:left w:val="none" w:sz="0" w:space="0" w:color="auto"/>
        <w:bottom w:val="none" w:sz="0" w:space="0" w:color="auto"/>
        <w:right w:val="none" w:sz="0" w:space="0" w:color="auto"/>
      </w:divBdr>
      <w:divsChild>
        <w:div w:id="20710419">
          <w:marLeft w:val="0"/>
          <w:marRight w:val="0"/>
          <w:marTop w:val="0"/>
          <w:marBottom w:val="0"/>
          <w:divBdr>
            <w:top w:val="none" w:sz="0" w:space="0" w:color="auto"/>
            <w:left w:val="none" w:sz="0" w:space="0" w:color="auto"/>
            <w:bottom w:val="none" w:sz="0" w:space="0" w:color="auto"/>
            <w:right w:val="none" w:sz="0" w:space="0" w:color="auto"/>
          </w:divBdr>
        </w:div>
        <w:div w:id="45182964">
          <w:marLeft w:val="0"/>
          <w:marRight w:val="0"/>
          <w:marTop w:val="0"/>
          <w:marBottom w:val="0"/>
          <w:divBdr>
            <w:top w:val="none" w:sz="0" w:space="0" w:color="auto"/>
            <w:left w:val="none" w:sz="0" w:space="0" w:color="auto"/>
            <w:bottom w:val="none" w:sz="0" w:space="0" w:color="auto"/>
            <w:right w:val="none" w:sz="0" w:space="0" w:color="auto"/>
          </w:divBdr>
        </w:div>
        <w:div w:id="89552049">
          <w:marLeft w:val="0"/>
          <w:marRight w:val="0"/>
          <w:marTop w:val="0"/>
          <w:marBottom w:val="0"/>
          <w:divBdr>
            <w:top w:val="none" w:sz="0" w:space="0" w:color="auto"/>
            <w:left w:val="none" w:sz="0" w:space="0" w:color="auto"/>
            <w:bottom w:val="none" w:sz="0" w:space="0" w:color="auto"/>
            <w:right w:val="none" w:sz="0" w:space="0" w:color="auto"/>
          </w:divBdr>
        </w:div>
        <w:div w:id="120809244">
          <w:marLeft w:val="0"/>
          <w:marRight w:val="0"/>
          <w:marTop w:val="0"/>
          <w:marBottom w:val="0"/>
          <w:divBdr>
            <w:top w:val="none" w:sz="0" w:space="0" w:color="auto"/>
            <w:left w:val="none" w:sz="0" w:space="0" w:color="auto"/>
            <w:bottom w:val="none" w:sz="0" w:space="0" w:color="auto"/>
            <w:right w:val="none" w:sz="0" w:space="0" w:color="auto"/>
          </w:divBdr>
        </w:div>
        <w:div w:id="180627350">
          <w:marLeft w:val="0"/>
          <w:marRight w:val="0"/>
          <w:marTop w:val="0"/>
          <w:marBottom w:val="0"/>
          <w:divBdr>
            <w:top w:val="none" w:sz="0" w:space="0" w:color="auto"/>
            <w:left w:val="none" w:sz="0" w:space="0" w:color="auto"/>
            <w:bottom w:val="none" w:sz="0" w:space="0" w:color="auto"/>
            <w:right w:val="none" w:sz="0" w:space="0" w:color="auto"/>
          </w:divBdr>
        </w:div>
        <w:div w:id="614410050">
          <w:marLeft w:val="0"/>
          <w:marRight w:val="0"/>
          <w:marTop w:val="0"/>
          <w:marBottom w:val="0"/>
          <w:divBdr>
            <w:top w:val="none" w:sz="0" w:space="0" w:color="auto"/>
            <w:left w:val="none" w:sz="0" w:space="0" w:color="auto"/>
            <w:bottom w:val="none" w:sz="0" w:space="0" w:color="auto"/>
            <w:right w:val="none" w:sz="0" w:space="0" w:color="auto"/>
          </w:divBdr>
        </w:div>
        <w:div w:id="691152518">
          <w:marLeft w:val="0"/>
          <w:marRight w:val="0"/>
          <w:marTop w:val="0"/>
          <w:marBottom w:val="0"/>
          <w:divBdr>
            <w:top w:val="none" w:sz="0" w:space="0" w:color="auto"/>
            <w:left w:val="none" w:sz="0" w:space="0" w:color="auto"/>
            <w:bottom w:val="none" w:sz="0" w:space="0" w:color="auto"/>
            <w:right w:val="none" w:sz="0" w:space="0" w:color="auto"/>
          </w:divBdr>
        </w:div>
        <w:div w:id="724179319">
          <w:marLeft w:val="0"/>
          <w:marRight w:val="0"/>
          <w:marTop w:val="0"/>
          <w:marBottom w:val="0"/>
          <w:divBdr>
            <w:top w:val="none" w:sz="0" w:space="0" w:color="auto"/>
            <w:left w:val="none" w:sz="0" w:space="0" w:color="auto"/>
            <w:bottom w:val="none" w:sz="0" w:space="0" w:color="auto"/>
            <w:right w:val="none" w:sz="0" w:space="0" w:color="auto"/>
          </w:divBdr>
        </w:div>
        <w:div w:id="798256251">
          <w:marLeft w:val="0"/>
          <w:marRight w:val="0"/>
          <w:marTop w:val="0"/>
          <w:marBottom w:val="0"/>
          <w:divBdr>
            <w:top w:val="none" w:sz="0" w:space="0" w:color="auto"/>
            <w:left w:val="none" w:sz="0" w:space="0" w:color="auto"/>
            <w:bottom w:val="none" w:sz="0" w:space="0" w:color="auto"/>
            <w:right w:val="none" w:sz="0" w:space="0" w:color="auto"/>
          </w:divBdr>
        </w:div>
        <w:div w:id="844787331">
          <w:marLeft w:val="0"/>
          <w:marRight w:val="0"/>
          <w:marTop w:val="0"/>
          <w:marBottom w:val="0"/>
          <w:divBdr>
            <w:top w:val="none" w:sz="0" w:space="0" w:color="auto"/>
            <w:left w:val="none" w:sz="0" w:space="0" w:color="auto"/>
            <w:bottom w:val="none" w:sz="0" w:space="0" w:color="auto"/>
            <w:right w:val="none" w:sz="0" w:space="0" w:color="auto"/>
          </w:divBdr>
        </w:div>
        <w:div w:id="879323597">
          <w:marLeft w:val="0"/>
          <w:marRight w:val="0"/>
          <w:marTop w:val="0"/>
          <w:marBottom w:val="0"/>
          <w:divBdr>
            <w:top w:val="none" w:sz="0" w:space="0" w:color="auto"/>
            <w:left w:val="none" w:sz="0" w:space="0" w:color="auto"/>
            <w:bottom w:val="none" w:sz="0" w:space="0" w:color="auto"/>
            <w:right w:val="none" w:sz="0" w:space="0" w:color="auto"/>
          </w:divBdr>
        </w:div>
        <w:div w:id="907375575">
          <w:marLeft w:val="0"/>
          <w:marRight w:val="0"/>
          <w:marTop w:val="0"/>
          <w:marBottom w:val="0"/>
          <w:divBdr>
            <w:top w:val="none" w:sz="0" w:space="0" w:color="auto"/>
            <w:left w:val="none" w:sz="0" w:space="0" w:color="auto"/>
            <w:bottom w:val="none" w:sz="0" w:space="0" w:color="auto"/>
            <w:right w:val="none" w:sz="0" w:space="0" w:color="auto"/>
          </w:divBdr>
        </w:div>
        <w:div w:id="1000620211">
          <w:marLeft w:val="0"/>
          <w:marRight w:val="0"/>
          <w:marTop w:val="0"/>
          <w:marBottom w:val="0"/>
          <w:divBdr>
            <w:top w:val="none" w:sz="0" w:space="0" w:color="auto"/>
            <w:left w:val="none" w:sz="0" w:space="0" w:color="auto"/>
            <w:bottom w:val="none" w:sz="0" w:space="0" w:color="auto"/>
            <w:right w:val="none" w:sz="0" w:space="0" w:color="auto"/>
          </w:divBdr>
        </w:div>
        <w:div w:id="1222015805">
          <w:marLeft w:val="0"/>
          <w:marRight w:val="0"/>
          <w:marTop w:val="0"/>
          <w:marBottom w:val="0"/>
          <w:divBdr>
            <w:top w:val="none" w:sz="0" w:space="0" w:color="auto"/>
            <w:left w:val="none" w:sz="0" w:space="0" w:color="auto"/>
            <w:bottom w:val="none" w:sz="0" w:space="0" w:color="auto"/>
            <w:right w:val="none" w:sz="0" w:space="0" w:color="auto"/>
          </w:divBdr>
        </w:div>
        <w:div w:id="1351644720">
          <w:marLeft w:val="0"/>
          <w:marRight w:val="0"/>
          <w:marTop w:val="0"/>
          <w:marBottom w:val="0"/>
          <w:divBdr>
            <w:top w:val="none" w:sz="0" w:space="0" w:color="auto"/>
            <w:left w:val="none" w:sz="0" w:space="0" w:color="auto"/>
            <w:bottom w:val="none" w:sz="0" w:space="0" w:color="auto"/>
            <w:right w:val="none" w:sz="0" w:space="0" w:color="auto"/>
          </w:divBdr>
        </w:div>
        <w:div w:id="1504778754">
          <w:marLeft w:val="0"/>
          <w:marRight w:val="0"/>
          <w:marTop w:val="0"/>
          <w:marBottom w:val="0"/>
          <w:divBdr>
            <w:top w:val="none" w:sz="0" w:space="0" w:color="auto"/>
            <w:left w:val="none" w:sz="0" w:space="0" w:color="auto"/>
            <w:bottom w:val="none" w:sz="0" w:space="0" w:color="auto"/>
            <w:right w:val="none" w:sz="0" w:space="0" w:color="auto"/>
          </w:divBdr>
        </w:div>
        <w:div w:id="1530295137">
          <w:marLeft w:val="0"/>
          <w:marRight w:val="0"/>
          <w:marTop w:val="0"/>
          <w:marBottom w:val="0"/>
          <w:divBdr>
            <w:top w:val="none" w:sz="0" w:space="0" w:color="auto"/>
            <w:left w:val="none" w:sz="0" w:space="0" w:color="auto"/>
            <w:bottom w:val="none" w:sz="0" w:space="0" w:color="auto"/>
            <w:right w:val="none" w:sz="0" w:space="0" w:color="auto"/>
          </w:divBdr>
        </w:div>
        <w:div w:id="1797094470">
          <w:marLeft w:val="0"/>
          <w:marRight w:val="0"/>
          <w:marTop w:val="0"/>
          <w:marBottom w:val="0"/>
          <w:divBdr>
            <w:top w:val="none" w:sz="0" w:space="0" w:color="auto"/>
            <w:left w:val="none" w:sz="0" w:space="0" w:color="auto"/>
            <w:bottom w:val="none" w:sz="0" w:space="0" w:color="auto"/>
            <w:right w:val="none" w:sz="0" w:space="0" w:color="auto"/>
          </w:divBdr>
        </w:div>
        <w:div w:id="1956983191">
          <w:marLeft w:val="0"/>
          <w:marRight w:val="0"/>
          <w:marTop w:val="0"/>
          <w:marBottom w:val="0"/>
          <w:divBdr>
            <w:top w:val="none" w:sz="0" w:space="0" w:color="auto"/>
            <w:left w:val="none" w:sz="0" w:space="0" w:color="auto"/>
            <w:bottom w:val="none" w:sz="0" w:space="0" w:color="auto"/>
            <w:right w:val="none" w:sz="0" w:space="0" w:color="auto"/>
          </w:divBdr>
        </w:div>
        <w:div w:id="1973320368">
          <w:marLeft w:val="0"/>
          <w:marRight w:val="0"/>
          <w:marTop w:val="0"/>
          <w:marBottom w:val="0"/>
          <w:divBdr>
            <w:top w:val="none" w:sz="0" w:space="0" w:color="auto"/>
            <w:left w:val="none" w:sz="0" w:space="0" w:color="auto"/>
            <w:bottom w:val="none" w:sz="0" w:space="0" w:color="auto"/>
            <w:right w:val="none" w:sz="0" w:space="0" w:color="auto"/>
          </w:divBdr>
        </w:div>
        <w:div w:id="2000113629">
          <w:marLeft w:val="0"/>
          <w:marRight w:val="0"/>
          <w:marTop w:val="0"/>
          <w:marBottom w:val="0"/>
          <w:divBdr>
            <w:top w:val="none" w:sz="0" w:space="0" w:color="auto"/>
            <w:left w:val="none" w:sz="0" w:space="0" w:color="auto"/>
            <w:bottom w:val="none" w:sz="0" w:space="0" w:color="auto"/>
            <w:right w:val="none" w:sz="0" w:space="0" w:color="auto"/>
          </w:divBdr>
        </w:div>
      </w:divsChild>
    </w:div>
    <w:div w:id="1525289546">
      <w:bodyDiv w:val="1"/>
      <w:marLeft w:val="0"/>
      <w:marRight w:val="0"/>
      <w:marTop w:val="0"/>
      <w:marBottom w:val="0"/>
      <w:divBdr>
        <w:top w:val="none" w:sz="0" w:space="0" w:color="auto"/>
        <w:left w:val="none" w:sz="0" w:space="0" w:color="auto"/>
        <w:bottom w:val="none" w:sz="0" w:space="0" w:color="auto"/>
        <w:right w:val="none" w:sz="0" w:space="0" w:color="auto"/>
      </w:divBdr>
      <w:divsChild>
        <w:div w:id="39786069">
          <w:marLeft w:val="0"/>
          <w:marRight w:val="0"/>
          <w:marTop w:val="0"/>
          <w:marBottom w:val="0"/>
          <w:divBdr>
            <w:top w:val="none" w:sz="0" w:space="0" w:color="auto"/>
            <w:left w:val="none" w:sz="0" w:space="0" w:color="auto"/>
            <w:bottom w:val="none" w:sz="0" w:space="0" w:color="auto"/>
            <w:right w:val="none" w:sz="0" w:space="0" w:color="auto"/>
          </w:divBdr>
        </w:div>
        <w:div w:id="118453880">
          <w:marLeft w:val="0"/>
          <w:marRight w:val="0"/>
          <w:marTop w:val="0"/>
          <w:marBottom w:val="0"/>
          <w:divBdr>
            <w:top w:val="none" w:sz="0" w:space="0" w:color="auto"/>
            <w:left w:val="none" w:sz="0" w:space="0" w:color="auto"/>
            <w:bottom w:val="none" w:sz="0" w:space="0" w:color="auto"/>
            <w:right w:val="none" w:sz="0" w:space="0" w:color="auto"/>
          </w:divBdr>
        </w:div>
        <w:div w:id="222253168">
          <w:marLeft w:val="0"/>
          <w:marRight w:val="0"/>
          <w:marTop w:val="0"/>
          <w:marBottom w:val="0"/>
          <w:divBdr>
            <w:top w:val="none" w:sz="0" w:space="0" w:color="auto"/>
            <w:left w:val="none" w:sz="0" w:space="0" w:color="auto"/>
            <w:bottom w:val="none" w:sz="0" w:space="0" w:color="auto"/>
            <w:right w:val="none" w:sz="0" w:space="0" w:color="auto"/>
          </w:divBdr>
        </w:div>
        <w:div w:id="226689028">
          <w:marLeft w:val="0"/>
          <w:marRight w:val="0"/>
          <w:marTop w:val="0"/>
          <w:marBottom w:val="0"/>
          <w:divBdr>
            <w:top w:val="none" w:sz="0" w:space="0" w:color="auto"/>
            <w:left w:val="none" w:sz="0" w:space="0" w:color="auto"/>
            <w:bottom w:val="none" w:sz="0" w:space="0" w:color="auto"/>
            <w:right w:val="none" w:sz="0" w:space="0" w:color="auto"/>
          </w:divBdr>
        </w:div>
        <w:div w:id="259488980">
          <w:marLeft w:val="0"/>
          <w:marRight w:val="0"/>
          <w:marTop w:val="0"/>
          <w:marBottom w:val="0"/>
          <w:divBdr>
            <w:top w:val="none" w:sz="0" w:space="0" w:color="auto"/>
            <w:left w:val="none" w:sz="0" w:space="0" w:color="auto"/>
            <w:bottom w:val="none" w:sz="0" w:space="0" w:color="auto"/>
            <w:right w:val="none" w:sz="0" w:space="0" w:color="auto"/>
          </w:divBdr>
        </w:div>
        <w:div w:id="407532826">
          <w:marLeft w:val="0"/>
          <w:marRight w:val="0"/>
          <w:marTop w:val="0"/>
          <w:marBottom w:val="0"/>
          <w:divBdr>
            <w:top w:val="none" w:sz="0" w:space="0" w:color="auto"/>
            <w:left w:val="none" w:sz="0" w:space="0" w:color="auto"/>
            <w:bottom w:val="none" w:sz="0" w:space="0" w:color="auto"/>
            <w:right w:val="none" w:sz="0" w:space="0" w:color="auto"/>
          </w:divBdr>
        </w:div>
        <w:div w:id="474032565">
          <w:marLeft w:val="0"/>
          <w:marRight w:val="0"/>
          <w:marTop w:val="0"/>
          <w:marBottom w:val="0"/>
          <w:divBdr>
            <w:top w:val="none" w:sz="0" w:space="0" w:color="auto"/>
            <w:left w:val="none" w:sz="0" w:space="0" w:color="auto"/>
            <w:bottom w:val="none" w:sz="0" w:space="0" w:color="auto"/>
            <w:right w:val="none" w:sz="0" w:space="0" w:color="auto"/>
          </w:divBdr>
        </w:div>
        <w:div w:id="486476868">
          <w:marLeft w:val="0"/>
          <w:marRight w:val="0"/>
          <w:marTop w:val="0"/>
          <w:marBottom w:val="0"/>
          <w:divBdr>
            <w:top w:val="none" w:sz="0" w:space="0" w:color="auto"/>
            <w:left w:val="none" w:sz="0" w:space="0" w:color="auto"/>
            <w:bottom w:val="none" w:sz="0" w:space="0" w:color="auto"/>
            <w:right w:val="none" w:sz="0" w:space="0" w:color="auto"/>
          </w:divBdr>
        </w:div>
        <w:div w:id="614100123">
          <w:marLeft w:val="0"/>
          <w:marRight w:val="0"/>
          <w:marTop w:val="0"/>
          <w:marBottom w:val="0"/>
          <w:divBdr>
            <w:top w:val="none" w:sz="0" w:space="0" w:color="auto"/>
            <w:left w:val="none" w:sz="0" w:space="0" w:color="auto"/>
            <w:bottom w:val="none" w:sz="0" w:space="0" w:color="auto"/>
            <w:right w:val="none" w:sz="0" w:space="0" w:color="auto"/>
          </w:divBdr>
        </w:div>
        <w:div w:id="631058277">
          <w:marLeft w:val="0"/>
          <w:marRight w:val="0"/>
          <w:marTop w:val="0"/>
          <w:marBottom w:val="0"/>
          <w:divBdr>
            <w:top w:val="none" w:sz="0" w:space="0" w:color="auto"/>
            <w:left w:val="none" w:sz="0" w:space="0" w:color="auto"/>
            <w:bottom w:val="none" w:sz="0" w:space="0" w:color="auto"/>
            <w:right w:val="none" w:sz="0" w:space="0" w:color="auto"/>
          </w:divBdr>
        </w:div>
        <w:div w:id="769009533">
          <w:marLeft w:val="0"/>
          <w:marRight w:val="0"/>
          <w:marTop w:val="0"/>
          <w:marBottom w:val="0"/>
          <w:divBdr>
            <w:top w:val="none" w:sz="0" w:space="0" w:color="auto"/>
            <w:left w:val="none" w:sz="0" w:space="0" w:color="auto"/>
            <w:bottom w:val="none" w:sz="0" w:space="0" w:color="auto"/>
            <w:right w:val="none" w:sz="0" w:space="0" w:color="auto"/>
          </w:divBdr>
        </w:div>
        <w:div w:id="944851738">
          <w:marLeft w:val="0"/>
          <w:marRight w:val="0"/>
          <w:marTop w:val="0"/>
          <w:marBottom w:val="0"/>
          <w:divBdr>
            <w:top w:val="none" w:sz="0" w:space="0" w:color="auto"/>
            <w:left w:val="none" w:sz="0" w:space="0" w:color="auto"/>
            <w:bottom w:val="none" w:sz="0" w:space="0" w:color="auto"/>
            <w:right w:val="none" w:sz="0" w:space="0" w:color="auto"/>
          </w:divBdr>
        </w:div>
        <w:div w:id="974411340">
          <w:marLeft w:val="0"/>
          <w:marRight w:val="0"/>
          <w:marTop w:val="0"/>
          <w:marBottom w:val="0"/>
          <w:divBdr>
            <w:top w:val="none" w:sz="0" w:space="0" w:color="auto"/>
            <w:left w:val="none" w:sz="0" w:space="0" w:color="auto"/>
            <w:bottom w:val="none" w:sz="0" w:space="0" w:color="auto"/>
            <w:right w:val="none" w:sz="0" w:space="0" w:color="auto"/>
          </w:divBdr>
        </w:div>
        <w:div w:id="1191607364">
          <w:marLeft w:val="0"/>
          <w:marRight w:val="0"/>
          <w:marTop w:val="0"/>
          <w:marBottom w:val="0"/>
          <w:divBdr>
            <w:top w:val="none" w:sz="0" w:space="0" w:color="auto"/>
            <w:left w:val="none" w:sz="0" w:space="0" w:color="auto"/>
            <w:bottom w:val="none" w:sz="0" w:space="0" w:color="auto"/>
            <w:right w:val="none" w:sz="0" w:space="0" w:color="auto"/>
          </w:divBdr>
        </w:div>
        <w:div w:id="1226143453">
          <w:marLeft w:val="0"/>
          <w:marRight w:val="0"/>
          <w:marTop w:val="0"/>
          <w:marBottom w:val="0"/>
          <w:divBdr>
            <w:top w:val="none" w:sz="0" w:space="0" w:color="auto"/>
            <w:left w:val="none" w:sz="0" w:space="0" w:color="auto"/>
            <w:bottom w:val="none" w:sz="0" w:space="0" w:color="auto"/>
            <w:right w:val="none" w:sz="0" w:space="0" w:color="auto"/>
          </w:divBdr>
        </w:div>
        <w:div w:id="1406075259">
          <w:marLeft w:val="0"/>
          <w:marRight w:val="0"/>
          <w:marTop w:val="0"/>
          <w:marBottom w:val="0"/>
          <w:divBdr>
            <w:top w:val="none" w:sz="0" w:space="0" w:color="auto"/>
            <w:left w:val="none" w:sz="0" w:space="0" w:color="auto"/>
            <w:bottom w:val="none" w:sz="0" w:space="0" w:color="auto"/>
            <w:right w:val="none" w:sz="0" w:space="0" w:color="auto"/>
          </w:divBdr>
        </w:div>
        <w:div w:id="1413891454">
          <w:marLeft w:val="0"/>
          <w:marRight w:val="0"/>
          <w:marTop w:val="0"/>
          <w:marBottom w:val="0"/>
          <w:divBdr>
            <w:top w:val="none" w:sz="0" w:space="0" w:color="auto"/>
            <w:left w:val="none" w:sz="0" w:space="0" w:color="auto"/>
            <w:bottom w:val="none" w:sz="0" w:space="0" w:color="auto"/>
            <w:right w:val="none" w:sz="0" w:space="0" w:color="auto"/>
          </w:divBdr>
        </w:div>
        <w:div w:id="1979723983">
          <w:marLeft w:val="0"/>
          <w:marRight w:val="0"/>
          <w:marTop w:val="0"/>
          <w:marBottom w:val="0"/>
          <w:divBdr>
            <w:top w:val="none" w:sz="0" w:space="0" w:color="auto"/>
            <w:left w:val="none" w:sz="0" w:space="0" w:color="auto"/>
            <w:bottom w:val="none" w:sz="0" w:space="0" w:color="auto"/>
            <w:right w:val="none" w:sz="0" w:space="0" w:color="auto"/>
          </w:divBdr>
        </w:div>
        <w:div w:id="1982996439">
          <w:marLeft w:val="0"/>
          <w:marRight w:val="0"/>
          <w:marTop w:val="0"/>
          <w:marBottom w:val="0"/>
          <w:divBdr>
            <w:top w:val="none" w:sz="0" w:space="0" w:color="auto"/>
            <w:left w:val="none" w:sz="0" w:space="0" w:color="auto"/>
            <w:bottom w:val="none" w:sz="0" w:space="0" w:color="auto"/>
            <w:right w:val="none" w:sz="0" w:space="0" w:color="auto"/>
          </w:divBdr>
        </w:div>
        <w:div w:id="2007434329">
          <w:marLeft w:val="0"/>
          <w:marRight w:val="0"/>
          <w:marTop w:val="0"/>
          <w:marBottom w:val="0"/>
          <w:divBdr>
            <w:top w:val="none" w:sz="0" w:space="0" w:color="auto"/>
            <w:left w:val="none" w:sz="0" w:space="0" w:color="auto"/>
            <w:bottom w:val="none" w:sz="0" w:space="0" w:color="auto"/>
            <w:right w:val="none" w:sz="0" w:space="0" w:color="auto"/>
          </w:divBdr>
        </w:div>
        <w:div w:id="2063019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ie.dunlop@capbap.org" TargetMode="External"/><Relationship Id="rId5" Type="http://schemas.openxmlformats.org/officeDocument/2006/relationships/hyperlink" Target="mailto:Steve_boyer@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Capitol Hill Baptist Church</vt:lpstr>
    </vt:vector>
  </TitlesOfParts>
  <Company>US Department of the Interior</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Hill Baptist Church</dc:title>
  <dc:subject/>
  <dc:creator>dverhey</dc:creator>
  <cp:keywords/>
  <cp:lastModifiedBy>Jamie Dunlop</cp:lastModifiedBy>
  <cp:revision>9</cp:revision>
  <cp:lastPrinted>2014-09-04T16:40:00Z</cp:lastPrinted>
  <dcterms:created xsi:type="dcterms:W3CDTF">2014-09-17T13:00:00Z</dcterms:created>
  <dcterms:modified xsi:type="dcterms:W3CDTF">2018-06-05T20:18:00Z</dcterms:modified>
</cp:coreProperties>
</file>