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11" w:rsidRDefault="00486511" w:rsidP="00303E43">
      <w:pPr>
        <w:pStyle w:val="Style1"/>
        <w:numPr>
          <w:ilvl w:val="0"/>
          <w:numId w:val="22"/>
        </w:numPr>
        <w:ind w:left="360"/>
        <w:rPr>
          <w:bCs/>
          <w:iCs/>
          <w:szCs w:val="24"/>
        </w:rPr>
      </w:pPr>
      <w:r>
        <w:rPr>
          <w:bCs/>
          <w:iCs/>
          <w:szCs w:val="24"/>
        </w:rPr>
        <w:t>Talk with others</w:t>
      </w:r>
      <w:r w:rsidR="00303E43">
        <w:rPr>
          <w:bCs/>
          <w:iCs/>
          <w:szCs w:val="24"/>
        </w:rPr>
        <w:t xml:space="preserve"> about it</w:t>
      </w:r>
    </w:p>
    <w:p w:rsidR="00486511" w:rsidRDefault="00486511">
      <w:pPr>
        <w:pStyle w:val="Style1"/>
        <w:ind w:left="1170"/>
        <w:rPr>
          <w:bCs/>
          <w:iCs/>
          <w:szCs w:val="24"/>
        </w:rPr>
      </w:pPr>
    </w:p>
    <w:p w:rsidR="00486511" w:rsidRDefault="00486511" w:rsidP="00303E43">
      <w:pPr>
        <w:pStyle w:val="Style1"/>
        <w:numPr>
          <w:ilvl w:val="4"/>
          <w:numId w:val="8"/>
        </w:numPr>
        <w:tabs>
          <w:tab w:val="clear" w:pos="3600"/>
          <w:tab w:val="left" w:pos="720"/>
          <w:tab w:val="num" w:pos="1800"/>
        </w:tabs>
        <w:ind w:left="720"/>
        <w:rPr>
          <w:bCs/>
          <w:iCs/>
          <w:szCs w:val="24"/>
        </w:rPr>
      </w:pPr>
      <w:r>
        <w:rPr>
          <w:bCs/>
          <w:iCs/>
          <w:szCs w:val="24"/>
        </w:rPr>
        <w:t>Do an honest self-ass</w:t>
      </w:r>
      <w:r w:rsidR="00303E43">
        <w:rPr>
          <w:bCs/>
          <w:iCs/>
          <w:szCs w:val="24"/>
        </w:rPr>
        <w:t>essment in spending, saving, &amp;</w:t>
      </w:r>
      <w:r>
        <w:rPr>
          <w:bCs/>
          <w:iCs/>
          <w:szCs w:val="24"/>
        </w:rPr>
        <w:t xml:space="preserve"> giving.</w:t>
      </w:r>
    </w:p>
    <w:p w:rsidR="00486511" w:rsidRDefault="00486511" w:rsidP="00303E43">
      <w:pPr>
        <w:pStyle w:val="Style1"/>
        <w:tabs>
          <w:tab w:val="left" w:pos="720"/>
        </w:tabs>
        <w:ind w:left="720"/>
        <w:rPr>
          <w:bCs/>
          <w:iCs/>
          <w:szCs w:val="24"/>
        </w:rPr>
      </w:pPr>
    </w:p>
    <w:p w:rsidR="00486511" w:rsidRDefault="00486511" w:rsidP="00303E43">
      <w:pPr>
        <w:pStyle w:val="Style1"/>
        <w:numPr>
          <w:ilvl w:val="4"/>
          <w:numId w:val="8"/>
        </w:numPr>
        <w:tabs>
          <w:tab w:val="clear" w:pos="3600"/>
          <w:tab w:val="left" w:pos="720"/>
          <w:tab w:val="num" w:pos="1800"/>
        </w:tabs>
        <w:ind w:left="720"/>
        <w:rPr>
          <w:bCs/>
          <w:iCs/>
          <w:szCs w:val="24"/>
        </w:rPr>
      </w:pPr>
      <w:r>
        <w:rPr>
          <w:bCs/>
          <w:iCs/>
          <w:szCs w:val="24"/>
        </w:rPr>
        <w:t>Share your self-assessment with a Christian friend and allow them to ask you accountability questions on this topic, such as:</w:t>
      </w:r>
    </w:p>
    <w:p w:rsidR="00486511" w:rsidRDefault="00486511">
      <w:pPr>
        <w:pStyle w:val="Style1"/>
        <w:ind w:left="1440" w:hanging="360"/>
        <w:rPr>
          <w:bCs/>
          <w:iCs/>
          <w:sz w:val="20"/>
          <w:szCs w:val="24"/>
        </w:rPr>
      </w:pPr>
    </w:p>
    <w:p w:rsidR="00486511" w:rsidRDefault="00486511" w:rsidP="00303E43">
      <w:pPr>
        <w:pStyle w:val="ListParagraph"/>
        <w:numPr>
          <w:ilvl w:val="2"/>
          <w:numId w:val="20"/>
        </w:numPr>
        <w:tabs>
          <w:tab w:val="clear" w:pos="2160"/>
          <w:tab w:val="left" w:pos="1080"/>
        </w:tabs>
        <w:spacing w:after="0" w:line="240" w:lineRule="auto"/>
        <w:ind w:left="1080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What purchase decisions do you most regret?</w:t>
      </w:r>
    </w:p>
    <w:p w:rsidR="00486511" w:rsidRDefault="00486511" w:rsidP="00303E43">
      <w:pPr>
        <w:pStyle w:val="ListParagraph"/>
        <w:numPr>
          <w:ilvl w:val="2"/>
          <w:numId w:val="20"/>
        </w:numPr>
        <w:tabs>
          <w:tab w:val="clear" w:pos="2160"/>
          <w:tab w:val="left" w:pos="1080"/>
        </w:tabs>
        <w:spacing w:after="0" w:line="240" w:lineRule="auto"/>
        <w:ind w:left="1080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Where are your weaknesses in spending money?</w:t>
      </w:r>
    </w:p>
    <w:p w:rsidR="00486511" w:rsidRDefault="00486511" w:rsidP="00303E43">
      <w:pPr>
        <w:pStyle w:val="ListParagraph"/>
        <w:numPr>
          <w:ilvl w:val="2"/>
          <w:numId w:val="20"/>
        </w:numPr>
        <w:tabs>
          <w:tab w:val="clear" w:pos="2160"/>
          <w:tab w:val="left" w:pos="1080"/>
        </w:tabs>
        <w:spacing w:after="0" w:line="240" w:lineRule="auto"/>
        <w:ind w:left="1080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How much debt do you have?  What is your current plan to get rid of it?</w:t>
      </w:r>
    </w:p>
    <w:p w:rsidR="00486511" w:rsidRDefault="00486511" w:rsidP="00303E43">
      <w:pPr>
        <w:pStyle w:val="ListParagraph"/>
        <w:numPr>
          <w:ilvl w:val="2"/>
          <w:numId w:val="20"/>
        </w:numPr>
        <w:tabs>
          <w:tab w:val="clear" w:pos="2160"/>
          <w:tab w:val="left" w:pos="1080"/>
        </w:tabs>
        <w:spacing w:after="0" w:line="240" w:lineRule="auto"/>
        <w:ind w:left="1080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How much do you have in savings?  Investments?  What is the purpose of that money?</w:t>
      </w:r>
    </w:p>
    <w:p w:rsidR="00486511" w:rsidRDefault="00486511" w:rsidP="00303E43">
      <w:pPr>
        <w:pStyle w:val="ListParagraph"/>
        <w:numPr>
          <w:ilvl w:val="2"/>
          <w:numId w:val="20"/>
        </w:numPr>
        <w:tabs>
          <w:tab w:val="clear" w:pos="2160"/>
          <w:tab w:val="left" w:pos="1080"/>
        </w:tabs>
        <w:spacing w:after="0" w:line="240" w:lineRule="auto"/>
        <w:ind w:left="1080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How much do you give?  How much could you give?</w:t>
      </w:r>
    </w:p>
    <w:p w:rsidR="00486511" w:rsidRDefault="00486511">
      <w:pPr>
        <w:pStyle w:val="Style1"/>
        <w:tabs>
          <w:tab w:val="left" w:pos="1080"/>
        </w:tabs>
        <w:rPr>
          <w:bCs/>
          <w:iCs/>
          <w:szCs w:val="24"/>
        </w:rPr>
      </w:pPr>
    </w:p>
    <w:p w:rsidR="00486511" w:rsidRDefault="00486511" w:rsidP="00303E43">
      <w:pPr>
        <w:pStyle w:val="Style1"/>
        <w:numPr>
          <w:ilvl w:val="4"/>
          <w:numId w:val="8"/>
        </w:numPr>
        <w:tabs>
          <w:tab w:val="clear" w:pos="3600"/>
          <w:tab w:val="left" w:pos="720"/>
          <w:tab w:val="num" w:pos="1800"/>
        </w:tabs>
        <w:ind w:left="720"/>
        <w:rPr>
          <w:iCs/>
          <w:szCs w:val="24"/>
        </w:rPr>
      </w:pPr>
      <w:r>
        <w:rPr>
          <w:iCs/>
          <w:szCs w:val="24"/>
        </w:rPr>
        <w:t xml:space="preserve">Invite their feedback on how you can be more faithful in honoring God. </w:t>
      </w:r>
    </w:p>
    <w:p w:rsidR="00486511" w:rsidRDefault="00486511" w:rsidP="00303E43">
      <w:pPr>
        <w:pStyle w:val="Style1"/>
        <w:tabs>
          <w:tab w:val="left" w:pos="720"/>
        </w:tabs>
        <w:ind w:left="720"/>
        <w:rPr>
          <w:bCs/>
          <w:iCs/>
          <w:szCs w:val="24"/>
        </w:rPr>
      </w:pPr>
    </w:p>
    <w:p w:rsidR="00486511" w:rsidRDefault="00486511" w:rsidP="00303E43">
      <w:pPr>
        <w:pStyle w:val="Style1"/>
        <w:numPr>
          <w:ilvl w:val="4"/>
          <w:numId w:val="8"/>
        </w:numPr>
        <w:tabs>
          <w:tab w:val="clear" w:pos="3600"/>
          <w:tab w:val="left" w:pos="720"/>
          <w:tab w:val="num" w:pos="1800"/>
        </w:tabs>
        <w:ind w:left="720"/>
        <w:rPr>
          <w:bCs/>
          <w:iCs/>
          <w:szCs w:val="24"/>
        </w:rPr>
      </w:pPr>
      <w:r>
        <w:rPr>
          <w:bCs/>
          <w:iCs/>
          <w:szCs w:val="24"/>
        </w:rPr>
        <w:t>Make a plan and act on it.</w:t>
      </w:r>
    </w:p>
    <w:p w:rsidR="00486511" w:rsidRDefault="00486511">
      <w:pPr>
        <w:pStyle w:val="Style1"/>
        <w:rPr>
          <w:b/>
          <w:smallCaps/>
          <w:szCs w:val="24"/>
        </w:rPr>
      </w:pPr>
    </w:p>
    <w:p w:rsidR="007110D4" w:rsidRDefault="007110D4">
      <w:pPr>
        <w:pStyle w:val="Style1"/>
        <w:rPr>
          <w:b/>
          <w:smallCaps/>
          <w:szCs w:val="24"/>
        </w:rPr>
      </w:pPr>
    </w:p>
    <w:p w:rsidR="007110D4" w:rsidRDefault="007110D4">
      <w:pPr>
        <w:pStyle w:val="Style1"/>
        <w:rPr>
          <w:b/>
          <w:smallCaps/>
          <w:szCs w:val="24"/>
        </w:rPr>
      </w:pPr>
    </w:p>
    <w:p w:rsidR="007110D4" w:rsidRDefault="007110D4">
      <w:pPr>
        <w:pStyle w:val="Style1"/>
        <w:rPr>
          <w:b/>
          <w:smallCaps/>
          <w:szCs w:val="24"/>
        </w:rPr>
      </w:pPr>
    </w:p>
    <w:p w:rsidR="007110D4" w:rsidRDefault="007110D4">
      <w:pPr>
        <w:pStyle w:val="Style1"/>
        <w:rPr>
          <w:b/>
          <w:smallCaps/>
          <w:szCs w:val="24"/>
        </w:rPr>
      </w:pPr>
    </w:p>
    <w:p w:rsidR="007110D4" w:rsidRDefault="007110D4">
      <w:pPr>
        <w:pStyle w:val="Style1"/>
        <w:rPr>
          <w:b/>
          <w:smallCaps/>
          <w:szCs w:val="24"/>
        </w:rPr>
      </w:pPr>
    </w:p>
    <w:p w:rsidR="007110D4" w:rsidRDefault="007110D4">
      <w:pPr>
        <w:pStyle w:val="Style1"/>
        <w:rPr>
          <w:b/>
          <w:smallCaps/>
          <w:szCs w:val="24"/>
        </w:rPr>
      </w:pPr>
    </w:p>
    <w:p w:rsidR="007110D4" w:rsidRDefault="007110D4">
      <w:pPr>
        <w:pStyle w:val="Style1"/>
        <w:rPr>
          <w:b/>
          <w:smallCaps/>
          <w:szCs w:val="24"/>
        </w:rPr>
      </w:pPr>
    </w:p>
    <w:p w:rsidR="007110D4" w:rsidRDefault="007110D4">
      <w:pPr>
        <w:pStyle w:val="Style1"/>
        <w:rPr>
          <w:b/>
          <w:smallCaps/>
          <w:szCs w:val="24"/>
        </w:rPr>
      </w:pPr>
    </w:p>
    <w:p w:rsidR="007110D4" w:rsidRDefault="007110D4">
      <w:pPr>
        <w:pStyle w:val="Style1"/>
        <w:rPr>
          <w:b/>
          <w:smallCaps/>
          <w:szCs w:val="24"/>
        </w:rPr>
      </w:pPr>
    </w:p>
    <w:p w:rsidR="007110D4" w:rsidRDefault="007110D4">
      <w:pPr>
        <w:pStyle w:val="Style1"/>
        <w:rPr>
          <w:b/>
          <w:smallCaps/>
          <w:szCs w:val="24"/>
        </w:rPr>
      </w:pPr>
      <w:bookmarkStart w:id="0" w:name="_GoBack"/>
      <w:bookmarkEnd w:id="0"/>
    </w:p>
    <w:p w:rsidR="007110D4" w:rsidRPr="009613CE" w:rsidRDefault="007110D4" w:rsidP="007110D4">
      <w:pPr>
        <w:pStyle w:val="Style1"/>
        <w:rPr>
          <w:i/>
          <w:szCs w:val="24"/>
        </w:rPr>
      </w:pPr>
      <w:r w:rsidRPr="004A5232">
        <w:rPr>
          <w:i/>
          <w:szCs w:val="24"/>
        </w:rPr>
        <w:t xml:space="preserve">Questions? Contact </w:t>
      </w:r>
      <w:r w:rsidRPr="00C25300">
        <w:rPr>
          <w:i/>
          <w:szCs w:val="24"/>
        </w:rPr>
        <w:t xml:space="preserve">Steve at </w:t>
      </w:r>
      <w:hyperlink r:id="rId7" w:history="1">
        <w:r>
          <w:rPr>
            <w:rStyle w:val="Hyperlink"/>
            <w:i/>
            <w:szCs w:val="24"/>
          </w:rPr>
          <w:t>s</w:t>
        </w:r>
        <w:r w:rsidRPr="00C25300">
          <w:rPr>
            <w:rStyle w:val="Hyperlink"/>
            <w:i/>
            <w:szCs w:val="24"/>
          </w:rPr>
          <w:t>teve_boyer@hotmail.com</w:t>
        </w:r>
      </w:hyperlink>
      <w:r w:rsidRPr="00C25300">
        <w:rPr>
          <w:i/>
          <w:szCs w:val="24"/>
        </w:rPr>
        <w:t xml:space="preserve">, Jamie at </w:t>
      </w:r>
      <w:hyperlink r:id="rId8" w:history="1">
        <w:r>
          <w:rPr>
            <w:rStyle w:val="Hyperlink"/>
            <w:i/>
            <w:szCs w:val="24"/>
          </w:rPr>
          <w:t>j</w:t>
        </w:r>
        <w:r w:rsidRPr="00C25300">
          <w:rPr>
            <w:rStyle w:val="Hyperlink"/>
            <w:i/>
            <w:szCs w:val="24"/>
          </w:rPr>
          <w:t>amie.dunlop@capbap.org</w:t>
        </w:r>
      </w:hyperlink>
      <w:r w:rsidRPr="00C25300">
        <w:rPr>
          <w:i/>
          <w:szCs w:val="24"/>
        </w:rPr>
        <w:t xml:space="preserve">, or Kyle at </w:t>
      </w:r>
      <w:hyperlink r:id="rId9" w:history="1">
        <w:r w:rsidRPr="00C25300">
          <w:rPr>
            <w:rStyle w:val="Hyperlink"/>
            <w:i/>
            <w:szCs w:val="24"/>
          </w:rPr>
          <w:t>kmburke20@gmail.com</w:t>
        </w:r>
      </w:hyperlink>
      <w:r>
        <w:rPr>
          <w:i/>
          <w:szCs w:val="24"/>
        </w:rPr>
        <w:t>.</w:t>
      </w:r>
    </w:p>
    <w:p w:rsidR="00486511" w:rsidRDefault="007110D4">
      <w:pPr>
        <w:pStyle w:val="Heading3"/>
      </w:pPr>
      <w:r>
        <w:br w:type="column"/>
      </w:r>
      <w:r w:rsidR="00486511">
        <w:t xml:space="preserve">Core Seminars – </w:t>
      </w:r>
      <w:r w:rsidR="00CC320F">
        <w:t>Christian Discipleship</w:t>
      </w:r>
    </w:p>
    <w:p w:rsidR="00486511" w:rsidRDefault="001A41E5">
      <w:pPr>
        <w:pStyle w:val="Heading3"/>
        <w:tabs>
          <w:tab w:val="right" w:pos="6120"/>
        </w:tabs>
        <w:rPr>
          <w:rFonts w:eastAsia="Calibri"/>
          <w:noProof w:val="0"/>
          <w:szCs w:val="22"/>
        </w:rPr>
      </w:pPr>
      <w:r>
        <w:rPr>
          <w:rFonts w:eastAsia="Calibri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-407670</wp:posOffset>
            </wp:positionV>
            <wp:extent cx="1143000" cy="1143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0F">
        <w:rPr>
          <w:rFonts w:eastAsia="Calibri"/>
          <w:noProof w:val="0"/>
          <w:szCs w:val="22"/>
        </w:rPr>
        <w:t>Stewa</w:t>
      </w:r>
      <w:r w:rsidR="00231620">
        <w:rPr>
          <w:rFonts w:eastAsia="Calibri"/>
          <w:noProof w:val="0"/>
          <w:szCs w:val="22"/>
        </w:rPr>
        <w:t>rd</w:t>
      </w:r>
      <w:r w:rsidR="00CC320F">
        <w:rPr>
          <w:rFonts w:eastAsia="Calibri"/>
          <w:noProof w:val="0"/>
          <w:szCs w:val="22"/>
        </w:rPr>
        <w:t>s</w:t>
      </w:r>
      <w:r w:rsidR="00231620">
        <w:rPr>
          <w:rFonts w:eastAsia="Calibri"/>
          <w:noProof w:val="0"/>
          <w:szCs w:val="22"/>
        </w:rPr>
        <w:t>hip</w:t>
      </w:r>
    </w:p>
    <w:p w:rsidR="00486511" w:rsidRPr="00CC320F" w:rsidRDefault="00CC320F">
      <w:pPr>
        <w:pStyle w:val="Heading2"/>
        <w:rPr>
          <w:u w:val="none"/>
          <w:lang w:val="en-US"/>
        </w:rPr>
      </w:pPr>
      <w:r>
        <w:rPr>
          <w:u w:val="none"/>
        </w:rPr>
        <w:t xml:space="preserve">Week </w:t>
      </w:r>
      <w:r>
        <w:rPr>
          <w:u w:val="none"/>
          <w:lang w:val="en-US"/>
        </w:rPr>
        <w:t>6</w:t>
      </w:r>
    </w:p>
    <w:p w:rsidR="00486511" w:rsidRDefault="00486511">
      <w:pPr>
        <w:outlineLvl w:val="0"/>
        <w:rPr>
          <w:b/>
          <w:sz w:val="24"/>
        </w:rPr>
      </w:pPr>
    </w:p>
    <w:p w:rsidR="00486511" w:rsidRDefault="00486511">
      <w:pPr>
        <w:jc w:val="center"/>
        <w:outlineLvl w:val="0"/>
        <w:rPr>
          <w:b/>
          <w:sz w:val="24"/>
        </w:rPr>
      </w:pPr>
    </w:p>
    <w:p w:rsidR="00486511" w:rsidRDefault="00486511">
      <w:pPr>
        <w:outlineLvl w:val="0"/>
        <w:rPr>
          <w:b/>
          <w:sz w:val="32"/>
        </w:rPr>
      </w:pPr>
    </w:p>
    <w:p w:rsidR="00486511" w:rsidRDefault="00F52905">
      <w:pPr>
        <w:jc w:val="center"/>
        <w:outlineLvl w:val="0"/>
        <w:rPr>
          <w:b/>
          <w:sz w:val="32"/>
        </w:rPr>
      </w:pPr>
      <w:r>
        <w:rPr>
          <w:b/>
          <w:sz w:val="28"/>
        </w:rPr>
        <w:t>Materialism</w:t>
      </w:r>
      <w:r w:rsidR="00486511">
        <w:rPr>
          <w:b/>
          <w:sz w:val="32"/>
        </w:rPr>
        <w:t xml:space="preserve"> </w:t>
      </w:r>
    </w:p>
    <w:p w:rsidR="00486511" w:rsidRDefault="00486511">
      <w:pPr>
        <w:pStyle w:val="Style1"/>
        <w:rPr>
          <w:b/>
        </w:rPr>
      </w:pPr>
    </w:p>
    <w:p w:rsidR="00486511" w:rsidRDefault="00486511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</w:r>
      <w:r>
        <w:rPr>
          <w:b/>
          <w:smallCaps/>
          <w:szCs w:val="24"/>
        </w:rPr>
        <w:t>Introduction</w:t>
      </w:r>
    </w:p>
    <w:p w:rsidR="00486511" w:rsidRPr="00231620" w:rsidRDefault="00486511">
      <w:pPr>
        <w:pStyle w:val="Style1"/>
        <w:rPr>
          <w:bCs/>
          <w:i/>
          <w:sz w:val="20"/>
        </w:rPr>
      </w:pPr>
      <w:r>
        <w:rPr>
          <w:bCs/>
          <w:sz w:val="20"/>
        </w:rPr>
        <w:tab/>
      </w:r>
      <w:r w:rsidRPr="00231620">
        <w:rPr>
          <w:i/>
          <w:sz w:val="20"/>
        </w:rPr>
        <w:t>(Matthew 19:16-22; Romans 12:2)</w:t>
      </w:r>
    </w:p>
    <w:p w:rsidR="00486511" w:rsidRDefault="00486511">
      <w:pPr>
        <w:pStyle w:val="Style1"/>
        <w:rPr>
          <w:bCs/>
          <w:sz w:val="20"/>
        </w:rPr>
      </w:pPr>
    </w:p>
    <w:p w:rsidR="00486511" w:rsidRDefault="00486511">
      <w:pPr>
        <w:pStyle w:val="Style1"/>
        <w:rPr>
          <w:bCs/>
          <w:sz w:val="20"/>
        </w:rPr>
      </w:pPr>
    </w:p>
    <w:p w:rsidR="00486511" w:rsidRDefault="00486511">
      <w:pPr>
        <w:pStyle w:val="Style1"/>
        <w:rPr>
          <w:bCs/>
          <w:sz w:val="20"/>
        </w:rPr>
      </w:pPr>
    </w:p>
    <w:p w:rsidR="00486511" w:rsidRDefault="00486511">
      <w:pPr>
        <w:pStyle w:val="Style1"/>
        <w:rPr>
          <w:bCs/>
          <w:sz w:val="20"/>
        </w:rPr>
      </w:pPr>
    </w:p>
    <w:p w:rsidR="00486511" w:rsidRDefault="00486511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II.</w:t>
      </w:r>
      <w:r>
        <w:rPr>
          <w:b/>
          <w:szCs w:val="24"/>
        </w:rPr>
        <w:tab/>
      </w:r>
      <w:r>
        <w:rPr>
          <w:b/>
          <w:smallCaps/>
          <w:szCs w:val="24"/>
        </w:rPr>
        <w:t>Identifying Materialism</w:t>
      </w:r>
    </w:p>
    <w:p w:rsidR="00486511" w:rsidRDefault="00231620">
      <w:pPr>
        <w:pStyle w:val="Style1"/>
        <w:ind w:left="360"/>
        <w:rPr>
          <w:bCs/>
          <w:sz w:val="20"/>
        </w:rPr>
      </w:pPr>
      <w:r>
        <w:rPr>
          <w:bCs/>
          <w:sz w:val="20"/>
        </w:rPr>
        <w:tab/>
      </w:r>
      <w:r w:rsidRPr="00231620">
        <w:rPr>
          <w:i/>
          <w:sz w:val="20"/>
        </w:rPr>
        <w:t>(</w:t>
      </w:r>
      <w:r>
        <w:rPr>
          <w:i/>
          <w:sz w:val="20"/>
        </w:rPr>
        <w:t>Luke 12:15)</w:t>
      </w:r>
    </w:p>
    <w:p w:rsidR="00486511" w:rsidRDefault="00486511">
      <w:pPr>
        <w:pStyle w:val="Style1"/>
        <w:ind w:left="360"/>
        <w:rPr>
          <w:bCs/>
          <w:sz w:val="20"/>
        </w:rPr>
      </w:pPr>
    </w:p>
    <w:p w:rsidR="00486511" w:rsidRDefault="00486511">
      <w:pPr>
        <w:pStyle w:val="Style1"/>
        <w:ind w:left="360"/>
        <w:rPr>
          <w:bCs/>
          <w:sz w:val="20"/>
        </w:rPr>
      </w:pPr>
    </w:p>
    <w:p w:rsidR="00486511" w:rsidRDefault="00486511">
      <w:pPr>
        <w:pStyle w:val="Style1"/>
        <w:ind w:left="360"/>
        <w:rPr>
          <w:bCs/>
          <w:sz w:val="20"/>
        </w:rPr>
      </w:pPr>
    </w:p>
    <w:p w:rsidR="00486511" w:rsidRDefault="00486511">
      <w:pPr>
        <w:pStyle w:val="Style1"/>
        <w:ind w:left="360"/>
        <w:rPr>
          <w:bCs/>
          <w:sz w:val="20"/>
        </w:rPr>
      </w:pPr>
    </w:p>
    <w:p w:rsidR="00486511" w:rsidRDefault="00486511">
      <w:pPr>
        <w:pStyle w:val="Style1"/>
        <w:rPr>
          <w:bCs/>
          <w:sz w:val="20"/>
        </w:rPr>
      </w:pPr>
    </w:p>
    <w:p w:rsidR="00486511" w:rsidRDefault="00486511">
      <w:pPr>
        <w:pStyle w:val="Style1"/>
        <w:ind w:left="360"/>
        <w:rPr>
          <w:bCs/>
          <w:sz w:val="20"/>
        </w:rPr>
      </w:pPr>
    </w:p>
    <w:p w:rsidR="00486511" w:rsidRDefault="00486511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Rightly Enjoying Material Things</w:t>
      </w:r>
    </w:p>
    <w:p w:rsidR="00486511" w:rsidRPr="00231620" w:rsidRDefault="00486511">
      <w:pPr>
        <w:pStyle w:val="Style1"/>
        <w:tabs>
          <w:tab w:val="num" w:pos="0"/>
        </w:tabs>
        <w:ind w:left="720"/>
        <w:rPr>
          <w:i/>
          <w:sz w:val="20"/>
          <w:szCs w:val="24"/>
        </w:rPr>
      </w:pPr>
      <w:r w:rsidRPr="00231620">
        <w:rPr>
          <w:i/>
          <w:sz w:val="20"/>
          <w:szCs w:val="24"/>
        </w:rPr>
        <w:t>(</w:t>
      </w:r>
      <w:r w:rsidR="00231620">
        <w:rPr>
          <w:i/>
          <w:sz w:val="20"/>
          <w:szCs w:val="24"/>
        </w:rPr>
        <w:t xml:space="preserve">Proverbs 25:16; </w:t>
      </w:r>
      <w:r w:rsidRPr="00231620">
        <w:rPr>
          <w:i/>
          <w:sz w:val="20"/>
          <w:szCs w:val="24"/>
        </w:rPr>
        <w:t>1 Timothy 4:1-5, 6:17)</w:t>
      </w:r>
    </w:p>
    <w:p w:rsidR="00486511" w:rsidRDefault="00486511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486511" w:rsidRDefault="00486511">
      <w:pPr>
        <w:pStyle w:val="Style1"/>
        <w:tabs>
          <w:tab w:val="left" w:pos="720"/>
        </w:tabs>
        <w:ind w:left="720"/>
        <w:rPr>
          <w:b/>
          <w:bCs/>
        </w:rPr>
      </w:pPr>
      <w:r>
        <w:rPr>
          <w:i/>
          <w:iCs/>
          <w:sz w:val="20"/>
        </w:rPr>
        <w:t xml:space="preserve">“For everything </w:t>
      </w:r>
      <w:r w:rsidR="008A4209">
        <w:rPr>
          <w:i/>
          <w:iCs/>
          <w:sz w:val="20"/>
        </w:rPr>
        <w:t>created by God is good, and nothing is to be rejected if it is received with thanksgiving, for it is made holy by the word of God and prayer.</w:t>
      </w:r>
      <w:r>
        <w:rPr>
          <w:i/>
          <w:iCs/>
          <w:sz w:val="20"/>
        </w:rPr>
        <w:t xml:space="preserve">”   </w:t>
      </w:r>
      <w:r w:rsidR="008A4209">
        <w:rPr>
          <w:i/>
          <w:iCs/>
          <w:sz w:val="20"/>
        </w:rPr>
        <w:tab/>
        <w:t xml:space="preserve">   </w:t>
      </w:r>
      <w:r>
        <w:rPr>
          <w:i/>
          <w:iCs/>
          <w:sz w:val="20"/>
        </w:rPr>
        <w:t xml:space="preserve">                                                       </w:t>
      </w:r>
      <w:r>
        <w:rPr>
          <w:i/>
          <w:iCs/>
          <w:sz w:val="20"/>
          <w:szCs w:val="28"/>
        </w:rPr>
        <w:t>- 1 Timothy 4:5</w:t>
      </w:r>
    </w:p>
    <w:p w:rsidR="00486511" w:rsidRDefault="00486511">
      <w:pPr>
        <w:pStyle w:val="Style1"/>
        <w:tabs>
          <w:tab w:val="left" w:pos="1080"/>
        </w:tabs>
        <w:rPr>
          <w:b/>
          <w:bCs/>
        </w:rPr>
      </w:pPr>
    </w:p>
    <w:p w:rsidR="00486511" w:rsidRDefault="00486511">
      <w:pPr>
        <w:pStyle w:val="Style1"/>
        <w:tabs>
          <w:tab w:val="left" w:pos="1080"/>
        </w:tabs>
        <w:rPr>
          <w:b/>
          <w:bCs/>
        </w:rPr>
      </w:pPr>
    </w:p>
    <w:p w:rsidR="00486511" w:rsidRDefault="00486511">
      <w:pPr>
        <w:pStyle w:val="Style1"/>
        <w:tabs>
          <w:tab w:val="left" w:pos="1080"/>
        </w:tabs>
        <w:rPr>
          <w:b/>
          <w:bCs/>
        </w:rPr>
      </w:pPr>
    </w:p>
    <w:p w:rsidR="00486511" w:rsidRDefault="00486511">
      <w:pPr>
        <w:pStyle w:val="Style1"/>
        <w:tabs>
          <w:tab w:val="left" w:pos="1080"/>
        </w:tabs>
        <w:rPr>
          <w:b/>
          <w:bCs/>
        </w:rPr>
      </w:pPr>
    </w:p>
    <w:p w:rsidR="00486511" w:rsidRDefault="00486511">
      <w:pPr>
        <w:pStyle w:val="Style1"/>
        <w:tabs>
          <w:tab w:val="left" w:pos="1080"/>
        </w:tabs>
        <w:rPr>
          <w:b/>
          <w:bCs/>
        </w:rPr>
      </w:pPr>
    </w:p>
    <w:p w:rsidR="00486511" w:rsidRDefault="00486511">
      <w:pPr>
        <w:pStyle w:val="Style1"/>
        <w:tabs>
          <w:tab w:val="left" w:pos="1080"/>
        </w:tabs>
        <w:rPr>
          <w:b/>
          <w:bCs/>
        </w:rPr>
      </w:pPr>
    </w:p>
    <w:p w:rsidR="00486511" w:rsidRDefault="00486511">
      <w:pPr>
        <w:pStyle w:val="Style1"/>
        <w:tabs>
          <w:tab w:val="left" w:pos="1080"/>
        </w:tabs>
        <w:rPr>
          <w:b/>
          <w:bCs/>
        </w:rPr>
      </w:pPr>
    </w:p>
    <w:p w:rsidR="00486511" w:rsidRDefault="00486511">
      <w:pPr>
        <w:pStyle w:val="Style1"/>
        <w:tabs>
          <w:tab w:val="left" w:pos="1080"/>
        </w:tabs>
        <w:rPr>
          <w:b/>
          <w:bCs/>
        </w:rPr>
      </w:pPr>
    </w:p>
    <w:p w:rsidR="00231620" w:rsidRDefault="00231620">
      <w:pPr>
        <w:pStyle w:val="Style1"/>
        <w:tabs>
          <w:tab w:val="left" w:pos="1080"/>
        </w:tabs>
        <w:rPr>
          <w:b/>
          <w:bCs/>
        </w:rPr>
      </w:pPr>
    </w:p>
    <w:p w:rsidR="00486511" w:rsidRDefault="00486511">
      <w:pPr>
        <w:pStyle w:val="Style1"/>
        <w:tabs>
          <w:tab w:val="left" w:pos="1080"/>
        </w:tabs>
        <w:rPr>
          <w:b/>
          <w:bCs/>
        </w:rPr>
      </w:pPr>
    </w:p>
    <w:p w:rsidR="00486511" w:rsidRDefault="00486511">
      <w:pPr>
        <w:pStyle w:val="Style1"/>
        <w:tabs>
          <w:tab w:val="left" w:pos="1080"/>
        </w:tabs>
        <w:rPr>
          <w:b/>
          <w:bCs/>
        </w:rPr>
      </w:pPr>
    </w:p>
    <w:p w:rsidR="00486511" w:rsidRDefault="00486511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Idolizing Material Things</w:t>
      </w:r>
    </w:p>
    <w:p w:rsidR="00486511" w:rsidRDefault="00486511">
      <w:pPr>
        <w:pStyle w:val="Style1"/>
        <w:tabs>
          <w:tab w:val="left" w:pos="720"/>
        </w:tabs>
        <w:ind w:left="720"/>
        <w:rPr>
          <w:bCs/>
          <w:i/>
        </w:rPr>
      </w:pPr>
    </w:p>
    <w:p w:rsidR="00486511" w:rsidRDefault="00486511">
      <w:pPr>
        <w:pStyle w:val="Style1"/>
        <w:tabs>
          <w:tab w:val="left" w:pos="720"/>
        </w:tabs>
        <w:ind w:left="720"/>
        <w:rPr>
          <w:b/>
          <w:i/>
        </w:rPr>
      </w:pPr>
      <w:r>
        <w:rPr>
          <w:b/>
          <w:i/>
        </w:rPr>
        <w:t>Self-Assessment Questions:</w:t>
      </w:r>
    </w:p>
    <w:p w:rsidR="00486511" w:rsidRDefault="00486511">
      <w:pPr>
        <w:tabs>
          <w:tab w:val="left" w:pos="720"/>
          <w:tab w:val="left" w:pos="1170"/>
          <w:tab w:val="left" w:pos="1350"/>
        </w:tabs>
        <w:rPr>
          <w:bCs/>
          <w:i/>
          <w:sz w:val="24"/>
        </w:rPr>
      </w:pPr>
    </w:p>
    <w:p w:rsidR="00486511" w:rsidRDefault="00486511">
      <w:pPr>
        <w:tabs>
          <w:tab w:val="left" w:pos="1080"/>
        </w:tabs>
        <w:ind w:left="1080" w:hanging="360"/>
        <w:rPr>
          <w:iCs/>
          <w:sz w:val="24"/>
          <w:szCs w:val="24"/>
        </w:rPr>
      </w:pPr>
      <w:r>
        <w:rPr>
          <w:bCs/>
          <w:iCs/>
          <w:sz w:val="24"/>
        </w:rPr>
        <w:t>1.</w:t>
      </w:r>
      <w:r>
        <w:rPr>
          <w:bCs/>
          <w:iCs/>
          <w:sz w:val="24"/>
        </w:rPr>
        <w:tab/>
      </w:r>
      <w:r w:rsidR="002C747B">
        <w:rPr>
          <w:iCs/>
          <w:sz w:val="24"/>
          <w:szCs w:val="24"/>
        </w:rPr>
        <w:t xml:space="preserve">Does owning </w:t>
      </w:r>
      <w:r>
        <w:rPr>
          <w:iCs/>
          <w:sz w:val="24"/>
          <w:szCs w:val="24"/>
        </w:rPr>
        <w:t xml:space="preserve">or desiring “X” distract you from doing what God has called you to do?    </w:t>
      </w:r>
      <w:r>
        <w:rPr>
          <w:iCs/>
          <w:sz w:val="24"/>
          <w:szCs w:val="24"/>
        </w:rPr>
        <w:tab/>
        <w:t xml:space="preserve">     </w:t>
      </w:r>
    </w:p>
    <w:p w:rsidR="00486511" w:rsidRDefault="002C747B">
      <w:pPr>
        <w:tabs>
          <w:tab w:val="left" w:pos="1080"/>
        </w:tabs>
        <w:ind w:left="1080" w:hanging="360"/>
        <w:rPr>
          <w:iCs/>
          <w:sz w:val="24"/>
          <w:szCs w:val="24"/>
        </w:rPr>
      </w:pPr>
      <w:r>
        <w:rPr>
          <w:i/>
          <w:szCs w:val="24"/>
        </w:rPr>
        <w:tab/>
        <w:t>(Proverbs 28:6</w:t>
      </w:r>
      <w:r w:rsidR="00486511">
        <w:rPr>
          <w:i/>
          <w:szCs w:val="24"/>
        </w:rPr>
        <w:t>)</w:t>
      </w:r>
    </w:p>
    <w:p w:rsidR="00486511" w:rsidRDefault="00486511">
      <w:pPr>
        <w:tabs>
          <w:tab w:val="left" w:pos="1080"/>
        </w:tabs>
        <w:ind w:left="1080" w:hanging="360"/>
        <w:rPr>
          <w:iCs/>
          <w:sz w:val="24"/>
          <w:szCs w:val="24"/>
        </w:rPr>
      </w:pPr>
    </w:p>
    <w:p w:rsidR="00486511" w:rsidRDefault="00486511">
      <w:pPr>
        <w:tabs>
          <w:tab w:val="left" w:pos="1080"/>
        </w:tabs>
        <w:rPr>
          <w:iCs/>
          <w:sz w:val="24"/>
          <w:szCs w:val="24"/>
        </w:rPr>
      </w:pPr>
    </w:p>
    <w:p w:rsidR="00486511" w:rsidRDefault="00486511">
      <w:pPr>
        <w:tabs>
          <w:tab w:val="left" w:pos="1080"/>
        </w:tabs>
        <w:ind w:left="1080" w:hanging="360"/>
        <w:rPr>
          <w:iCs/>
          <w:sz w:val="24"/>
          <w:szCs w:val="24"/>
        </w:rPr>
      </w:pPr>
    </w:p>
    <w:p w:rsidR="00486511" w:rsidRDefault="00486511">
      <w:pPr>
        <w:tabs>
          <w:tab w:val="left" w:pos="1080"/>
        </w:tabs>
        <w:ind w:left="1080" w:hanging="360"/>
        <w:rPr>
          <w:iCs/>
          <w:sz w:val="24"/>
          <w:szCs w:val="24"/>
        </w:rPr>
      </w:pPr>
    </w:p>
    <w:p w:rsidR="00486511" w:rsidRDefault="00486511">
      <w:pPr>
        <w:tabs>
          <w:tab w:val="left" w:pos="1080"/>
        </w:tabs>
        <w:ind w:left="108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>
        <w:rPr>
          <w:iCs/>
          <w:sz w:val="24"/>
          <w:szCs w:val="24"/>
        </w:rPr>
        <w:tab/>
        <w:t xml:space="preserve">What do you delight in?  Are you more excited about things than you are about God?             </w:t>
      </w:r>
    </w:p>
    <w:p w:rsidR="00486511" w:rsidRDefault="00486511">
      <w:pPr>
        <w:tabs>
          <w:tab w:val="left" w:pos="1080"/>
        </w:tabs>
        <w:ind w:left="1080" w:hanging="360"/>
        <w:rPr>
          <w:iCs/>
          <w:sz w:val="24"/>
          <w:szCs w:val="24"/>
        </w:rPr>
      </w:pPr>
      <w:r>
        <w:rPr>
          <w:i/>
          <w:szCs w:val="24"/>
        </w:rPr>
        <w:tab/>
        <w:t>(Psalm 73:25-26)</w:t>
      </w:r>
    </w:p>
    <w:p w:rsidR="00486511" w:rsidRDefault="00486511">
      <w:pPr>
        <w:tabs>
          <w:tab w:val="left" w:pos="720"/>
          <w:tab w:val="left" w:pos="1170"/>
          <w:tab w:val="left" w:pos="1350"/>
        </w:tabs>
        <w:ind w:left="990" w:hanging="990"/>
        <w:rPr>
          <w:iCs/>
          <w:sz w:val="24"/>
          <w:szCs w:val="24"/>
        </w:rPr>
      </w:pPr>
    </w:p>
    <w:p w:rsidR="00486511" w:rsidRDefault="00486511">
      <w:pPr>
        <w:pStyle w:val="Style1"/>
        <w:tabs>
          <w:tab w:val="left" w:pos="990"/>
        </w:tabs>
        <w:rPr>
          <w:iCs/>
          <w:szCs w:val="24"/>
        </w:rPr>
      </w:pPr>
    </w:p>
    <w:p w:rsidR="00486511" w:rsidRDefault="00486511">
      <w:pPr>
        <w:pStyle w:val="Style1"/>
        <w:tabs>
          <w:tab w:val="left" w:pos="990"/>
        </w:tabs>
        <w:rPr>
          <w:iCs/>
          <w:szCs w:val="24"/>
        </w:rPr>
      </w:pPr>
    </w:p>
    <w:p w:rsidR="00486511" w:rsidRDefault="00486511">
      <w:pPr>
        <w:pStyle w:val="Style1"/>
        <w:tabs>
          <w:tab w:val="left" w:pos="990"/>
        </w:tabs>
        <w:rPr>
          <w:iCs/>
          <w:szCs w:val="24"/>
        </w:rPr>
      </w:pPr>
    </w:p>
    <w:p w:rsidR="00486511" w:rsidRDefault="00486511">
      <w:pPr>
        <w:tabs>
          <w:tab w:val="left" w:pos="1080"/>
        </w:tabs>
        <w:ind w:left="108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3.</w:t>
      </w:r>
      <w:r>
        <w:rPr>
          <w:iCs/>
          <w:sz w:val="24"/>
          <w:szCs w:val="24"/>
        </w:rPr>
        <w:tab/>
      </w:r>
      <w:r w:rsidR="002C747B">
        <w:rPr>
          <w:iCs/>
          <w:sz w:val="24"/>
          <w:szCs w:val="24"/>
        </w:rPr>
        <w:t>How do you react when something is taken away</w:t>
      </w:r>
      <w:r>
        <w:rPr>
          <w:iCs/>
          <w:sz w:val="24"/>
          <w:szCs w:val="24"/>
        </w:rPr>
        <w:t xml:space="preserve">?          </w:t>
      </w:r>
    </w:p>
    <w:p w:rsidR="00486511" w:rsidRDefault="00486511">
      <w:pPr>
        <w:tabs>
          <w:tab w:val="left" w:pos="1080"/>
        </w:tabs>
        <w:ind w:left="1080" w:hanging="360"/>
        <w:rPr>
          <w:iCs/>
          <w:szCs w:val="24"/>
        </w:rPr>
      </w:pPr>
      <w:r>
        <w:rPr>
          <w:i/>
          <w:sz w:val="24"/>
          <w:szCs w:val="24"/>
        </w:rPr>
        <w:tab/>
      </w:r>
      <w:r>
        <w:rPr>
          <w:i/>
          <w:szCs w:val="24"/>
        </w:rPr>
        <w:t>(</w:t>
      </w:r>
      <w:r w:rsidR="002C747B">
        <w:rPr>
          <w:i/>
          <w:szCs w:val="24"/>
        </w:rPr>
        <w:t>Matthew 19:16-22)</w:t>
      </w:r>
      <w:r>
        <w:rPr>
          <w:i/>
          <w:szCs w:val="24"/>
        </w:rPr>
        <w:t>)</w:t>
      </w:r>
    </w:p>
    <w:p w:rsidR="00486511" w:rsidRDefault="00486511">
      <w:pPr>
        <w:pStyle w:val="ListParagraph"/>
        <w:tabs>
          <w:tab w:val="left" w:pos="900"/>
          <w:tab w:val="left" w:pos="1170"/>
          <w:tab w:val="left" w:pos="1350"/>
        </w:tabs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</w:rPr>
      </w:pPr>
    </w:p>
    <w:p w:rsidR="00486511" w:rsidRDefault="00486511">
      <w:pPr>
        <w:pStyle w:val="ListParagraph"/>
        <w:tabs>
          <w:tab w:val="left" w:pos="900"/>
          <w:tab w:val="left" w:pos="1170"/>
          <w:tab w:val="left" w:pos="1350"/>
        </w:tabs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</w:rPr>
      </w:pPr>
    </w:p>
    <w:p w:rsidR="00486511" w:rsidRDefault="00486511">
      <w:pPr>
        <w:pStyle w:val="ListParagraph"/>
        <w:tabs>
          <w:tab w:val="left" w:pos="900"/>
          <w:tab w:val="left" w:pos="1170"/>
          <w:tab w:val="left" w:pos="1350"/>
        </w:tabs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</w:rPr>
      </w:pPr>
    </w:p>
    <w:p w:rsidR="00486511" w:rsidRDefault="00486511">
      <w:pPr>
        <w:pStyle w:val="ListParagraph"/>
        <w:tabs>
          <w:tab w:val="left" w:pos="900"/>
          <w:tab w:val="left" w:pos="1170"/>
          <w:tab w:val="left" w:pos="1350"/>
        </w:tabs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</w:rPr>
      </w:pPr>
    </w:p>
    <w:p w:rsidR="00486511" w:rsidRDefault="00486511">
      <w:pPr>
        <w:pStyle w:val="ListParagraph"/>
        <w:tabs>
          <w:tab w:val="left" w:pos="900"/>
          <w:tab w:val="left" w:pos="1170"/>
          <w:tab w:val="left" w:pos="1350"/>
        </w:tabs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</w:rPr>
      </w:pPr>
    </w:p>
    <w:p w:rsidR="00486511" w:rsidRDefault="00486511">
      <w:pPr>
        <w:tabs>
          <w:tab w:val="left" w:pos="1080"/>
        </w:tabs>
        <w:ind w:left="1080" w:hanging="360"/>
        <w:rPr>
          <w:iCs/>
          <w:szCs w:val="24"/>
        </w:rPr>
      </w:pPr>
      <w:r>
        <w:rPr>
          <w:iCs/>
          <w:sz w:val="24"/>
          <w:szCs w:val="24"/>
        </w:rPr>
        <w:t>4.</w:t>
      </w:r>
      <w:r>
        <w:rPr>
          <w:iCs/>
          <w:sz w:val="24"/>
          <w:szCs w:val="24"/>
        </w:rPr>
        <w:tab/>
        <w:t xml:space="preserve">How do you feel toward others who have more than you?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</w:t>
      </w:r>
      <w:r>
        <w:rPr>
          <w:iCs/>
          <w:szCs w:val="24"/>
        </w:rPr>
        <w:t xml:space="preserve"> </w:t>
      </w:r>
    </w:p>
    <w:p w:rsidR="00486511" w:rsidRDefault="002C747B">
      <w:pPr>
        <w:tabs>
          <w:tab w:val="left" w:pos="1080"/>
        </w:tabs>
        <w:ind w:left="1080" w:hanging="360"/>
        <w:rPr>
          <w:iCs/>
          <w:sz w:val="24"/>
          <w:szCs w:val="24"/>
        </w:rPr>
      </w:pPr>
      <w:r>
        <w:rPr>
          <w:i/>
          <w:szCs w:val="24"/>
        </w:rPr>
        <w:tab/>
        <w:t>(Luke 12:14-15</w:t>
      </w:r>
      <w:r w:rsidR="00486511">
        <w:rPr>
          <w:i/>
          <w:szCs w:val="24"/>
        </w:rPr>
        <w:t>)</w:t>
      </w:r>
    </w:p>
    <w:p w:rsidR="00486511" w:rsidRDefault="00486511">
      <w:pPr>
        <w:pStyle w:val="ListParagraph"/>
        <w:tabs>
          <w:tab w:val="left" w:pos="900"/>
          <w:tab w:val="left" w:pos="1170"/>
          <w:tab w:val="left" w:pos="135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6511" w:rsidRDefault="00486511">
      <w:pPr>
        <w:pStyle w:val="ListParagraph"/>
        <w:tabs>
          <w:tab w:val="left" w:pos="900"/>
          <w:tab w:val="left" w:pos="1170"/>
          <w:tab w:val="left" w:pos="135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6511" w:rsidRDefault="00486511">
      <w:pPr>
        <w:pStyle w:val="ListParagraph"/>
        <w:tabs>
          <w:tab w:val="left" w:pos="900"/>
          <w:tab w:val="left" w:pos="1170"/>
          <w:tab w:val="left" w:pos="135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6511" w:rsidRDefault="00486511">
      <w:pPr>
        <w:pStyle w:val="ListParagraph"/>
        <w:tabs>
          <w:tab w:val="left" w:pos="900"/>
          <w:tab w:val="left" w:pos="1170"/>
          <w:tab w:val="left" w:pos="135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6511" w:rsidRDefault="00486511">
      <w:pPr>
        <w:tabs>
          <w:tab w:val="left" w:pos="1080"/>
        </w:tabs>
        <w:ind w:left="1080" w:hanging="360"/>
        <w:rPr>
          <w:i/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How do you react when you feel insecure?          </w:t>
      </w:r>
      <w:r>
        <w:t>(</w:t>
      </w:r>
      <w:r>
        <w:rPr>
          <w:i/>
        </w:rPr>
        <w:t>Proverbs 11:4, 18:10-11)</w:t>
      </w:r>
    </w:p>
    <w:p w:rsidR="00486511" w:rsidRDefault="00486511">
      <w:pPr>
        <w:pStyle w:val="ListParagraph"/>
        <w:tabs>
          <w:tab w:val="left" w:pos="900"/>
          <w:tab w:val="left" w:pos="1170"/>
          <w:tab w:val="left" w:pos="135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86511" w:rsidRDefault="00486511">
      <w:pPr>
        <w:pStyle w:val="Style1"/>
        <w:rPr>
          <w:b/>
          <w:smallCaps/>
          <w:szCs w:val="24"/>
        </w:rPr>
      </w:pPr>
      <w:r>
        <w:rPr>
          <w:b/>
          <w:szCs w:val="24"/>
        </w:rPr>
        <w:br w:type="column"/>
      </w:r>
      <w:r>
        <w:rPr>
          <w:b/>
          <w:szCs w:val="24"/>
        </w:rPr>
        <w:t>III.</w:t>
      </w:r>
      <w:r>
        <w:rPr>
          <w:b/>
          <w:szCs w:val="24"/>
        </w:rPr>
        <w:tab/>
      </w:r>
      <w:r>
        <w:rPr>
          <w:b/>
          <w:smallCaps/>
          <w:szCs w:val="24"/>
        </w:rPr>
        <w:t>Fighting Materialism</w:t>
      </w:r>
    </w:p>
    <w:p w:rsidR="00486511" w:rsidRDefault="00486511">
      <w:pPr>
        <w:pStyle w:val="Style1"/>
        <w:rPr>
          <w:b/>
          <w:bCs/>
          <w:iCs/>
          <w:szCs w:val="24"/>
        </w:rPr>
      </w:pPr>
    </w:p>
    <w:p w:rsidR="00486511" w:rsidRDefault="00486511">
      <w:pPr>
        <w:pStyle w:val="Style1"/>
        <w:tabs>
          <w:tab w:val="left" w:pos="720"/>
        </w:tabs>
        <w:ind w:left="720"/>
        <w:rPr>
          <w:b/>
          <w:i/>
        </w:rPr>
      </w:pPr>
      <w:r>
        <w:rPr>
          <w:b/>
          <w:i/>
        </w:rPr>
        <w:t>Ways to Fight Materialism:</w:t>
      </w:r>
    </w:p>
    <w:p w:rsidR="00486511" w:rsidRDefault="00486511">
      <w:pPr>
        <w:pStyle w:val="Style1"/>
        <w:rPr>
          <w:b/>
          <w:bCs/>
          <w:iCs/>
          <w:szCs w:val="24"/>
        </w:rPr>
      </w:pPr>
    </w:p>
    <w:p w:rsidR="00486511" w:rsidRDefault="00486511">
      <w:pPr>
        <w:pStyle w:val="Style1"/>
        <w:numPr>
          <w:ilvl w:val="0"/>
          <w:numId w:val="17"/>
        </w:numPr>
        <w:rPr>
          <w:bCs/>
          <w:iCs/>
          <w:szCs w:val="24"/>
        </w:rPr>
      </w:pPr>
      <w:r>
        <w:rPr>
          <w:bCs/>
          <w:iCs/>
          <w:szCs w:val="24"/>
        </w:rPr>
        <w:t>Treasure the excellence and beauty of God</w:t>
      </w:r>
    </w:p>
    <w:p w:rsidR="00486511" w:rsidRDefault="00486511">
      <w:pPr>
        <w:pStyle w:val="Style1"/>
        <w:ind w:firstLine="720"/>
        <w:rPr>
          <w:bCs/>
          <w:i/>
          <w:iCs/>
          <w:szCs w:val="24"/>
        </w:rPr>
      </w:pPr>
      <w:r>
        <w:rPr>
          <w:i/>
          <w:iCs/>
          <w:sz w:val="20"/>
          <w:szCs w:val="24"/>
        </w:rPr>
        <w:t>(Matthew 6:21)</w:t>
      </w:r>
    </w:p>
    <w:p w:rsidR="00486511" w:rsidRDefault="00486511">
      <w:pPr>
        <w:pStyle w:val="Style1"/>
        <w:rPr>
          <w:bCs/>
          <w:iCs/>
          <w:szCs w:val="24"/>
        </w:rPr>
      </w:pPr>
    </w:p>
    <w:p w:rsidR="00486511" w:rsidRDefault="00486511">
      <w:pPr>
        <w:pStyle w:val="Style1"/>
        <w:ind w:left="720"/>
        <w:rPr>
          <w:bCs/>
          <w:i/>
          <w:szCs w:val="24"/>
        </w:rPr>
      </w:pPr>
      <w:r>
        <w:rPr>
          <w:bCs/>
          <w:i/>
          <w:szCs w:val="24"/>
        </w:rPr>
        <w:t>How can you practically treasure God more in your life?</w:t>
      </w:r>
    </w:p>
    <w:p w:rsidR="00486511" w:rsidRDefault="00486511">
      <w:pPr>
        <w:pStyle w:val="Style1"/>
        <w:rPr>
          <w:bCs/>
          <w:i/>
          <w:szCs w:val="24"/>
        </w:rPr>
      </w:pPr>
    </w:p>
    <w:p w:rsidR="00486511" w:rsidRDefault="00486511" w:rsidP="002E0809">
      <w:pPr>
        <w:pStyle w:val="Style1"/>
        <w:rPr>
          <w:bCs/>
          <w:iCs/>
          <w:szCs w:val="24"/>
        </w:rPr>
      </w:pPr>
    </w:p>
    <w:p w:rsidR="00486511" w:rsidRDefault="00486511">
      <w:pPr>
        <w:pStyle w:val="Style1"/>
        <w:ind w:left="1080"/>
        <w:rPr>
          <w:bCs/>
          <w:iCs/>
          <w:szCs w:val="24"/>
        </w:rPr>
      </w:pPr>
    </w:p>
    <w:p w:rsidR="002C747B" w:rsidRDefault="002C747B">
      <w:pPr>
        <w:pStyle w:val="Style1"/>
        <w:numPr>
          <w:ilvl w:val="0"/>
          <w:numId w:val="17"/>
        </w:numPr>
        <w:rPr>
          <w:bCs/>
          <w:iCs/>
          <w:szCs w:val="24"/>
        </w:rPr>
      </w:pPr>
      <w:r>
        <w:rPr>
          <w:bCs/>
          <w:iCs/>
          <w:szCs w:val="24"/>
        </w:rPr>
        <w:t>Remind yourself of the danger of materialism</w:t>
      </w:r>
    </w:p>
    <w:p w:rsidR="002C747B" w:rsidRDefault="002C747B" w:rsidP="002C747B">
      <w:pPr>
        <w:pStyle w:val="Style1"/>
        <w:ind w:left="720"/>
        <w:rPr>
          <w:bCs/>
          <w:i/>
          <w:iCs/>
          <w:szCs w:val="24"/>
        </w:rPr>
      </w:pPr>
      <w:r>
        <w:rPr>
          <w:i/>
          <w:iCs/>
          <w:sz w:val="20"/>
          <w:szCs w:val="24"/>
        </w:rPr>
        <w:t>(Mark 4:19; 1 Timothy 6:9)</w:t>
      </w:r>
    </w:p>
    <w:p w:rsidR="002C747B" w:rsidRDefault="002C747B" w:rsidP="002C747B">
      <w:pPr>
        <w:pStyle w:val="Style1"/>
        <w:ind w:left="720"/>
        <w:rPr>
          <w:bCs/>
          <w:iCs/>
          <w:szCs w:val="24"/>
        </w:rPr>
      </w:pPr>
    </w:p>
    <w:p w:rsidR="002C747B" w:rsidRDefault="002C747B" w:rsidP="002C747B">
      <w:pPr>
        <w:pStyle w:val="Style1"/>
        <w:rPr>
          <w:bCs/>
          <w:iCs/>
          <w:szCs w:val="24"/>
        </w:rPr>
      </w:pPr>
    </w:p>
    <w:p w:rsidR="002C747B" w:rsidRDefault="002C747B" w:rsidP="002C747B">
      <w:pPr>
        <w:pStyle w:val="Style1"/>
        <w:rPr>
          <w:bCs/>
          <w:iCs/>
          <w:szCs w:val="24"/>
        </w:rPr>
      </w:pPr>
    </w:p>
    <w:p w:rsidR="002C747B" w:rsidRDefault="002C747B">
      <w:pPr>
        <w:pStyle w:val="Style1"/>
        <w:numPr>
          <w:ilvl w:val="0"/>
          <w:numId w:val="17"/>
        </w:numPr>
        <w:rPr>
          <w:bCs/>
          <w:iCs/>
          <w:szCs w:val="24"/>
        </w:rPr>
      </w:pPr>
      <w:r>
        <w:rPr>
          <w:bCs/>
          <w:iCs/>
          <w:szCs w:val="24"/>
        </w:rPr>
        <w:t>Confess materialism as sin</w:t>
      </w:r>
    </w:p>
    <w:p w:rsidR="002C747B" w:rsidRDefault="002C747B" w:rsidP="002C747B">
      <w:pPr>
        <w:pStyle w:val="Style1"/>
        <w:ind w:left="720"/>
        <w:rPr>
          <w:bCs/>
          <w:iCs/>
          <w:szCs w:val="24"/>
        </w:rPr>
      </w:pPr>
      <w:r>
        <w:rPr>
          <w:i/>
          <w:iCs/>
          <w:sz w:val="20"/>
          <w:szCs w:val="24"/>
        </w:rPr>
        <w:t>(Lamentations 3:40; Habakkuk 1:16)</w:t>
      </w:r>
    </w:p>
    <w:p w:rsidR="002C747B" w:rsidRDefault="002C747B" w:rsidP="002C747B">
      <w:pPr>
        <w:pStyle w:val="Style1"/>
        <w:ind w:left="360"/>
        <w:rPr>
          <w:bCs/>
          <w:iCs/>
          <w:szCs w:val="24"/>
        </w:rPr>
      </w:pPr>
    </w:p>
    <w:p w:rsidR="002C747B" w:rsidRDefault="002C747B" w:rsidP="002C747B">
      <w:pPr>
        <w:pStyle w:val="Style1"/>
        <w:ind w:left="360"/>
        <w:rPr>
          <w:bCs/>
          <w:iCs/>
          <w:szCs w:val="24"/>
        </w:rPr>
      </w:pPr>
    </w:p>
    <w:p w:rsidR="002C747B" w:rsidRDefault="002C747B" w:rsidP="002C747B">
      <w:pPr>
        <w:pStyle w:val="Style1"/>
        <w:ind w:left="360"/>
        <w:rPr>
          <w:bCs/>
          <w:iCs/>
          <w:szCs w:val="24"/>
        </w:rPr>
      </w:pPr>
    </w:p>
    <w:p w:rsidR="00486511" w:rsidRDefault="00486511">
      <w:pPr>
        <w:pStyle w:val="Style1"/>
        <w:numPr>
          <w:ilvl w:val="0"/>
          <w:numId w:val="17"/>
        </w:numPr>
        <w:rPr>
          <w:bCs/>
          <w:iCs/>
          <w:szCs w:val="24"/>
        </w:rPr>
      </w:pPr>
      <w:r>
        <w:rPr>
          <w:bCs/>
          <w:iCs/>
          <w:szCs w:val="24"/>
        </w:rPr>
        <w:t>Fight for faith to rest in God</w:t>
      </w:r>
    </w:p>
    <w:p w:rsidR="00486511" w:rsidRDefault="00486511">
      <w:pPr>
        <w:pStyle w:val="Style1"/>
        <w:ind w:firstLine="720"/>
        <w:rPr>
          <w:bCs/>
          <w:iCs/>
          <w:szCs w:val="24"/>
        </w:rPr>
      </w:pPr>
      <w:r>
        <w:rPr>
          <w:i/>
          <w:iCs/>
          <w:sz w:val="20"/>
          <w:szCs w:val="24"/>
        </w:rPr>
        <w:t>(Hebrews 13:5-6)</w:t>
      </w:r>
    </w:p>
    <w:p w:rsidR="00486511" w:rsidRDefault="00486511">
      <w:pPr>
        <w:pStyle w:val="Style1"/>
        <w:ind w:left="1080"/>
        <w:rPr>
          <w:bCs/>
          <w:iCs/>
          <w:szCs w:val="24"/>
        </w:rPr>
      </w:pPr>
    </w:p>
    <w:p w:rsidR="00486511" w:rsidRDefault="00486511">
      <w:pPr>
        <w:pStyle w:val="Style1"/>
        <w:rPr>
          <w:bCs/>
          <w:iCs/>
          <w:szCs w:val="24"/>
        </w:rPr>
      </w:pPr>
    </w:p>
    <w:p w:rsidR="00486511" w:rsidRDefault="00486511">
      <w:pPr>
        <w:pStyle w:val="Style1"/>
        <w:rPr>
          <w:bCs/>
          <w:iCs/>
          <w:szCs w:val="24"/>
        </w:rPr>
      </w:pPr>
    </w:p>
    <w:p w:rsidR="00486511" w:rsidRDefault="00486511">
      <w:pPr>
        <w:pStyle w:val="Style1"/>
        <w:numPr>
          <w:ilvl w:val="0"/>
          <w:numId w:val="17"/>
        </w:numPr>
        <w:rPr>
          <w:bCs/>
          <w:iCs/>
          <w:szCs w:val="24"/>
        </w:rPr>
      </w:pPr>
      <w:r>
        <w:rPr>
          <w:bCs/>
          <w:iCs/>
          <w:szCs w:val="24"/>
        </w:rPr>
        <w:t>Think about heaven</w:t>
      </w:r>
      <w:r>
        <w:rPr>
          <w:bCs/>
          <w:iCs/>
          <w:szCs w:val="24"/>
        </w:rPr>
        <w:tab/>
      </w:r>
    </w:p>
    <w:p w:rsidR="00486511" w:rsidRDefault="002C747B">
      <w:pPr>
        <w:pStyle w:val="Style1"/>
        <w:ind w:firstLine="720"/>
        <w:rPr>
          <w:bCs/>
          <w:iCs/>
          <w:szCs w:val="24"/>
        </w:rPr>
      </w:pPr>
      <w:r>
        <w:rPr>
          <w:i/>
          <w:iCs/>
          <w:sz w:val="20"/>
          <w:szCs w:val="24"/>
        </w:rPr>
        <w:t>(</w:t>
      </w:r>
      <w:r w:rsidR="00486511">
        <w:rPr>
          <w:i/>
          <w:iCs/>
          <w:sz w:val="20"/>
          <w:szCs w:val="24"/>
        </w:rPr>
        <w:t>Hebrews 10:34; Revelation 22:12)</w:t>
      </w:r>
    </w:p>
    <w:p w:rsidR="00486511" w:rsidRDefault="00486511">
      <w:pPr>
        <w:pStyle w:val="Style1"/>
        <w:ind w:left="1080"/>
        <w:rPr>
          <w:bCs/>
          <w:iCs/>
          <w:szCs w:val="24"/>
        </w:rPr>
      </w:pPr>
    </w:p>
    <w:p w:rsidR="002E0809" w:rsidRDefault="002E0809">
      <w:pPr>
        <w:pStyle w:val="Style1"/>
        <w:rPr>
          <w:bCs/>
          <w:iCs/>
          <w:szCs w:val="24"/>
        </w:rPr>
      </w:pPr>
    </w:p>
    <w:p w:rsidR="00486511" w:rsidRDefault="00486511">
      <w:pPr>
        <w:pStyle w:val="Style1"/>
        <w:rPr>
          <w:bCs/>
          <w:iCs/>
          <w:szCs w:val="24"/>
        </w:rPr>
      </w:pPr>
    </w:p>
    <w:p w:rsidR="00486511" w:rsidRDefault="00486511">
      <w:pPr>
        <w:pStyle w:val="Style1"/>
        <w:numPr>
          <w:ilvl w:val="0"/>
          <w:numId w:val="17"/>
        </w:numPr>
        <w:rPr>
          <w:bCs/>
          <w:iCs/>
          <w:szCs w:val="24"/>
        </w:rPr>
      </w:pPr>
      <w:r>
        <w:rPr>
          <w:bCs/>
          <w:iCs/>
          <w:szCs w:val="24"/>
        </w:rPr>
        <w:t>Give generously</w:t>
      </w:r>
      <w:r>
        <w:rPr>
          <w:bCs/>
          <w:iCs/>
          <w:szCs w:val="24"/>
        </w:rPr>
        <w:tab/>
      </w:r>
    </w:p>
    <w:p w:rsidR="00486511" w:rsidRDefault="00486511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i/>
          <w:iCs/>
          <w:sz w:val="20"/>
          <w:szCs w:val="24"/>
        </w:rPr>
        <w:t>(1 Timothy 6:17-19</w:t>
      </w:r>
      <w:r w:rsidR="002C747B">
        <w:rPr>
          <w:i/>
          <w:iCs/>
          <w:sz w:val="20"/>
          <w:szCs w:val="24"/>
        </w:rPr>
        <w:t>; Hebrews 13:16</w:t>
      </w:r>
      <w:r>
        <w:rPr>
          <w:i/>
          <w:iCs/>
          <w:sz w:val="20"/>
          <w:szCs w:val="24"/>
        </w:rPr>
        <w:t>)</w:t>
      </w:r>
    </w:p>
    <w:p w:rsidR="00486511" w:rsidRDefault="00486511">
      <w:pPr>
        <w:pStyle w:val="Style1"/>
        <w:rPr>
          <w:bCs/>
          <w:iCs/>
          <w:szCs w:val="24"/>
        </w:rPr>
      </w:pPr>
    </w:p>
    <w:p w:rsidR="002E0809" w:rsidRDefault="002E0809">
      <w:pPr>
        <w:pStyle w:val="Style1"/>
        <w:rPr>
          <w:bCs/>
          <w:iCs/>
          <w:szCs w:val="24"/>
        </w:rPr>
      </w:pPr>
    </w:p>
    <w:p w:rsidR="002E0809" w:rsidRDefault="002E0809">
      <w:pPr>
        <w:pStyle w:val="Style1"/>
        <w:rPr>
          <w:bCs/>
          <w:iCs/>
          <w:szCs w:val="24"/>
        </w:rPr>
      </w:pPr>
    </w:p>
    <w:p w:rsidR="002E0809" w:rsidRDefault="002E0809" w:rsidP="002E0809">
      <w:pPr>
        <w:pStyle w:val="Style1"/>
        <w:numPr>
          <w:ilvl w:val="0"/>
          <w:numId w:val="17"/>
        </w:numPr>
        <w:rPr>
          <w:bCs/>
          <w:iCs/>
          <w:szCs w:val="24"/>
        </w:rPr>
      </w:pPr>
      <w:r>
        <w:rPr>
          <w:bCs/>
          <w:iCs/>
          <w:szCs w:val="24"/>
        </w:rPr>
        <w:t>Create a budget</w:t>
      </w:r>
    </w:p>
    <w:p w:rsidR="002E0809" w:rsidRDefault="002E0809" w:rsidP="002E0809">
      <w:pPr>
        <w:pStyle w:val="Style1"/>
        <w:ind w:left="720"/>
        <w:rPr>
          <w:bCs/>
          <w:iCs/>
          <w:szCs w:val="24"/>
        </w:rPr>
      </w:pPr>
      <w:r>
        <w:rPr>
          <w:i/>
          <w:iCs/>
          <w:sz w:val="20"/>
          <w:szCs w:val="24"/>
        </w:rPr>
        <w:t>(Proverbs 27:23-24a)</w:t>
      </w:r>
    </w:p>
    <w:p w:rsidR="00486511" w:rsidRDefault="00486511">
      <w:pPr>
        <w:pStyle w:val="Style1"/>
        <w:rPr>
          <w:bCs/>
          <w:iCs/>
          <w:sz w:val="20"/>
        </w:rPr>
      </w:pPr>
    </w:p>
    <w:sectPr w:rsidR="00486511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C1" w:rsidRDefault="00E32BC1">
      <w:r>
        <w:separator/>
      </w:r>
    </w:p>
  </w:endnote>
  <w:endnote w:type="continuationSeparator" w:id="0">
    <w:p w:rsidR="00E32BC1" w:rsidRDefault="00E3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C1" w:rsidRDefault="00E32BC1">
      <w:r>
        <w:separator/>
      </w:r>
    </w:p>
  </w:footnote>
  <w:footnote w:type="continuationSeparator" w:id="0">
    <w:p w:rsidR="00E32BC1" w:rsidRDefault="00E3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861AC"/>
    <w:multiLevelType w:val="hybridMultilevel"/>
    <w:tmpl w:val="70C60030"/>
    <w:lvl w:ilvl="0" w:tplc="F6547D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E11"/>
    <w:multiLevelType w:val="hybridMultilevel"/>
    <w:tmpl w:val="8FFE8B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43928"/>
    <w:multiLevelType w:val="hybridMultilevel"/>
    <w:tmpl w:val="9FC49748"/>
    <w:lvl w:ilvl="0" w:tplc="A7ACDF6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FA8DA0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172"/>
    <w:multiLevelType w:val="hybridMultilevel"/>
    <w:tmpl w:val="1CE62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E855F9"/>
    <w:multiLevelType w:val="hybridMultilevel"/>
    <w:tmpl w:val="980A2518"/>
    <w:lvl w:ilvl="0" w:tplc="3D44D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F568F0"/>
    <w:multiLevelType w:val="hybridMultilevel"/>
    <w:tmpl w:val="458A38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4E1D"/>
    <w:multiLevelType w:val="hybridMultilevel"/>
    <w:tmpl w:val="5D7231C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95B78"/>
    <w:multiLevelType w:val="hybridMultilevel"/>
    <w:tmpl w:val="B5446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EF549F"/>
    <w:multiLevelType w:val="hybridMultilevel"/>
    <w:tmpl w:val="31588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8B9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00DAB"/>
    <w:multiLevelType w:val="hybridMultilevel"/>
    <w:tmpl w:val="E814C71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47DC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E771A"/>
    <w:multiLevelType w:val="hybridMultilevel"/>
    <w:tmpl w:val="E5E05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41DC7"/>
    <w:multiLevelType w:val="hybridMultilevel"/>
    <w:tmpl w:val="3F2CE38E"/>
    <w:lvl w:ilvl="0" w:tplc="62E8F0B6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FFC5CB8"/>
    <w:multiLevelType w:val="hybridMultilevel"/>
    <w:tmpl w:val="D07EE7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A22D4"/>
    <w:multiLevelType w:val="hybridMultilevel"/>
    <w:tmpl w:val="7DC6935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C65CB"/>
    <w:multiLevelType w:val="hybridMultilevel"/>
    <w:tmpl w:val="0C7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4"/>
  </w:num>
  <w:num w:numId="10">
    <w:abstractNumId w:val="7"/>
  </w:num>
  <w:num w:numId="11">
    <w:abstractNumId w:val="19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8"/>
  </w:num>
  <w:num w:numId="18">
    <w:abstractNumId w:val="20"/>
  </w:num>
  <w:num w:numId="19">
    <w:abstractNumId w:val="13"/>
  </w:num>
  <w:num w:numId="20">
    <w:abstractNumId w:val="6"/>
  </w:num>
  <w:num w:numId="21">
    <w:abstractNumId w:val="12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0F"/>
    <w:rsid w:val="00095CFE"/>
    <w:rsid w:val="001A41E5"/>
    <w:rsid w:val="00200197"/>
    <w:rsid w:val="00231620"/>
    <w:rsid w:val="002C747B"/>
    <w:rsid w:val="002E0809"/>
    <w:rsid w:val="00303E43"/>
    <w:rsid w:val="00383023"/>
    <w:rsid w:val="00486511"/>
    <w:rsid w:val="006F2C4F"/>
    <w:rsid w:val="007110D4"/>
    <w:rsid w:val="008A4209"/>
    <w:rsid w:val="008E54B1"/>
    <w:rsid w:val="00CC320F"/>
    <w:rsid w:val="00D3567F"/>
    <w:rsid w:val="00E32BC1"/>
    <w:rsid w:val="00F52905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F340-920C-471D-9983-505C8C9F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">
    <w:name w:val="text"/>
  </w:style>
  <w:style w:type="character" w:customStyle="1" w:styleId="apple-converted-space">
    <w:name w:val="apple-converted-space"/>
  </w:style>
  <w:style w:type="character" w:styleId="Hyperlink">
    <w:name w:val="Hyperlink"/>
    <w:unhideWhenUsed/>
    <w:rsid w:val="00303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dunlop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_boye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kmburke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Capitol Hill Baptist Church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Jamie Dunlop</cp:lastModifiedBy>
  <cp:revision>4</cp:revision>
  <cp:lastPrinted>2012-12-27T19:08:00Z</cp:lastPrinted>
  <dcterms:created xsi:type="dcterms:W3CDTF">2018-05-31T22:08:00Z</dcterms:created>
  <dcterms:modified xsi:type="dcterms:W3CDTF">2018-06-05T20:20:00Z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