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3E" w:rsidRPr="008E5CC2" w:rsidRDefault="00086A3E" w:rsidP="00086A3E">
      <w:pPr>
        <w:rPr>
          <w:rFonts w:ascii="Arial" w:hAnsi="Arial" w:cs="Arial"/>
          <w:sz w:val="22"/>
          <w:szCs w:val="22"/>
        </w:rPr>
      </w:pPr>
      <w:bookmarkStart w:id="0" w:name="_GoBack"/>
      <w:bookmarkEnd w:id="0"/>
      <w:r w:rsidRPr="008E5CC2">
        <w:rPr>
          <w:rFonts w:ascii="Arial" w:hAnsi="Arial" w:cs="Arial"/>
          <w:b/>
          <w:sz w:val="22"/>
          <w:szCs w:val="22"/>
        </w:rPr>
        <w:t>Three Case Studies</w:t>
      </w:r>
    </w:p>
    <w:p w:rsidR="00086A3E" w:rsidRPr="008E5CC2" w:rsidRDefault="00086A3E" w:rsidP="00086A3E">
      <w:pPr>
        <w:rPr>
          <w:rFonts w:ascii="Arial" w:hAnsi="Arial" w:cs="Arial"/>
          <w:i/>
          <w:sz w:val="22"/>
          <w:szCs w:val="22"/>
        </w:rPr>
      </w:pPr>
    </w:p>
    <w:p w:rsidR="00086A3E" w:rsidRPr="008E5CC2" w:rsidRDefault="00086A3E" w:rsidP="00086A3E">
      <w:pPr>
        <w:ind w:left="450"/>
        <w:rPr>
          <w:rFonts w:ascii="Arial" w:hAnsi="Arial" w:cs="Arial"/>
          <w:i/>
          <w:sz w:val="22"/>
          <w:szCs w:val="22"/>
        </w:rPr>
      </w:pPr>
      <w:r w:rsidRPr="008E5CC2">
        <w:rPr>
          <w:rFonts w:ascii="Arial" w:hAnsi="Arial" w:cs="Arial"/>
          <w:i/>
          <w:sz w:val="22"/>
          <w:szCs w:val="22"/>
        </w:rPr>
        <w:t xml:space="preserve">A) </w:t>
      </w:r>
      <w:r w:rsidR="00555FC5">
        <w:rPr>
          <w:rFonts w:ascii="Arial" w:hAnsi="Arial" w:cs="Arial"/>
          <w:i/>
          <w:sz w:val="22"/>
          <w:szCs w:val="22"/>
        </w:rPr>
        <w:t>Admonish the</w:t>
      </w:r>
      <w:r w:rsidRPr="008E5CC2">
        <w:rPr>
          <w:rFonts w:ascii="Arial" w:hAnsi="Arial" w:cs="Arial"/>
          <w:i/>
          <w:sz w:val="22"/>
          <w:szCs w:val="22"/>
        </w:rPr>
        <w:t xml:space="preserve"> Idle</w:t>
      </w:r>
    </w:p>
    <w:p w:rsidR="00086A3E" w:rsidRPr="008E5CC2" w:rsidRDefault="00086A3E" w:rsidP="00086A3E">
      <w:pPr>
        <w:ind w:left="720"/>
        <w:rPr>
          <w:rFonts w:ascii="Arial" w:hAnsi="Arial" w:cs="Arial"/>
          <w:i/>
          <w:sz w:val="22"/>
          <w:szCs w:val="22"/>
        </w:rPr>
      </w:pPr>
    </w:p>
    <w:p w:rsidR="00086A3E" w:rsidRPr="008E5CC2" w:rsidRDefault="00086A3E" w:rsidP="00086A3E">
      <w:pPr>
        <w:ind w:left="720"/>
        <w:rPr>
          <w:rFonts w:ascii="Arial" w:hAnsi="Arial" w:cs="Arial"/>
          <w:i/>
          <w:sz w:val="22"/>
          <w:szCs w:val="22"/>
        </w:rPr>
      </w:pPr>
      <w:r w:rsidRPr="008E5CC2">
        <w:rPr>
          <w:rFonts w:ascii="Arial" w:hAnsi="Arial" w:cs="Arial"/>
          <w:sz w:val="22"/>
          <w:szCs w:val="22"/>
        </w:rPr>
        <w:t>Sue: will not flee from temptation</w:t>
      </w:r>
    </w:p>
    <w:p w:rsidR="00086A3E" w:rsidRPr="008E5CC2" w:rsidRDefault="00086A3E" w:rsidP="00086A3E">
      <w:pPr>
        <w:rPr>
          <w:rFonts w:ascii="Arial" w:hAnsi="Arial" w:cs="Arial"/>
          <w:sz w:val="22"/>
          <w:szCs w:val="22"/>
        </w:rPr>
      </w:pPr>
    </w:p>
    <w:p w:rsidR="00086A3E" w:rsidRPr="008E5CC2" w:rsidRDefault="00086A3E" w:rsidP="00086A3E">
      <w:pPr>
        <w:numPr>
          <w:ilvl w:val="0"/>
          <w:numId w:val="4"/>
        </w:numPr>
        <w:tabs>
          <w:tab w:val="clear" w:pos="720"/>
          <w:tab w:val="num" w:pos="1080"/>
        </w:tabs>
        <w:ind w:left="1080"/>
        <w:rPr>
          <w:rFonts w:ascii="Arial" w:hAnsi="Arial" w:cs="Arial"/>
          <w:i/>
          <w:sz w:val="22"/>
          <w:szCs w:val="22"/>
        </w:rPr>
      </w:pPr>
      <w:r w:rsidRPr="008E5CC2">
        <w:rPr>
          <w:rFonts w:ascii="Arial" w:hAnsi="Arial" w:cs="Arial"/>
          <w:i/>
          <w:sz w:val="22"/>
          <w:szCs w:val="22"/>
        </w:rPr>
        <w:t>Where is the gap in her understanding of the gospel?</w:t>
      </w:r>
    </w:p>
    <w:p w:rsidR="00086A3E" w:rsidRPr="008E5CC2" w:rsidRDefault="00086A3E" w:rsidP="00086A3E">
      <w:pPr>
        <w:ind w:left="360"/>
        <w:rPr>
          <w:rFonts w:ascii="Arial" w:hAnsi="Arial" w:cs="Arial"/>
          <w:i/>
          <w:sz w:val="22"/>
          <w:szCs w:val="22"/>
        </w:rPr>
      </w:pPr>
    </w:p>
    <w:p w:rsidR="00086A3E" w:rsidRPr="008E5CC2" w:rsidRDefault="00086A3E" w:rsidP="00086A3E">
      <w:pPr>
        <w:ind w:left="360"/>
        <w:rPr>
          <w:rFonts w:ascii="Arial" w:hAnsi="Arial" w:cs="Arial"/>
          <w:i/>
          <w:sz w:val="22"/>
          <w:szCs w:val="22"/>
        </w:rPr>
      </w:pPr>
    </w:p>
    <w:p w:rsidR="00086A3E" w:rsidRPr="008E5CC2" w:rsidRDefault="00086A3E" w:rsidP="00086A3E">
      <w:pPr>
        <w:numPr>
          <w:ilvl w:val="0"/>
          <w:numId w:val="4"/>
        </w:numPr>
        <w:tabs>
          <w:tab w:val="clear" w:pos="720"/>
          <w:tab w:val="num" w:pos="1080"/>
        </w:tabs>
        <w:ind w:left="1080"/>
        <w:rPr>
          <w:rFonts w:ascii="Arial" w:hAnsi="Arial" w:cs="Arial"/>
          <w:i/>
          <w:sz w:val="22"/>
          <w:szCs w:val="22"/>
        </w:rPr>
      </w:pPr>
      <w:r w:rsidRPr="008E5CC2">
        <w:rPr>
          <w:rFonts w:ascii="Arial" w:hAnsi="Arial" w:cs="Arial"/>
          <w:i/>
          <w:sz w:val="22"/>
          <w:szCs w:val="22"/>
        </w:rPr>
        <w:t>What would you say to Sue? What scriptures apply?</w:t>
      </w:r>
    </w:p>
    <w:p w:rsidR="00086A3E" w:rsidRDefault="00086A3E" w:rsidP="00086A3E">
      <w:pPr>
        <w:rPr>
          <w:rFonts w:ascii="Arial" w:hAnsi="Arial" w:cs="Arial"/>
          <w:sz w:val="22"/>
          <w:szCs w:val="22"/>
        </w:rPr>
      </w:pPr>
    </w:p>
    <w:p w:rsidR="00555FC5" w:rsidRPr="008E5CC2" w:rsidRDefault="00555FC5" w:rsidP="00086A3E">
      <w:pPr>
        <w:rPr>
          <w:rFonts w:ascii="Arial" w:hAnsi="Arial" w:cs="Arial"/>
          <w:sz w:val="22"/>
          <w:szCs w:val="22"/>
        </w:rPr>
      </w:pPr>
    </w:p>
    <w:p w:rsidR="00086A3E" w:rsidRPr="008E5CC2" w:rsidRDefault="00086A3E" w:rsidP="00086A3E">
      <w:pPr>
        <w:rPr>
          <w:rFonts w:ascii="Arial" w:hAnsi="Arial" w:cs="Arial"/>
          <w:sz w:val="22"/>
          <w:szCs w:val="22"/>
        </w:rPr>
      </w:pPr>
    </w:p>
    <w:p w:rsidR="00086A3E" w:rsidRPr="008E5CC2" w:rsidRDefault="00086A3E" w:rsidP="00086A3E">
      <w:pPr>
        <w:ind w:left="450"/>
        <w:rPr>
          <w:rFonts w:ascii="Arial" w:hAnsi="Arial" w:cs="Arial"/>
          <w:i/>
          <w:sz w:val="22"/>
          <w:szCs w:val="22"/>
        </w:rPr>
      </w:pPr>
      <w:r w:rsidRPr="008E5CC2">
        <w:rPr>
          <w:rFonts w:ascii="Arial" w:hAnsi="Arial" w:cs="Arial"/>
          <w:i/>
          <w:sz w:val="22"/>
          <w:szCs w:val="22"/>
        </w:rPr>
        <w:t xml:space="preserve">B) Encourage the </w:t>
      </w:r>
      <w:r w:rsidR="00555FC5">
        <w:rPr>
          <w:rFonts w:ascii="Arial" w:hAnsi="Arial" w:cs="Arial"/>
          <w:i/>
          <w:sz w:val="22"/>
          <w:szCs w:val="22"/>
        </w:rPr>
        <w:t>Fainthearted</w:t>
      </w:r>
    </w:p>
    <w:p w:rsidR="00086A3E" w:rsidRPr="008E5CC2" w:rsidRDefault="00086A3E" w:rsidP="00086A3E">
      <w:pPr>
        <w:ind w:left="720"/>
        <w:rPr>
          <w:rFonts w:ascii="Arial" w:hAnsi="Arial" w:cs="Arial"/>
          <w:i/>
          <w:sz w:val="22"/>
          <w:szCs w:val="22"/>
        </w:rPr>
      </w:pPr>
    </w:p>
    <w:p w:rsidR="00086A3E" w:rsidRPr="008E5CC2" w:rsidRDefault="00086A3E" w:rsidP="00086A3E">
      <w:pPr>
        <w:ind w:left="720"/>
        <w:rPr>
          <w:rFonts w:ascii="Arial" w:hAnsi="Arial" w:cs="Arial"/>
          <w:i/>
          <w:sz w:val="22"/>
          <w:szCs w:val="22"/>
        </w:rPr>
      </w:pPr>
      <w:r w:rsidRPr="008E5CC2">
        <w:rPr>
          <w:rFonts w:ascii="Arial" w:hAnsi="Arial" w:cs="Arial"/>
          <w:sz w:val="22"/>
          <w:szCs w:val="22"/>
        </w:rPr>
        <w:t>Joe: dissatisfied with life and church</w:t>
      </w:r>
    </w:p>
    <w:p w:rsidR="00086A3E" w:rsidRPr="008E5CC2" w:rsidRDefault="00086A3E" w:rsidP="00086A3E">
      <w:pPr>
        <w:rPr>
          <w:rFonts w:ascii="Arial" w:hAnsi="Arial" w:cs="Arial"/>
          <w:sz w:val="22"/>
          <w:szCs w:val="22"/>
        </w:rPr>
      </w:pPr>
    </w:p>
    <w:p w:rsidR="00086A3E" w:rsidRPr="008E5CC2" w:rsidRDefault="00086A3E" w:rsidP="00086A3E">
      <w:pPr>
        <w:numPr>
          <w:ilvl w:val="0"/>
          <w:numId w:val="4"/>
        </w:numPr>
        <w:tabs>
          <w:tab w:val="clear" w:pos="720"/>
          <w:tab w:val="num" w:pos="1080"/>
        </w:tabs>
        <w:ind w:left="1080"/>
        <w:rPr>
          <w:rFonts w:ascii="Arial" w:hAnsi="Arial" w:cs="Arial"/>
          <w:i/>
          <w:sz w:val="22"/>
          <w:szCs w:val="22"/>
        </w:rPr>
      </w:pPr>
      <w:r w:rsidRPr="008E5CC2">
        <w:rPr>
          <w:rFonts w:ascii="Arial" w:hAnsi="Arial" w:cs="Arial"/>
          <w:i/>
          <w:sz w:val="22"/>
          <w:szCs w:val="22"/>
        </w:rPr>
        <w:t>Where is the gap in his understanding of the gospel?</w:t>
      </w:r>
    </w:p>
    <w:p w:rsidR="00086A3E" w:rsidRPr="008E5CC2" w:rsidRDefault="00086A3E" w:rsidP="00086A3E">
      <w:pPr>
        <w:ind w:left="360"/>
        <w:rPr>
          <w:rFonts w:ascii="Arial" w:hAnsi="Arial" w:cs="Arial"/>
          <w:i/>
          <w:sz w:val="22"/>
          <w:szCs w:val="22"/>
        </w:rPr>
      </w:pPr>
    </w:p>
    <w:p w:rsidR="00086A3E" w:rsidRPr="008E5CC2" w:rsidRDefault="00086A3E" w:rsidP="00086A3E">
      <w:pPr>
        <w:ind w:left="360"/>
        <w:rPr>
          <w:rFonts w:ascii="Arial" w:hAnsi="Arial" w:cs="Arial"/>
          <w:i/>
          <w:sz w:val="22"/>
          <w:szCs w:val="22"/>
        </w:rPr>
      </w:pPr>
    </w:p>
    <w:p w:rsidR="00086A3E" w:rsidRPr="008E5CC2" w:rsidRDefault="00086A3E" w:rsidP="00086A3E">
      <w:pPr>
        <w:numPr>
          <w:ilvl w:val="0"/>
          <w:numId w:val="4"/>
        </w:numPr>
        <w:tabs>
          <w:tab w:val="clear" w:pos="720"/>
          <w:tab w:val="num" w:pos="1080"/>
        </w:tabs>
        <w:ind w:left="1080"/>
        <w:rPr>
          <w:rFonts w:ascii="Arial" w:hAnsi="Arial" w:cs="Arial"/>
          <w:i/>
          <w:sz w:val="22"/>
          <w:szCs w:val="22"/>
        </w:rPr>
      </w:pPr>
      <w:r w:rsidRPr="008E5CC2">
        <w:rPr>
          <w:rFonts w:ascii="Arial" w:hAnsi="Arial" w:cs="Arial"/>
          <w:i/>
          <w:sz w:val="22"/>
          <w:szCs w:val="22"/>
        </w:rPr>
        <w:t>What would you say to Joe? What scriptures apply?</w:t>
      </w:r>
    </w:p>
    <w:p w:rsidR="00086A3E" w:rsidRPr="008E5CC2" w:rsidRDefault="00086A3E" w:rsidP="00086A3E">
      <w:pPr>
        <w:rPr>
          <w:rFonts w:ascii="Arial" w:hAnsi="Arial" w:cs="Arial"/>
          <w:sz w:val="22"/>
          <w:szCs w:val="22"/>
        </w:rPr>
      </w:pPr>
    </w:p>
    <w:p w:rsidR="00086A3E" w:rsidRPr="008E5CC2" w:rsidRDefault="00086A3E" w:rsidP="00086A3E">
      <w:pPr>
        <w:rPr>
          <w:rFonts w:ascii="Arial" w:hAnsi="Arial" w:cs="Arial"/>
          <w:sz w:val="22"/>
          <w:szCs w:val="22"/>
        </w:rPr>
      </w:pPr>
    </w:p>
    <w:p w:rsidR="00086A3E" w:rsidRPr="008E5CC2" w:rsidRDefault="00086A3E" w:rsidP="00086A3E">
      <w:pPr>
        <w:rPr>
          <w:rFonts w:ascii="Arial" w:hAnsi="Arial" w:cs="Arial"/>
          <w:sz w:val="22"/>
          <w:szCs w:val="22"/>
        </w:rPr>
      </w:pPr>
    </w:p>
    <w:p w:rsidR="00086A3E" w:rsidRPr="008E5CC2" w:rsidRDefault="00086A3E" w:rsidP="00086A3E">
      <w:pPr>
        <w:ind w:left="450"/>
        <w:rPr>
          <w:rFonts w:ascii="Arial" w:hAnsi="Arial" w:cs="Arial"/>
          <w:i/>
          <w:sz w:val="22"/>
          <w:szCs w:val="22"/>
        </w:rPr>
      </w:pPr>
      <w:r w:rsidRPr="008E5CC2">
        <w:rPr>
          <w:rFonts w:ascii="Arial" w:hAnsi="Arial" w:cs="Arial"/>
          <w:i/>
          <w:sz w:val="22"/>
          <w:szCs w:val="22"/>
        </w:rPr>
        <w:t>C) Help the Weak</w:t>
      </w:r>
    </w:p>
    <w:p w:rsidR="00086A3E" w:rsidRPr="008E5CC2" w:rsidRDefault="00086A3E" w:rsidP="00086A3E">
      <w:pPr>
        <w:ind w:left="720"/>
        <w:rPr>
          <w:rFonts w:ascii="Arial" w:hAnsi="Arial" w:cs="Arial"/>
          <w:i/>
          <w:sz w:val="22"/>
          <w:szCs w:val="22"/>
        </w:rPr>
      </w:pPr>
    </w:p>
    <w:p w:rsidR="00086A3E" w:rsidRPr="008E5CC2" w:rsidRDefault="00086A3E" w:rsidP="00086A3E">
      <w:pPr>
        <w:ind w:left="720"/>
        <w:rPr>
          <w:rFonts w:ascii="Arial" w:hAnsi="Arial" w:cs="Arial"/>
          <w:i/>
          <w:sz w:val="22"/>
          <w:szCs w:val="22"/>
        </w:rPr>
      </w:pPr>
      <w:r w:rsidRPr="008E5CC2">
        <w:rPr>
          <w:rFonts w:ascii="Arial" w:hAnsi="Arial" w:cs="Arial"/>
          <w:sz w:val="22"/>
          <w:szCs w:val="22"/>
        </w:rPr>
        <w:t>Max: diagnosed with depression</w:t>
      </w:r>
    </w:p>
    <w:p w:rsidR="00086A3E" w:rsidRPr="008E5CC2" w:rsidRDefault="00086A3E" w:rsidP="00086A3E">
      <w:pPr>
        <w:rPr>
          <w:rFonts w:ascii="Arial" w:hAnsi="Arial" w:cs="Arial"/>
          <w:sz w:val="22"/>
          <w:szCs w:val="22"/>
        </w:rPr>
      </w:pPr>
    </w:p>
    <w:p w:rsidR="00086A3E" w:rsidRPr="008E5CC2" w:rsidRDefault="00086A3E" w:rsidP="00086A3E">
      <w:pPr>
        <w:numPr>
          <w:ilvl w:val="0"/>
          <w:numId w:val="4"/>
        </w:numPr>
        <w:tabs>
          <w:tab w:val="clear" w:pos="720"/>
          <w:tab w:val="num" w:pos="1080"/>
        </w:tabs>
        <w:ind w:left="1080"/>
        <w:rPr>
          <w:rFonts w:ascii="Arial" w:hAnsi="Arial" w:cs="Arial"/>
          <w:i/>
          <w:sz w:val="22"/>
          <w:szCs w:val="22"/>
        </w:rPr>
      </w:pPr>
      <w:r w:rsidRPr="008E5CC2">
        <w:rPr>
          <w:rFonts w:ascii="Arial" w:hAnsi="Arial" w:cs="Arial"/>
          <w:i/>
          <w:sz w:val="22"/>
          <w:szCs w:val="22"/>
        </w:rPr>
        <w:t>Where is the gap in his understanding of the gospel?</w:t>
      </w:r>
    </w:p>
    <w:p w:rsidR="00086A3E" w:rsidRPr="008E5CC2" w:rsidRDefault="00086A3E" w:rsidP="00086A3E">
      <w:pPr>
        <w:ind w:left="360"/>
        <w:rPr>
          <w:rFonts w:ascii="Arial" w:hAnsi="Arial" w:cs="Arial"/>
          <w:i/>
          <w:sz w:val="22"/>
          <w:szCs w:val="22"/>
        </w:rPr>
      </w:pPr>
    </w:p>
    <w:p w:rsidR="00086A3E" w:rsidRPr="008E5CC2" w:rsidRDefault="00086A3E" w:rsidP="00086A3E">
      <w:pPr>
        <w:ind w:left="360"/>
        <w:rPr>
          <w:rFonts w:ascii="Arial" w:hAnsi="Arial" w:cs="Arial"/>
          <w:i/>
          <w:sz w:val="22"/>
          <w:szCs w:val="22"/>
        </w:rPr>
      </w:pPr>
    </w:p>
    <w:p w:rsidR="00086A3E" w:rsidRPr="008E5CC2" w:rsidRDefault="00086A3E" w:rsidP="00086A3E">
      <w:pPr>
        <w:numPr>
          <w:ilvl w:val="0"/>
          <w:numId w:val="4"/>
        </w:numPr>
        <w:tabs>
          <w:tab w:val="clear" w:pos="720"/>
          <w:tab w:val="num" w:pos="1080"/>
        </w:tabs>
        <w:ind w:left="1080"/>
        <w:rPr>
          <w:rFonts w:ascii="Arial" w:hAnsi="Arial" w:cs="Arial"/>
          <w:i/>
          <w:sz w:val="22"/>
          <w:szCs w:val="22"/>
        </w:rPr>
      </w:pPr>
      <w:r w:rsidRPr="008E5CC2">
        <w:rPr>
          <w:rFonts w:ascii="Arial" w:hAnsi="Arial" w:cs="Arial"/>
          <w:i/>
          <w:sz w:val="22"/>
          <w:szCs w:val="22"/>
        </w:rPr>
        <w:t>What would you say to (or do for) Max? What scriptures apply?</w:t>
      </w:r>
    </w:p>
    <w:p w:rsidR="00086A3E" w:rsidRPr="008E5CC2" w:rsidRDefault="00086A3E">
      <w:pPr>
        <w:rPr>
          <w:rFonts w:ascii="Arial" w:hAnsi="Arial" w:cs="Arial"/>
          <w:sz w:val="22"/>
          <w:szCs w:val="22"/>
        </w:rPr>
      </w:pPr>
    </w:p>
    <w:p w:rsidR="00086A3E" w:rsidRPr="008E5CC2" w:rsidRDefault="00086A3E">
      <w:pPr>
        <w:rPr>
          <w:rFonts w:ascii="Arial" w:hAnsi="Arial" w:cs="Arial"/>
          <w:sz w:val="22"/>
          <w:szCs w:val="22"/>
        </w:rPr>
      </w:pPr>
    </w:p>
    <w:p w:rsidR="00086A3E" w:rsidRDefault="00086A3E">
      <w:pPr>
        <w:rPr>
          <w:rFonts w:ascii="Arial" w:hAnsi="Arial" w:cs="Arial"/>
          <w:sz w:val="22"/>
          <w:szCs w:val="22"/>
        </w:rPr>
      </w:pPr>
    </w:p>
    <w:p w:rsidR="008E5CC2" w:rsidRDefault="008E5CC2">
      <w:pPr>
        <w:rPr>
          <w:rFonts w:ascii="Arial" w:hAnsi="Arial" w:cs="Arial"/>
          <w:sz w:val="22"/>
          <w:szCs w:val="22"/>
        </w:rPr>
      </w:pPr>
    </w:p>
    <w:p w:rsidR="00086A3E" w:rsidRDefault="00086A3E">
      <w:pPr>
        <w:rPr>
          <w:rFonts w:ascii="Arial" w:hAnsi="Arial" w:cs="Arial"/>
          <w:sz w:val="22"/>
          <w:szCs w:val="22"/>
        </w:rPr>
      </w:pPr>
    </w:p>
    <w:p w:rsidR="008E5CC2" w:rsidRDefault="008E5CC2">
      <w:pPr>
        <w:rPr>
          <w:rFonts w:ascii="Arial" w:hAnsi="Arial" w:cs="Arial"/>
          <w:sz w:val="22"/>
          <w:szCs w:val="22"/>
        </w:rPr>
      </w:pPr>
    </w:p>
    <w:p w:rsidR="008E5CC2" w:rsidRPr="008E5CC2" w:rsidRDefault="008E5CC2">
      <w:pPr>
        <w:rPr>
          <w:rFonts w:ascii="Arial" w:hAnsi="Arial" w:cs="Arial"/>
          <w:sz w:val="22"/>
          <w:szCs w:val="22"/>
        </w:rPr>
      </w:pPr>
    </w:p>
    <w:p w:rsidR="00AD5B8A" w:rsidRPr="008E5CC2" w:rsidRDefault="008E5CC2" w:rsidP="00AD5B8A">
      <w:pPr>
        <w:jc w:val="center"/>
        <w:rPr>
          <w:rFonts w:ascii="Arial" w:hAnsi="Arial" w:cs="Arial"/>
          <w:i/>
          <w:noProof/>
          <w:sz w:val="18"/>
          <w:szCs w:val="18"/>
        </w:rPr>
      </w:pPr>
      <w:r w:rsidRPr="008E5CC2">
        <w:rPr>
          <w:rFonts w:ascii="Arial" w:hAnsi="Arial" w:cs="Arial"/>
          <w:i/>
          <w:noProof/>
          <w:sz w:val="18"/>
          <w:szCs w:val="18"/>
        </w:rPr>
        <w:t xml:space="preserve">Questions? </w:t>
      </w:r>
      <w:r w:rsidR="00086A3E" w:rsidRPr="008E5CC2">
        <w:rPr>
          <w:rFonts w:ascii="Arial" w:hAnsi="Arial" w:cs="Arial"/>
          <w:i/>
          <w:noProof/>
          <w:sz w:val="18"/>
          <w:szCs w:val="18"/>
        </w:rPr>
        <w:t>Email</w:t>
      </w:r>
      <w:r w:rsidRPr="008E5CC2">
        <w:rPr>
          <w:rFonts w:ascii="Arial" w:hAnsi="Arial" w:cs="Arial"/>
          <w:i/>
          <w:noProof/>
          <w:sz w:val="18"/>
          <w:szCs w:val="18"/>
        </w:rPr>
        <w:t xml:space="preserve"> matt.merker@capbap.org or mathewjohnfreeman@gmail.com</w:t>
      </w:r>
      <w:r w:rsidR="00086A3E" w:rsidRPr="008E5CC2">
        <w:rPr>
          <w:rFonts w:ascii="Arial" w:hAnsi="Arial" w:cs="Arial"/>
          <w:i/>
          <w:noProof/>
          <w:sz w:val="18"/>
          <w:szCs w:val="18"/>
        </w:rPr>
        <w:t xml:space="preserve"> </w:t>
      </w:r>
    </w:p>
    <w:p w:rsidR="00AD5B8A" w:rsidRPr="008E5CC2" w:rsidRDefault="00AD5B8A">
      <w:pPr>
        <w:outlineLvl w:val="0"/>
        <w:rPr>
          <w:rFonts w:ascii="Arial" w:hAnsi="Arial" w:cs="Arial"/>
          <w:b/>
          <w:smallCaps/>
          <w:noProof/>
          <w:spacing w:val="100"/>
          <w:sz w:val="22"/>
          <w:szCs w:val="22"/>
        </w:rPr>
      </w:pPr>
    </w:p>
    <w:p w:rsidR="00AD5B8A" w:rsidRPr="008E5CC2" w:rsidRDefault="00AD5B8A" w:rsidP="00AD5B8A">
      <w:pPr>
        <w:keepNext/>
        <w:outlineLvl w:val="1"/>
        <w:rPr>
          <w:rFonts w:ascii="Arial" w:hAnsi="Arial" w:cs="Arial"/>
          <w:b/>
          <w:bCs/>
          <w:i/>
          <w:iCs/>
          <w:noProof/>
          <w:sz w:val="22"/>
          <w:szCs w:val="22"/>
        </w:rPr>
      </w:pPr>
      <w:r w:rsidRPr="008E5CC2">
        <w:rPr>
          <w:rFonts w:ascii="Arial" w:hAnsi="Arial" w:cs="Arial"/>
          <w:b/>
          <w:bCs/>
          <w:i/>
          <w:iCs/>
          <w:noProof/>
          <w:sz w:val="22"/>
          <w:szCs w:val="22"/>
        </w:rPr>
        <w:lastRenderedPageBreak/>
        <w:drawing>
          <wp:anchor distT="0" distB="0" distL="114300" distR="114300" simplePos="0" relativeHeight="251659264" behindDoc="0" locked="0" layoutInCell="1" allowOverlap="1">
            <wp:simplePos x="0" y="0"/>
            <wp:positionH relativeFrom="column">
              <wp:posOffset>3282331</wp:posOffset>
            </wp:positionH>
            <wp:positionV relativeFrom="paragraph">
              <wp:posOffset>-296708</wp:posOffset>
            </wp:positionV>
            <wp:extent cx="1028700" cy="1028700"/>
            <wp:effectExtent l="19050" t="0" r="0" b="0"/>
            <wp:wrapNone/>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Pr="008E5CC2">
        <w:rPr>
          <w:rFonts w:ascii="Arial" w:hAnsi="Arial" w:cs="Arial"/>
          <w:b/>
          <w:bCs/>
          <w:i/>
          <w:iCs/>
          <w:noProof/>
          <w:sz w:val="22"/>
          <w:szCs w:val="22"/>
        </w:rPr>
        <w:t>Core Seminars—Living as a Church</w:t>
      </w:r>
    </w:p>
    <w:p w:rsidR="00AD5B8A" w:rsidRPr="008E5CC2" w:rsidRDefault="00AD5B8A" w:rsidP="00AD5B8A">
      <w:pPr>
        <w:rPr>
          <w:rFonts w:ascii="Arial" w:hAnsi="Arial" w:cs="Arial"/>
          <w:b/>
          <w:bCs/>
          <w:sz w:val="22"/>
          <w:szCs w:val="22"/>
        </w:rPr>
      </w:pPr>
      <w:r w:rsidRPr="008E5CC2">
        <w:rPr>
          <w:rFonts w:ascii="Arial" w:hAnsi="Arial" w:cs="Arial"/>
          <w:b/>
          <w:bCs/>
          <w:sz w:val="22"/>
          <w:szCs w:val="22"/>
        </w:rPr>
        <w:t>Class 10: Encouragement:</w:t>
      </w:r>
    </w:p>
    <w:p w:rsidR="00AD5B8A" w:rsidRPr="008E5CC2" w:rsidRDefault="00AD5B8A" w:rsidP="00AD5B8A">
      <w:pPr>
        <w:rPr>
          <w:rFonts w:ascii="Arial" w:hAnsi="Arial" w:cs="Arial"/>
          <w:b/>
          <w:bCs/>
          <w:sz w:val="22"/>
          <w:szCs w:val="22"/>
        </w:rPr>
      </w:pPr>
      <w:r w:rsidRPr="008E5CC2">
        <w:rPr>
          <w:rFonts w:ascii="Arial" w:hAnsi="Arial" w:cs="Arial"/>
          <w:b/>
          <w:bCs/>
          <w:sz w:val="22"/>
          <w:szCs w:val="22"/>
        </w:rPr>
        <w:t xml:space="preserve">               </w:t>
      </w:r>
      <w:r w:rsidR="008E5CC2">
        <w:rPr>
          <w:rFonts w:ascii="Arial" w:hAnsi="Arial" w:cs="Arial"/>
          <w:b/>
          <w:bCs/>
          <w:sz w:val="22"/>
          <w:szCs w:val="22"/>
        </w:rPr>
        <w:t xml:space="preserve"> </w:t>
      </w:r>
      <w:r w:rsidRPr="008E5CC2">
        <w:rPr>
          <w:rFonts w:ascii="Arial" w:hAnsi="Arial" w:cs="Arial"/>
          <w:b/>
          <w:bCs/>
          <w:sz w:val="22"/>
          <w:szCs w:val="22"/>
        </w:rPr>
        <w:t>Safeguarding Unity in Holiness</w:t>
      </w:r>
    </w:p>
    <w:p w:rsidR="00AD5B8A" w:rsidRPr="008E5CC2" w:rsidRDefault="00AD5B8A" w:rsidP="00AD5B8A">
      <w:pPr>
        <w:pBdr>
          <w:bottom w:val="single" w:sz="4" w:space="1" w:color="auto"/>
        </w:pBdr>
        <w:rPr>
          <w:rFonts w:ascii="Arial" w:hAnsi="Arial" w:cs="Arial"/>
          <w:sz w:val="22"/>
          <w:szCs w:val="22"/>
        </w:rPr>
      </w:pPr>
    </w:p>
    <w:p w:rsidR="00AD5B8A" w:rsidRPr="008E5CC2" w:rsidRDefault="00AD5B8A" w:rsidP="00AD5B8A">
      <w:pPr>
        <w:suppressAutoHyphens/>
        <w:rPr>
          <w:rFonts w:ascii="Arial" w:hAnsi="Arial" w:cs="Arial"/>
          <w:b/>
          <w:bCs/>
          <w:sz w:val="22"/>
          <w:szCs w:val="22"/>
          <w:lang w:eastAsia="ar-SA"/>
        </w:rPr>
      </w:pPr>
    </w:p>
    <w:p w:rsidR="00086A3E" w:rsidRPr="008E5CC2" w:rsidRDefault="00086A3E">
      <w:pPr>
        <w:pStyle w:val="Heading2"/>
        <w:jc w:val="left"/>
        <w:rPr>
          <w:rFonts w:ascii="Arial" w:hAnsi="Arial" w:cs="Arial"/>
          <w:b w:val="0"/>
          <w:sz w:val="22"/>
          <w:szCs w:val="22"/>
        </w:rPr>
      </w:pPr>
      <w:r w:rsidRPr="008E5CC2">
        <w:rPr>
          <w:rFonts w:ascii="Arial" w:hAnsi="Arial" w:cs="Arial"/>
          <w:sz w:val="22"/>
          <w:szCs w:val="22"/>
        </w:rPr>
        <w:t>I. Introduction</w:t>
      </w:r>
    </w:p>
    <w:p w:rsidR="00086A3E" w:rsidRPr="008E5CC2" w:rsidRDefault="00086A3E">
      <w:pPr>
        <w:rPr>
          <w:rFonts w:ascii="Arial" w:hAnsi="Arial" w:cs="Arial"/>
          <w:i/>
          <w:sz w:val="22"/>
          <w:szCs w:val="22"/>
        </w:rPr>
      </w:pPr>
    </w:p>
    <w:p w:rsidR="00086A3E" w:rsidRPr="008E5CC2" w:rsidRDefault="00086A3E">
      <w:pPr>
        <w:rPr>
          <w:rFonts w:ascii="Arial" w:hAnsi="Arial" w:cs="Arial"/>
          <w:i/>
          <w:sz w:val="22"/>
          <w:szCs w:val="22"/>
        </w:rPr>
      </w:pPr>
      <w:r w:rsidRPr="008E5CC2">
        <w:rPr>
          <w:rFonts w:ascii="Arial" w:hAnsi="Arial" w:cs="Arial"/>
          <w:i/>
          <w:sz w:val="22"/>
          <w:szCs w:val="22"/>
        </w:rPr>
        <w:t>What are the goals of encouragement?</w:t>
      </w:r>
    </w:p>
    <w:p w:rsidR="00086A3E" w:rsidRDefault="00086A3E">
      <w:pPr>
        <w:rPr>
          <w:rFonts w:ascii="Arial" w:hAnsi="Arial" w:cs="Arial"/>
          <w:sz w:val="22"/>
          <w:szCs w:val="22"/>
        </w:rPr>
      </w:pPr>
    </w:p>
    <w:p w:rsidR="008E5CC2" w:rsidRPr="008E5CC2" w:rsidRDefault="008E5CC2">
      <w:pPr>
        <w:rPr>
          <w:rFonts w:ascii="Arial" w:hAnsi="Arial" w:cs="Arial"/>
          <w:sz w:val="22"/>
          <w:szCs w:val="22"/>
        </w:rPr>
      </w:pPr>
    </w:p>
    <w:p w:rsidR="0034321B" w:rsidRPr="008E5CC2" w:rsidRDefault="00086A3E">
      <w:pPr>
        <w:rPr>
          <w:rFonts w:ascii="Arial" w:hAnsi="Arial" w:cs="Arial"/>
          <w:sz w:val="22"/>
          <w:szCs w:val="22"/>
        </w:rPr>
      </w:pPr>
      <w:r w:rsidRPr="008E5CC2">
        <w:rPr>
          <w:rFonts w:ascii="Arial" w:hAnsi="Arial" w:cs="Arial"/>
          <w:sz w:val="22"/>
          <w:szCs w:val="22"/>
        </w:rPr>
        <w:t>“</w:t>
      </w:r>
      <w:r w:rsidR="00AD5B8A" w:rsidRPr="008E5CC2">
        <w:rPr>
          <w:rFonts w:ascii="Arial" w:hAnsi="Arial" w:cs="Arial"/>
          <w:sz w:val="22"/>
          <w:szCs w:val="22"/>
        </w:rPr>
        <w:t>Him we proclaim, warning everyone and teaching everyone with all wisdom, that we may present everyone mature in Christ.</w:t>
      </w:r>
      <w:r w:rsidR="004C5BD7" w:rsidRPr="008E5CC2">
        <w:rPr>
          <w:rFonts w:ascii="Arial" w:hAnsi="Arial" w:cs="Arial"/>
          <w:sz w:val="22"/>
          <w:szCs w:val="22"/>
        </w:rPr>
        <w:t>”</w:t>
      </w:r>
      <w:r w:rsidR="00AD5B8A" w:rsidRPr="008E5CC2">
        <w:rPr>
          <w:rFonts w:ascii="Arial" w:hAnsi="Arial" w:cs="Arial"/>
          <w:sz w:val="22"/>
          <w:szCs w:val="22"/>
        </w:rPr>
        <w:t xml:space="preserve"> </w:t>
      </w:r>
    </w:p>
    <w:p w:rsidR="00086A3E" w:rsidRPr="008E5CC2" w:rsidRDefault="00086A3E">
      <w:pPr>
        <w:rPr>
          <w:rFonts w:ascii="Arial" w:hAnsi="Arial" w:cs="Arial"/>
          <w:sz w:val="22"/>
          <w:szCs w:val="22"/>
        </w:rPr>
      </w:pPr>
      <w:r w:rsidRPr="008E5CC2">
        <w:rPr>
          <w:rFonts w:ascii="Arial" w:hAnsi="Arial" w:cs="Arial"/>
          <w:sz w:val="22"/>
          <w:szCs w:val="22"/>
        </w:rPr>
        <w:t>(Colossians 1:28)</w:t>
      </w:r>
    </w:p>
    <w:p w:rsidR="00086A3E" w:rsidRDefault="00086A3E">
      <w:pPr>
        <w:rPr>
          <w:rFonts w:ascii="Arial" w:hAnsi="Arial" w:cs="Arial"/>
          <w:sz w:val="22"/>
          <w:szCs w:val="22"/>
        </w:rPr>
      </w:pPr>
    </w:p>
    <w:p w:rsidR="008E5CC2" w:rsidRPr="008E5CC2" w:rsidRDefault="008E5CC2">
      <w:pPr>
        <w:rPr>
          <w:rFonts w:ascii="Arial" w:hAnsi="Arial" w:cs="Arial"/>
          <w:sz w:val="22"/>
          <w:szCs w:val="22"/>
        </w:rPr>
      </w:pPr>
    </w:p>
    <w:p w:rsidR="0034321B" w:rsidRPr="008E5CC2" w:rsidRDefault="00086A3E">
      <w:pPr>
        <w:rPr>
          <w:rFonts w:ascii="Arial" w:hAnsi="Arial" w:cs="Arial"/>
          <w:sz w:val="22"/>
          <w:szCs w:val="22"/>
        </w:rPr>
      </w:pPr>
      <w:r w:rsidRPr="008E5CC2">
        <w:rPr>
          <w:rFonts w:ascii="Arial" w:hAnsi="Arial" w:cs="Arial"/>
          <w:sz w:val="22"/>
          <w:szCs w:val="22"/>
        </w:rPr>
        <w:t>“</w:t>
      </w:r>
      <w:r w:rsidR="004C5BD7" w:rsidRPr="008E5CC2">
        <w:rPr>
          <w:rFonts w:ascii="Arial" w:hAnsi="Arial" w:cs="Arial"/>
          <w:sz w:val="22"/>
          <w:szCs w:val="22"/>
        </w:rPr>
        <w:t>L</w:t>
      </w:r>
      <w:r w:rsidR="00AD5B8A" w:rsidRPr="008E5CC2">
        <w:rPr>
          <w:rFonts w:ascii="Arial" w:hAnsi="Arial" w:cs="Arial"/>
          <w:sz w:val="22"/>
          <w:szCs w:val="22"/>
        </w:rPr>
        <w:t>et us consider how to stir up one another to love and good works, not neglecting to meet together, as is the habit of some, but encouraging one another, and all the more as you see the Day drawing near.”</w:t>
      </w:r>
      <w:r w:rsidR="0034321B" w:rsidRPr="008E5CC2">
        <w:rPr>
          <w:rFonts w:ascii="Arial" w:hAnsi="Arial" w:cs="Arial"/>
          <w:sz w:val="22"/>
          <w:szCs w:val="22"/>
        </w:rPr>
        <w:t xml:space="preserve"> </w:t>
      </w:r>
    </w:p>
    <w:p w:rsidR="00086A3E" w:rsidRPr="008E5CC2" w:rsidRDefault="00086A3E">
      <w:pPr>
        <w:rPr>
          <w:rFonts w:ascii="Arial" w:hAnsi="Arial" w:cs="Arial"/>
          <w:b/>
          <w:sz w:val="22"/>
          <w:szCs w:val="22"/>
        </w:rPr>
      </w:pPr>
      <w:r w:rsidRPr="008E5CC2">
        <w:rPr>
          <w:rFonts w:ascii="Arial" w:hAnsi="Arial" w:cs="Arial"/>
          <w:sz w:val="22"/>
          <w:szCs w:val="22"/>
        </w:rPr>
        <w:t>(Hebrews 10:2</w:t>
      </w:r>
      <w:r w:rsidR="004C5BD7" w:rsidRPr="008E5CC2">
        <w:rPr>
          <w:rFonts w:ascii="Arial" w:hAnsi="Arial" w:cs="Arial"/>
          <w:sz w:val="22"/>
          <w:szCs w:val="22"/>
        </w:rPr>
        <w:t>4</w:t>
      </w:r>
      <w:r w:rsidRPr="008E5CC2">
        <w:rPr>
          <w:rFonts w:ascii="Arial" w:hAnsi="Arial" w:cs="Arial"/>
          <w:sz w:val="22"/>
          <w:szCs w:val="22"/>
        </w:rPr>
        <w:t>-25)</w:t>
      </w:r>
    </w:p>
    <w:p w:rsidR="00086A3E" w:rsidRDefault="00086A3E">
      <w:pPr>
        <w:rPr>
          <w:rFonts w:ascii="Arial" w:hAnsi="Arial" w:cs="Arial"/>
          <w:b/>
          <w:sz w:val="22"/>
          <w:szCs w:val="22"/>
        </w:rPr>
      </w:pPr>
    </w:p>
    <w:p w:rsidR="008E5CC2" w:rsidRPr="008E5CC2" w:rsidRDefault="008E5CC2">
      <w:pPr>
        <w:rPr>
          <w:rFonts w:ascii="Arial" w:hAnsi="Arial" w:cs="Arial"/>
          <w:b/>
          <w:sz w:val="22"/>
          <w:szCs w:val="22"/>
        </w:rPr>
      </w:pPr>
    </w:p>
    <w:p w:rsidR="0034321B" w:rsidRPr="008E5CC2" w:rsidRDefault="00086A3E">
      <w:pPr>
        <w:rPr>
          <w:rFonts w:ascii="Arial" w:hAnsi="Arial" w:cs="Arial"/>
          <w:sz w:val="22"/>
          <w:szCs w:val="22"/>
        </w:rPr>
      </w:pPr>
      <w:r w:rsidRPr="008E5CC2">
        <w:rPr>
          <w:rFonts w:ascii="Arial" w:hAnsi="Arial" w:cs="Arial"/>
          <w:sz w:val="22"/>
          <w:szCs w:val="22"/>
        </w:rPr>
        <w:t>“We will walk together in brother</w:t>
      </w:r>
      <w:r w:rsidR="00AD5B8A" w:rsidRPr="008E5CC2">
        <w:rPr>
          <w:rFonts w:ascii="Arial" w:hAnsi="Arial" w:cs="Arial"/>
          <w:sz w:val="22"/>
          <w:szCs w:val="22"/>
        </w:rPr>
        <w:t xml:space="preserve">ly love, as becomes the members </w:t>
      </w:r>
      <w:r w:rsidRPr="008E5CC2">
        <w:rPr>
          <w:rFonts w:ascii="Arial" w:hAnsi="Arial" w:cs="Arial"/>
          <w:sz w:val="22"/>
          <w:szCs w:val="22"/>
        </w:rPr>
        <w:t xml:space="preserve">of a Christian Church, exercise an affectionate care and watchfulness over each other and faithfully admonish and entreat one another as occasion may require.” </w:t>
      </w:r>
    </w:p>
    <w:p w:rsidR="00086A3E" w:rsidRPr="008E5CC2" w:rsidRDefault="00086A3E">
      <w:pPr>
        <w:rPr>
          <w:rFonts w:ascii="Arial" w:hAnsi="Arial" w:cs="Arial"/>
          <w:b/>
          <w:sz w:val="22"/>
          <w:szCs w:val="22"/>
        </w:rPr>
      </w:pPr>
      <w:r w:rsidRPr="008E5CC2">
        <w:rPr>
          <w:rFonts w:ascii="Arial" w:hAnsi="Arial" w:cs="Arial"/>
          <w:sz w:val="22"/>
          <w:szCs w:val="22"/>
        </w:rPr>
        <w:t>(CHBC Church Covenant)</w:t>
      </w:r>
    </w:p>
    <w:p w:rsidR="00086A3E" w:rsidRDefault="00086A3E">
      <w:pPr>
        <w:rPr>
          <w:rFonts w:ascii="Arial" w:hAnsi="Arial" w:cs="Arial"/>
          <w:b/>
          <w:sz w:val="22"/>
          <w:szCs w:val="22"/>
        </w:rPr>
      </w:pPr>
    </w:p>
    <w:p w:rsidR="008E5CC2" w:rsidRPr="008E5CC2" w:rsidRDefault="008E5CC2">
      <w:pPr>
        <w:rPr>
          <w:rFonts w:ascii="Arial" w:hAnsi="Arial" w:cs="Arial"/>
          <w:b/>
          <w:sz w:val="22"/>
          <w:szCs w:val="22"/>
        </w:rPr>
      </w:pPr>
    </w:p>
    <w:p w:rsidR="00DC788D" w:rsidRPr="008E5CC2" w:rsidRDefault="00DC788D" w:rsidP="00DC788D">
      <w:pPr>
        <w:rPr>
          <w:rFonts w:ascii="Arial" w:hAnsi="Arial" w:cs="Arial"/>
          <w:sz w:val="22"/>
          <w:szCs w:val="22"/>
        </w:rPr>
      </w:pPr>
      <w:r w:rsidRPr="008E5CC2">
        <w:rPr>
          <w:rFonts w:ascii="Arial" w:hAnsi="Arial" w:cs="Arial"/>
          <w:sz w:val="22"/>
          <w:szCs w:val="22"/>
        </w:rPr>
        <w:t xml:space="preserve">Encouragement: </w:t>
      </w:r>
      <w:r w:rsidR="00BA6965" w:rsidRPr="008E5CC2">
        <w:rPr>
          <w:rFonts w:ascii="Arial" w:hAnsi="Arial" w:cs="Arial"/>
          <w:i/>
          <w:iCs/>
          <w:sz w:val="22"/>
          <w:szCs w:val="22"/>
        </w:rPr>
        <w:t>Caring for someone else – usually including speaking biblical truth to them – with the goal of that person’s growth in godliness.</w:t>
      </w:r>
    </w:p>
    <w:p w:rsidR="00DC788D" w:rsidRDefault="00DC788D">
      <w:pPr>
        <w:rPr>
          <w:rFonts w:ascii="Arial" w:hAnsi="Arial" w:cs="Arial"/>
          <w:b/>
          <w:sz w:val="22"/>
          <w:szCs w:val="22"/>
        </w:rPr>
      </w:pPr>
    </w:p>
    <w:p w:rsidR="008E5CC2" w:rsidRDefault="008E5CC2">
      <w:pPr>
        <w:rPr>
          <w:rFonts w:ascii="Arial" w:hAnsi="Arial" w:cs="Arial"/>
          <w:b/>
          <w:sz w:val="22"/>
          <w:szCs w:val="22"/>
        </w:rPr>
      </w:pPr>
    </w:p>
    <w:p w:rsidR="008E5CC2" w:rsidRDefault="008E5CC2">
      <w:pPr>
        <w:rPr>
          <w:rFonts w:ascii="Arial" w:hAnsi="Arial" w:cs="Arial"/>
          <w:b/>
          <w:sz w:val="22"/>
          <w:szCs w:val="22"/>
        </w:rPr>
      </w:pPr>
    </w:p>
    <w:p w:rsidR="008E5CC2" w:rsidRDefault="008E5CC2">
      <w:pPr>
        <w:rPr>
          <w:rFonts w:ascii="Arial" w:hAnsi="Arial" w:cs="Arial"/>
          <w:b/>
          <w:sz w:val="22"/>
          <w:szCs w:val="22"/>
        </w:rPr>
      </w:pPr>
    </w:p>
    <w:p w:rsidR="008E5CC2" w:rsidRDefault="008E5CC2">
      <w:pPr>
        <w:rPr>
          <w:rFonts w:ascii="Arial" w:hAnsi="Arial" w:cs="Arial"/>
          <w:b/>
          <w:sz w:val="22"/>
          <w:szCs w:val="22"/>
        </w:rPr>
      </w:pPr>
    </w:p>
    <w:p w:rsidR="008E5CC2" w:rsidRDefault="008E5CC2">
      <w:pPr>
        <w:rPr>
          <w:rFonts w:ascii="Arial" w:hAnsi="Arial" w:cs="Arial"/>
          <w:b/>
          <w:sz w:val="22"/>
          <w:szCs w:val="22"/>
        </w:rPr>
      </w:pPr>
    </w:p>
    <w:p w:rsidR="008E5CC2" w:rsidRPr="008E5CC2" w:rsidRDefault="008E5CC2">
      <w:pPr>
        <w:rPr>
          <w:rFonts w:ascii="Arial" w:hAnsi="Arial" w:cs="Arial"/>
          <w:b/>
          <w:sz w:val="22"/>
          <w:szCs w:val="22"/>
        </w:rPr>
      </w:pPr>
    </w:p>
    <w:p w:rsidR="00AD5B8A" w:rsidRPr="008E5CC2" w:rsidRDefault="00AD5B8A">
      <w:pPr>
        <w:rPr>
          <w:rFonts w:ascii="Arial" w:hAnsi="Arial" w:cs="Arial"/>
          <w:b/>
          <w:sz w:val="22"/>
          <w:szCs w:val="22"/>
        </w:rPr>
      </w:pPr>
    </w:p>
    <w:p w:rsidR="00086A3E" w:rsidRPr="008E5CC2" w:rsidRDefault="00086A3E">
      <w:pPr>
        <w:rPr>
          <w:rFonts w:ascii="Arial" w:hAnsi="Arial" w:cs="Arial"/>
          <w:b/>
          <w:sz w:val="22"/>
          <w:szCs w:val="22"/>
        </w:rPr>
      </w:pPr>
    </w:p>
    <w:p w:rsidR="00086A3E" w:rsidRPr="008E5CC2" w:rsidRDefault="00086A3E">
      <w:pPr>
        <w:rPr>
          <w:rFonts w:ascii="Arial" w:hAnsi="Arial" w:cs="Arial"/>
          <w:b/>
          <w:sz w:val="22"/>
          <w:szCs w:val="22"/>
        </w:rPr>
      </w:pPr>
    </w:p>
    <w:p w:rsidR="00086A3E" w:rsidRPr="008E5CC2" w:rsidRDefault="00086A3E">
      <w:pPr>
        <w:rPr>
          <w:rFonts w:ascii="Arial" w:hAnsi="Arial" w:cs="Arial"/>
          <w:sz w:val="22"/>
          <w:szCs w:val="22"/>
        </w:rPr>
      </w:pPr>
      <w:r w:rsidRPr="008E5CC2">
        <w:rPr>
          <w:rFonts w:ascii="Arial" w:hAnsi="Arial" w:cs="Arial"/>
          <w:b/>
          <w:sz w:val="22"/>
          <w:szCs w:val="22"/>
        </w:rPr>
        <w:lastRenderedPageBreak/>
        <w:t>II. The Challenge of Encouragement</w:t>
      </w:r>
    </w:p>
    <w:p w:rsidR="00086A3E" w:rsidRPr="008E5CC2" w:rsidRDefault="00086A3E">
      <w:pPr>
        <w:rPr>
          <w:rFonts w:ascii="Arial" w:hAnsi="Arial" w:cs="Arial"/>
          <w:sz w:val="22"/>
          <w:szCs w:val="22"/>
        </w:rPr>
      </w:pPr>
    </w:p>
    <w:p w:rsidR="00086A3E" w:rsidRPr="008E5CC2" w:rsidRDefault="00086A3E" w:rsidP="00086A3E">
      <w:pPr>
        <w:numPr>
          <w:ilvl w:val="0"/>
          <w:numId w:val="8"/>
        </w:numPr>
        <w:rPr>
          <w:rFonts w:ascii="Arial" w:hAnsi="Arial" w:cs="Arial"/>
          <w:sz w:val="22"/>
          <w:szCs w:val="22"/>
        </w:rPr>
      </w:pPr>
      <w:r w:rsidRPr="008E5CC2">
        <w:rPr>
          <w:rFonts w:ascii="Arial" w:hAnsi="Arial" w:cs="Arial"/>
          <w:i/>
          <w:sz w:val="22"/>
          <w:szCs w:val="22"/>
        </w:rPr>
        <w:t>Our Struggle is One of the Heart (Jer 17:9, James 1:14, 4:1)</w:t>
      </w:r>
    </w:p>
    <w:p w:rsidR="00086A3E" w:rsidRPr="008E5CC2" w:rsidRDefault="00086A3E" w:rsidP="00086A3E">
      <w:pPr>
        <w:rPr>
          <w:rFonts w:ascii="Arial" w:hAnsi="Arial" w:cs="Arial"/>
          <w:i/>
          <w:sz w:val="22"/>
          <w:szCs w:val="22"/>
        </w:rPr>
      </w:pPr>
    </w:p>
    <w:p w:rsidR="00086A3E" w:rsidRPr="008E5CC2" w:rsidRDefault="00086A3E" w:rsidP="00086A3E">
      <w:pPr>
        <w:ind w:left="720"/>
        <w:rPr>
          <w:rFonts w:ascii="Arial" w:hAnsi="Arial" w:cs="Arial"/>
          <w:sz w:val="22"/>
          <w:szCs w:val="22"/>
        </w:rPr>
      </w:pPr>
      <w:r w:rsidRPr="008E5CC2">
        <w:rPr>
          <w:rFonts w:ascii="Arial" w:hAnsi="Arial" w:cs="Arial"/>
          <w:sz w:val="22"/>
          <w:szCs w:val="22"/>
        </w:rPr>
        <w:t>“Heart Change, Not Behavior Change”</w:t>
      </w:r>
    </w:p>
    <w:p w:rsidR="00086A3E" w:rsidRPr="008E5CC2" w:rsidRDefault="00086A3E" w:rsidP="00086A3E">
      <w:pPr>
        <w:ind w:left="720"/>
        <w:rPr>
          <w:rFonts w:ascii="Arial" w:hAnsi="Arial" w:cs="Arial"/>
          <w:sz w:val="22"/>
          <w:szCs w:val="22"/>
          <w:u w:val="single"/>
        </w:rPr>
      </w:pPr>
    </w:p>
    <w:p w:rsidR="00086A3E" w:rsidRPr="008E5CC2" w:rsidRDefault="00086A3E" w:rsidP="00086A3E">
      <w:pPr>
        <w:ind w:left="720"/>
        <w:rPr>
          <w:rFonts w:ascii="Arial" w:hAnsi="Arial" w:cs="Arial"/>
          <w:sz w:val="22"/>
          <w:szCs w:val="22"/>
          <w:u w:val="single"/>
        </w:rPr>
      </w:pPr>
      <w:r w:rsidRPr="008E5CC2">
        <w:rPr>
          <w:rFonts w:ascii="Arial" w:hAnsi="Arial" w:cs="Arial"/>
          <w:sz w:val="22"/>
          <w:szCs w:val="22"/>
          <w:u w:val="single"/>
        </w:rPr>
        <w:t>Implications:</w:t>
      </w:r>
    </w:p>
    <w:p w:rsidR="00086A3E" w:rsidRPr="008E5CC2" w:rsidRDefault="00086A3E" w:rsidP="00086A3E">
      <w:pPr>
        <w:ind w:left="720"/>
        <w:rPr>
          <w:rFonts w:ascii="Arial" w:hAnsi="Arial" w:cs="Arial"/>
          <w:sz w:val="22"/>
          <w:szCs w:val="22"/>
          <w:u w:val="single"/>
        </w:rPr>
      </w:pPr>
    </w:p>
    <w:p w:rsidR="00086A3E" w:rsidRPr="008E5CC2" w:rsidRDefault="00086A3E" w:rsidP="00086A3E">
      <w:pPr>
        <w:numPr>
          <w:ilvl w:val="0"/>
          <w:numId w:val="10"/>
        </w:numPr>
        <w:rPr>
          <w:rFonts w:ascii="Arial" w:hAnsi="Arial" w:cs="Arial"/>
          <w:sz w:val="22"/>
          <w:szCs w:val="22"/>
          <w:u w:val="single"/>
        </w:rPr>
      </w:pPr>
      <w:r w:rsidRPr="008E5CC2">
        <w:rPr>
          <w:rFonts w:ascii="Arial" w:hAnsi="Arial" w:cs="Arial"/>
          <w:sz w:val="22"/>
          <w:szCs w:val="22"/>
        </w:rPr>
        <w:t>Only God can change the heart</w:t>
      </w:r>
    </w:p>
    <w:p w:rsidR="00086A3E" w:rsidRPr="008E5CC2" w:rsidRDefault="00086A3E" w:rsidP="00086A3E">
      <w:pPr>
        <w:rPr>
          <w:rFonts w:ascii="Arial" w:hAnsi="Arial" w:cs="Arial"/>
          <w:sz w:val="22"/>
          <w:szCs w:val="22"/>
        </w:rPr>
      </w:pPr>
    </w:p>
    <w:p w:rsidR="00086A3E" w:rsidRPr="008E5CC2" w:rsidRDefault="00086A3E" w:rsidP="00086A3E">
      <w:pPr>
        <w:rPr>
          <w:rFonts w:ascii="Arial" w:hAnsi="Arial" w:cs="Arial"/>
          <w:sz w:val="22"/>
          <w:szCs w:val="22"/>
          <w:u w:val="single"/>
        </w:rPr>
      </w:pPr>
    </w:p>
    <w:p w:rsidR="00086A3E" w:rsidRPr="008E5CC2" w:rsidRDefault="00086A3E" w:rsidP="00086A3E">
      <w:pPr>
        <w:numPr>
          <w:ilvl w:val="0"/>
          <w:numId w:val="10"/>
        </w:numPr>
        <w:rPr>
          <w:rFonts w:ascii="Arial" w:hAnsi="Arial" w:cs="Arial"/>
          <w:sz w:val="22"/>
          <w:szCs w:val="22"/>
          <w:u w:val="single"/>
        </w:rPr>
      </w:pPr>
      <w:r w:rsidRPr="008E5CC2">
        <w:rPr>
          <w:rFonts w:ascii="Arial" w:hAnsi="Arial" w:cs="Arial"/>
          <w:sz w:val="22"/>
          <w:szCs w:val="22"/>
        </w:rPr>
        <w:t>Our hearts are prone to wander too</w:t>
      </w:r>
    </w:p>
    <w:p w:rsidR="00086A3E" w:rsidRPr="008E5CC2" w:rsidRDefault="00086A3E" w:rsidP="00086A3E">
      <w:pPr>
        <w:rPr>
          <w:rFonts w:ascii="Arial" w:hAnsi="Arial" w:cs="Arial"/>
          <w:sz w:val="22"/>
          <w:szCs w:val="22"/>
          <w:u w:val="single"/>
        </w:rPr>
      </w:pPr>
    </w:p>
    <w:p w:rsidR="00086A3E" w:rsidRPr="008E5CC2" w:rsidRDefault="00086A3E" w:rsidP="00086A3E">
      <w:pPr>
        <w:rPr>
          <w:rFonts w:ascii="Arial" w:hAnsi="Arial" w:cs="Arial"/>
          <w:sz w:val="22"/>
          <w:szCs w:val="22"/>
          <w:u w:val="single"/>
        </w:rPr>
      </w:pPr>
    </w:p>
    <w:p w:rsidR="00086A3E" w:rsidRPr="008E5CC2" w:rsidRDefault="00086A3E" w:rsidP="00086A3E">
      <w:pPr>
        <w:numPr>
          <w:ilvl w:val="0"/>
          <w:numId w:val="10"/>
        </w:numPr>
        <w:rPr>
          <w:rFonts w:ascii="Arial" w:hAnsi="Arial" w:cs="Arial"/>
          <w:sz w:val="22"/>
          <w:szCs w:val="22"/>
          <w:u w:val="single"/>
        </w:rPr>
      </w:pPr>
      <w:r w:rsidRPr="008E5CC2">
        <w:rPr>
          <w:rFonts w:ascii="Arial" w:hAnsi="Arial" w:cs="Arial"/>
          <w:sz w:val="22"/>
          <w:szCs w:val="22"/>
        </w:rPr>
        <w:t>The goal isn’t earthly happiness and fulfillment</w:t>
      </w:r>
    </w:p>
    <w:p w:rsidR="00086A3E" w:rsidRPr="008E5CC2" w:rsidRDefault="00086A3E" w:rsidP="00086A3E">
      <w:pPr>
        <w:rPr>
          <w:rFonts w:ascii="Arial" w:hAnsi="Arial" w:cs="Arial"/>
          <w:sz w:val="22"/>
          <w:szCs w:val="22"/>
          <w:u w:val="single"/>
        </w:rPr>
      </w:pPr>
    </w:p>
    <w:p w:rsidR="00086A3E" w:rsidRPr="008E5CC2" w:rsidRDefault="00086A3E" w:rsidP="00086A3E">
      <w:pPr>
        <w:rPr>
          <w:rFonts w:ascii="Arial" w:hAnsi="Arial" w:cs="Arial"/>
          <w:i/>
          <w:sz w:val="22"/>
          <w:szCs w:val="22"/>
        </w:rPr>
      </w:pPr>
    </w:p>
    <w:p w:rsidR="00086A3E" w:rsidRPr="008E5CC2" w:rsidRDefault="00086A3E" w:rsidP="00086A3E">
      <w:pPr>
        <w:ind w:left="360"/>
        <w:rPr>
          <w:rFonts w:ascii="Arial" w:hAnsi="Arial" w:cs="Arial"/>
          <w:i/>
          <w:sz w:val="22"/>
          <w:szCs w:val="22"/>
        </w:rPr>
      </w:pPr>
      <w:r w:rsidRPr="008E5CC2">
        <w:rPr>
          <w:rFonts w:ascii="Arial" w:hAnsi="Arial" w:cs="Arial"/>
          <w:i/>
          <w:sz w:val="22"/>
          <w:szCs w:val="22"/>
        </w:rPr>
        <w:t>B)</w:t>
      </w:r>
      <w:r w:rsidRPr="008E5CC2">
        <w:rPr>
          <w:rFonts w:ascii="Arial" w:hAnsi="Arial" w:cs="Arial"/>
          <w:i/>
          <w:sz w:val="22"/>
          <w:szCs w:val="22"/>
        </w:rPr>
        <w:tab/>
        <w:t xml:space="preserve"> Hollow and Deceptive Philosophy</w:t>
      </w:r>
    </w:p>
    <w:p w:rsidR="00086A3E" w:rsidRPr="008E5CC2" w:rsidRDefault="00086A3E" w:rsidP="00086A3E">
      <w:pPr>
        <w:ind w:left="360"/>
        <w:rPr>
          <w:rFonts w:ascii="Arial" w:hAnsi="Arial" w:cs="Arial"/>
          <w:sz w:val="22"/>
          <w:szCs w:val="22"/>
        </w:rPr>
      </w:pPr>
    </w:p>
    <w:p w:rsidR="00086A3E" w:rsidRPr="008E5CC2" w:rsidRDefault="00086A3E" w:rsidP="00086A3E">
      <w:pPr>
        <w:ind w:left="720"/>
        <w:rPr>
          <w:rFonts w:ascii="Arial" w:hAnsi="Arial" w:cs="Arial"/>
        </w:rPr>
      </w:pPr>
      <w:r w:rsidRPr="008E5CC2">
        <w:rPr>
          <w:rFonts w:ascii="Arial" w:hAnsi="Arial" w:cs="Arial"/>
          <w:sz w:val="22"/>
          <w:szCs w:val="22"/>
        </w:rPr>
        <w:t>“</w:t>
      </w:r>
      <w:r w:rsidR="004127DF" w:rsidRPr="008E5CC2">
        <w:rPr>
          <w:rFonts w:ascii="Arial" w:hAnsi="Arial" w:cs="Arial"/>
        </w:rPr>
        <w:t>See to it that no one takes you captive by philosophy and empty deceit, according to human tradition, according to the elemental spirits of the world, and not according to Christ</w:t>
      </w:r>
      <w:r w:rsidR="008E5CC2">
        <w:rPr>
          <w:rFonts w:ascii="Arial" w:hAnsi="Arial" w:cs="Arial"/>
        </w:rPr>
        <w:t>”</w:t>
      </w:r>
      <w:r w:rsidR="004127DF" w:rsidRPr="008E5CC2">
        <w:rPr>
          <w:rFonts w:ascii="Arial" w:hAnsi="Arial" w:cs="Arial"/>
          <w:sz w:val="22"/>
          <w:szCs w:val="22"/>
        </w:rPr>
        <w:t xml:space="preserve"> </w:t>
      </w:r>
      <w:r w:rsidR="008E5CC2" w:rsidRPr="008E5CC2">
        <w:rPr>
          <w:rFonts w:ascii="Arial" w:hAnsi="Arial" w:cs="Arial"/>
        </w:rPr>
        <w:t xml:space="preserve">(Col </w:t>
      </w:r>
      <w:r w:rsidRPr="008E5CC2">
        <w:rPr>
          <w:rFonts w:ascii="Arial" w:hAnsi="Arial" w:cs="Arial"/>
        </w:rPr>
        <w:t>2:8)</w:t>
      </w:r>
    </w:p>
    <w:p w:rsidR="00AD5B8A" w:rsidRPr="008E5CC2" w:rsidRDefault="00AD5B8A" w:rsidP="00086A3E">
      <w:pPr>
        <w:ind w:left="360"/>
        <w:rPr>
          <w:rFonts w:ascii="Arial" w:hAnsi="Arial" w:cs="Arial"/>
          <w:sz w:val="22"/>
          <w:szCs w:val="22"/>
        </w:rPr>
      </w:pPr>
    </w:p>
    <w:p w:rsidR="00086A3E" w:rsidRPr="008E5CC2" w:rsidRDefault="00086A3E" w:rsidP="00086A3E">
      <w:pPr>
        <w:ind w:left="720"/>
        <w:rPr>
          <w:rFonts w:ascii="Arial" w:hAnsi="Arial" w:cs="Arial"/>
          <w:sz w:val="22"/>
          <w:szCs w:val="22"/>
        </w:rPr>
      </w:pPr>
      <w:r w:rsidRPr="008E5CC2">
        <w:rPr>
          <w:rFonts w:ascii="Arial" w:hAnsi="Arial" w:cs="Arial"/>
          <w:sz w:val="22"/>
          <w:szCs w:val="22"/>
        </w:rPr>
        <w:t>“</w:t>
      </w:r>
      <w:r w:rsidRPr="008E5CC2">
        <w:rPr>
          <w:rFonts w:ascii="Arial" w:hAnsi="Arial" w:cs="Arial"/>
          <w:b/>
          <w:sz w:val="22"/>
          <w:szCs w:val="22"/>
        </w:rPr>
        <w:t>Gospel Gap</w:t>
      </w:r>
      <w:r w:rsidRPr="008E5CC2">
        <w:rPr>
          <w:rFonts w:ascii="Arial" w:hAnsi="Arial" w:cs="Arial"/>
          <w:sz w:val="22"/>
          <w:szCs w:val="22"/>
        </w:rPr>
        <w:t xml:space="preserve">:” Where our lives are inconsistent with </w:t>
      </w:r>
      <w:r w:rsidR="00555FC5">
        <w:rPr>
          <w:rFonts w:ascii="Arial" w:hAnsi="Arial" w:cs="Arial"/>
          <w:sz w:val="22"/>
          <w:szCs w:val="22"/>
        </w:rPr>
        <w:t>how the good news of Christ impacts our identity</w:t>
      </w:r>
    </w:p>
    <w:p w:rsidR="00086A3E" w:rsidRPr="008E5CC2" w:rsidRDefault="00086A3E" w:rsidP="00086A3E">
      <w:pPr>
        <w:ind w:left="360"/>
        <w:rPr>
          <w:rFonts w:ascii="Arial" w:hAnsi="Arial" w:cs="Arial"/>
          <w:sz w:val="22"/>
          <w:szCs w:val="22"/>
        </w:rPr>
      </w:pPr>
    </w:p>
    <w:p w:rsidR="00555FC5" w:rsidRDefault="00555FC5" w:rsidP="00086A3E">
      <w:pPr>
        <w:ind w:left="720"/>
        <w:rPr>
          <w:rFonts w:ascii="Arial" w:hAnsi="Arial" w:cs="Arial"/>
          <w:sz w:val="22"/>
          <w:szCs w:val="22"/>
        </w:rPr>
      </w:pPr>
    </w:p>
    <w:p w:rsidR="00086A3E" w:rsidRPr="008E5CC2" w:rsidRDefault="00086A3E" w:rsidP="00086A3E">
      <w:pPr>
        <w:ind w:left="720"/>
        <w:rPr>
          <w:rFonts w:ascii="Arial" w:hAnsi="Arial" w:cs="Arial"/>
          <w:sz w:val="22"/>
          <w:szCs w:val="22"/>
        </w:rPr>
      </w:pPr>
      <w:r w:rsidRPr="008E5CC2">
        <w:rPr>
          <w:rFonts w:ascii="Arial" w:hAnsi="Arial" w:cs="Arial"/>
          <w:sz w:val="22"/>
          <w:szCs w:val="22"/>
        </w:rPr>
        <w:t>What we put in place to fill gospel gaps:</w:t>
      </w:r>
    </w:p>
    <w:p w:rsidR="00086A3E" w:rsidRPr="008E5CC2" w:rsidRDefault="00086A3E" w:rsidP="00086A3E">
      <w:pPr>
        <w:ind w:left="360"/>
        <w:rPr>
          <w:rFonts w:ascii="Arial" w:hAnsi="Arial" w:cs="Arial"/>
          <w:sz w:val="22"/>
          <w:szCs w:val="22"/>
        </w:rPr>
      </w:pPr>
    </w:p>
    <w:p w:rsidR="00086A3E" w:rsidRPr="008E5CC2" w:rsidRDefault="00086A3E" w:rsidP="00086A3E">
      <w:pPr>
        <w:numPr>
          <w:ilvl w:val="0"/>
          <w:numId w:val="3"/>
        </w:numPr>
        <w:tabs>
          <w:tab w:val="clear" w:pos="720"/>
          <w:tab w:val="num" w:pos="1080"/>
        </w:tabs>
        <w:ind w:left="1080"/>
        <w:rPr>
          <w:rFonts w:ascii="Arial" w:hAnsi="Arial" w:cs="Arial"/>
          <w:sz w:val="22"/>
          <w:szCs w:val="22"/>
        </w:rPr>
      </w:pPr>
      <w:r w:rsidRPr="008E5CC2">
        <w:rPr>
          <w:rFonts w:ascii="Arial" w:hAnsi="Arial" w:cs="Arial"/>
          <w:sz w:val="22"/>
          <w:szCs w:val="22"/>
        </w:rPr>
        <w:t>Formalism</w:t>
      </w:r>
    </w:p>
    <w:p w:rsidR="00086A3E" w:rsidRPr="008E5CC2" w:rsidRDefault="00086A3E" w:rsidP="00086A3E">
      <w:pPr>
        <w:ind w:left="720"/>
        <w:rPr>
          <w:rFonts w:ascii="Arial" w:hAnsi="Arial" w:cs="Arial"/>
          <w:sz w:val="22"/>
          <w:szCs w:val="22"/>
        </w:rPr>
      </w:pPr>
    </w:p>
    <w:p w:rsidR="00086A3E" w:rsidRPr="008E5CC2" w:rsidRDefault="00086A3E" w:rsidP="00086A3E">
      <w:pPr>
        <w:ind w:left="720"/>
        <w:rPr>
          <w:rFonts w:ascii="Arial" w:hAnsi="Arial" w:cs="Arial"/>
          <w:sz w:val="22"/>
          <w:szCs w:val="22"/>
        </w:rPr>
      </w:pPr>
    </w:p>
    <w:p w:rsidR="00086A3E" w:rsidRPr="008E5CC2" w:rsidRDefault="00086A3E" w:rsidP="00086A3E">
      <w:pPr>
        <w:numPr>
          <w:ilvl w:val="0"/>
          <w:numId w:val="3"/>
        </w:numPr>
        <w:tabs>
          <w:tab w:val="clear" w:pos="720"/>
          <w:tab w:val="num" w:pos="1080"/>
        </w:tabs>
        <w:ind w:left="1080"/>
        <w:rPr>
          <w:rFonts w:ascii="Arial" w:hAnsi="Arial" w:cs="Arial"/>
          <w:sz w:val="22"/>
          <w:szCs w:val="22"/>
        </w:rPr>
      </w:pPr>
      <w:r w:rsidRPr="008E5CC2">
        <w:rPr>
          <w:rFonts w:ascii="Arial" w:hAnsi="Arial" w:cs="Arial"/>
          <w:sz w:val="22"/>
          <w:szCs w:val="22"/>
        </w:rPr>
        <w:t>Legalism</w:t>
      </w:r>
    </w:p>
    <w:p w:rsidR="00086A3E" w:rsidRPr="008E5CC2" w:rsidRDefault="00086A3E" w:rsidP="00086A3E">
      <w:pPr>
        <w:ind w:left="720"/>
        <w:rPr>
          <w:rFonts w:ascii="Arial" w:hAnsi="Arial" w:cs="Arial"/>
          <w:sz w:val="22"/>
          <w:szCs w:val="22"/>
        </w:rPr>
      </w:pPr>
    </w:p>
    <w:p w:rsidR="00086A3E" w:rsidRPr="008E5CC2" w:rsidRDefault="00086A3E" w:rsidP="00086A3E">
      <w:pPr>
        <w:ind w:left="720"/>
        <w:rPr>
          <w:rFonts w:ascii="Arial" w:hAnsi="Arial" w:cs="Arial"/>
          <w:sz w:val="22"/>
          <w:szCs w:val="22"/>
        </w:rPr>
      </w:pPr>
    </w:p>
    <w:p w:rsidR="00086A3E" w:rsidRPr="008E5CC2" w:rsidRDefault="00862E8F" w:rsidP="00086A3E">
      <w:pPr>
        <w:numPr>
          <w:ilvl w:val="0"/>
          <w:numId w:val="3"/>
        </w:numPr>
        <w:tabs>
          <w:tab w:val="clear" w:pos="720"/>
          <w:tab w:val="num" w:pos="1080"/>
        </w:tabs>
        <w:ind w:left="1080"/>
        <w:rPr>
          <w:rFonts w:ascii="Arial" w:hAnsi="Arial" w:cs="Arial"/>
          <w:sz w:val="22"/>
          <w:szCs w:val="22"/>
        </w:rPr>
      </w:pPr>
      <w:r w:rsidRPr="008E5CC2">
        <w:rPr>
          <w:rFonts w:ascii="Arial" w:hAnsi="Arial" w:cs="Arial"/>
          <w:sz w:val="22"/>
          <w:szCs w:val="22"/>
        </w:rPr>
        <w:t>Emotionalism</w:t>
      </w:r>
    </w:p>
    <w:p w:rsidR="00086A3E" w:rsidRPr="008E5CC2" w:rsidRDefault="00086A3E" w:rsidP="00086A3E">
      <w:pPr>
        <w:ind w:left="720"/>
        <w:rPr>
          <w:rFonts w:ascii="Arial" w:hAnsi="Arial" w:cs="Arial"/>
          <w:sz w:val="22"/>
          <w:szCs w:val="22"/>
        </w:rPr>
      </w:pPr>
    </w:p>
    <w:p w:rsidR="00086A3E" w:rsidRPr="008E5CC2" w:rsidRDefault="00086A3E" w:rsidP="00086A3E">
      <w:pPr>
        <w:ind w:left="720"/>
        <w:rPr>
          <w:rFonts w:ascii="Arial" w:hAnsi="Arial" w:cs="Arial"/>
          <w:sz w:val="22"/>
          <w:szCs w:val="22"/>
        </w:rPr>
      </w:pPr>
    </w:p>
    <w:p w:rsidR="00086A3E" w:rsidRPr="008E5CC2" w:rsidRDefault="00086A3E" w:rsidP="00086A3E">
      <w:pPr>
        <w:numPr>
          <w:ilvl w:val="0"/>
          <w:numId w:val="3"/>
        </w:numPr>
        <w:tabs>
          <w:tab w:val="clear" w:pos="720"/>
          <w:tab w:val="num" w:pos="1080"/>
        </w:tabs>
        <w:ind w:left="1080"/>
        <w:rPr>
          <w:rFonts w:ascii="Arial" w:hAnsi="Arial" w:cs="Arial"/>
          <w:sz w:val="22"/>
          <w:szCs w:val="22"/>
        </w:rPr>
      </w:pPr>
      <w:r w:rsidRPr="008E5CC2">
        <w:rPr>
          <w:rFonts w:ascii="Arial" w:hAnsi="Arial" w:cs="Arial"/>
          <w:sz w:val="22"/>
          <w:szCs w:val="22"/>
        </w:rPr>
        <w:t>Activism</w:t>
      </w:r>
    </w:p>
    <w:p w:rsidR="00862E8F" w:rsidRPr="008E5CC2" w:rsidRDefault="00862E8F" w:rsidP="00862E8F">
      <w:pPr>
        <w:rPr>
          <w:rFonts w:ascii="Arial" w:hAnsi="Arial" w:cs="Arial"/>
          <w:sz w:val="22"/>
          <w:szCs w:val="22"/>
        </w:rPr>
      </w:pPr>
    </w:p>
    <w:p w:rsidR="00086A3E" w:rsidRPr="008E5CC2" w:rsidRDefault="00086A3E" w:rsidP="00086A3E">
      <w:pPr>
        <w:ind w:left="720"/>
        <w:rPr>
          <w:rFonts w:ascii="Arial" w:hAnsi="Arial" w:cs="Arial"/>
          <w:sz w:val="22"/>
          <w:szCs w:val="22"/>
        </w:rPr>
      </w:pPr>
    </w:p>
    <w:p w:rsidR="00086A3E" w:rsidRPr="008E5CC2" w:rsidRDefault="00086A3E" w:rsidP="00086A3E">
      <w:pPr>
        <w:numPr>
          <w:ilvl w:val="0"/>
          <w:numId w:val="3"/>
        </w:numPr>
        <w:tabs>
          <w:tab w:val="clear" w:pos="720"/>
          <w:tab w:val="num" w:pos="1080"/>
        </w:tabs>
        <w:ind w:left="1080"/>
        <w:rPr>
          <w:rFonts w:ascii="Arial" w:hAnsi="Arial" w:cs="Arial"/>
          <w:sz w:val="22"/>
          <w:szCs w:val="22"/>
        </w:rPr>
      </w:pPr>
      <w:r w:rsidRPr="008E5CC2">
        <w:rPr>
          <w:rFonts w:ascii="Arial" w:hAnsi="Arial" w:cs="Arial"/>
          <w:sz w:val="22"/>
          <w:szCs w:val="22"/>
        </w:rPr>
        <w:lastRenderedPageBreak/>
        <w:t>Biblicism</w:t>
      </w:r>
    </w:p>
    <w:p w:rsidR="00086A3E" w:rsidRPr="008E5CC2" w:rsidRDefault="00086A3E" w:rsidP="00086A3E">
      <w:pPr>
        <w:ind w:left="720"/>
        <w:rPr>
          <w:rFonts w:ascii="Arial" w:hAnsi="Arial" w:cs="Arial"/>
          <w:sz w:val="22"/>
          <w:szCs w:val="22"/>
        </w:rPr>
      </w:pPr>
    </w:p>
    <w:p w:rsidR="00AD5B8A" w:rsidRPr="008E5CC2" w:rsidRDefault="00AD5B8A" w:rsidP="00086A3E">
      <w:pPr>
        <w:ind w:left="720"/>
        <w:rPr>
          <w:rFonts w:ascii="Arial" w:hAnsi="Arial" w:cs="Arial"/>
          <w:sz w:val="22"/>
          <w:szCs w:val="22"/>
        </w:rPr>
      </w:pPr>
    </w:p>
    <w:p w:rsidR="00086A3E" w:rsidRPr="008E5CC2" w:rsidRDefault="00086A3E" w:rsidP="00086A3E">
      <w:pPr>
        <w:numPr>
          <w:ilvl w:val="0"/>
          <w:numId w:val="3"/>
        </w:numPr>
        <w:tabs>
          <w:tab w:val="clear" w:pos="720"/>
          <w:tab w:val="num" w:pos="1080"/>
        </w:tabs>
        <w:ind w:left="1080"/>
        <w:rPr>
          <w:rFonts w:ascii="Arial" w:hAnsi="Arial" w:cs="Arial"/>
          <w:sz w:val="22"/>
          <w:szCs w:val="22"/>
        </w:rPr>
      </w:pPr>
      <w:r w:rsidRPr="008E5CC2">
        <w:rPr>
          <w:rFonts w:ascii="Arial" w:hAnsi="Arial" w:cs="Arial"/>
          <w:sz w:val="22"/>
          <w:szCs w:val="22"/>
        </w:rPr>
        <w:t>Therapeutic gospel</w:t>
      </w:r>
    </w:p>
    <w:p w:rsidR="00086A3E" w:rsidRPr="008E5CC2" w:rsidRDefault="00086A3E" w:rsidP="00086A3E">
      <w:pPr>
        <w:ind w:left="720"/>
        <w:rPr>
          <w:rFonts w:ascii="Arial" w:hAnsi="Arial" w:cs="Arial"/>
          <w:sz w:val="22"/>
          <w:szCs w:val="22"/>
        </w:rPr>
      </w:pPr>
    </w:p>
    <w:p w:rsidR="00086A3E" w:rsidRPr="008E5CC2" w:rsidRDefault="00086A3E" w:rsidP="00086A3E">
      <w:pPr>
        <w:ind w:left="720"/>
        <w:rPr>
          <w:rFonts w:ascii="Arial" w:hAnsi="Arial" w:cs="Arial"/>
          <w:sz w:val="22"/>
          <w:szCs w:val="22"/>
        </w:rPr>
      </w:pPr>
    </w:p>
    <w:p w:rsidR="00086A3E" w:rsidRPr="008E5CC2" w:rsidRDefault="00086A3E" w:rsidP="00086A3E">
      <w:pPr>
        <w:numPr>
          <w:ilvl w:val="0"/>
          <w:numId w:val="3"/>
        </w:numPr>
        <w:tabs>
          <w:tab w:val="clear" w:pos="720"/>
          <w:tab w:val="num" w:pos="1080"/>
        </w:tabs>
        <w:ind w:left="1080"/>
        <w:rPr>
          <w:rFonts w:ascii="Arial" w:hAnsi="Arial" w:cs="Arial"/>
          <w:sz w:val="22"/>
          <w:szCs w:val="22"/>
        </w:rPr>
      </w:pPr>
      <w:r w:rsidRPr="008E5CC2">
        <w:rPr>
          <w:rFonts w:ascii="Arial" w:hAnsi="Arial" w:cs="Arial"/>
          <w:sz w:val="22"/>
          <w:szCs w:val="22"/>
        </w:rPr>
        <w:t>Social-ism</w:t>
      </w:r>
    </w:p>
    <w:p w:rsidR="00086A3E" w:rsidRPr="008E5CC2" w:rsidRDefault="00086A3E" w:rsidP="00086A3E">
      <w:pPr>
        <w:rPr>
          <w:rFonts w:ascii="Arial" w:hAnsi="Arial" w:cs="Arial"/>
          <w:sz w:val="22"/>
          <w:szCs w:val="22"/>
        </w:rPr>
      </w:pPr>
    </w:p>
    <w:p w:rsidR="00086A3E" w:rsidRPr="008E5CC2" w:rsidRDefault="00086A3E" w:rsidP="00086A3E">
      <w:pPr>
        <w:rPr>
          <w:rFonts w:ascii="Arial" w:hAnsi="Arial" w:cs="Arial"/>
          <w:b/>
          <w:sz w:val="22"/>
          <w:szCs w:val="22"/>
        </w:rPr>
      </w:pPr>
    </w:p>
    <w:p w:rsidR="00086A3E" w:rsidRPr="008E5CC2" w:rsidRDefault="00086A3E" w:rsidP="00086A3E">
      <w:pPr>
        <w:rPr>
          <w:rFonts w:ascii="Arial" w:hAnsi="Arial" w:cs="Arial"/>
          <w:b/>
          <w:sz w:val="22"/>
          <w:szCs w:val="22"/>
        </w:rPr>
      </w:pPr>
    </w:p>
    <w:p w:rsidR="00086A3E" w:rsidRPr="008E5CC2" w:rsidRDefault="00086A3E" w:rsidP="00086A3E">
      <w:pPr>
        <w:rPr>
          <w:rFonts w:ascii="Arial" w:hAnsi="Arial" w:cs="Arial"/>
          <w:b/>
          <w:sz w:val="22"/>
          <w:szCs w:val="22"/>
        </w:rPr>
      </w:pPr>
      <w:r w:rsidRPr="008E5CC2">
        <w:rPr>
          <w:rFonts w:ascii="Arial" w:hAnsi="Arial" w:cs="Arial"/>
          <w:b/>
          <w:sz w:val="22"/>
          <w:szCs w:val="22"/>
        </w:rPr>
        <w:t>III. The Context for Change</w:t>
      </w:r>
    </w:p>
    <w:p w:rsidR="00086A3E" w:rsidRPr="008E5CC2" w:rsidRDefault="00086A3E" w:rsidP="00086A3E">
      <w:pPr>
        <w:rPr>
          <w:rFonts w:ascii="Arial" w:hAnsi="Arial" w:cs="Arial"/>
          <w:b/>
          <w:sz w:val="22"/>
          <w:szCs w:val="22"/>
        </w:rPr>
      </w:pPr>
    </w:p>
    <w:p w:rsidR="00086A3E" w:rsidRPr="008E5CC2" w:rsidRDefault="00086A3E" w:rsidP="00086A3E">
      <w:pPr>
        <w:ind w:left="450"/>
        <w:rPr>
          <w:rFonts w:ascii="Arial" w:hAnsi="Arial" w:cs="Arial"/>
          <w:sz w:val="22"/>
          <w:szCs w:val="22"/>
        </w:rPr>
      </w:pPr>
      <w:r w:rsidRPr="008E5CC2">
        <w:rPr>
          <w:rFonts w:ascii="Arial" w:hAnsi="Arial" w:cs="Arial"/>
          <w:sz w:val="22"/>
          <w:szCs w:val="22"/>
        </w:rPr>
        <w:t>“</w:t>
      </w:r>
      <w:r w:rsidR="0034321B" w:rsidRPr="008E5CC2">
        <w:rPr>
          <w:rFonts w:ascii="Arial" w:hAnsi="Arial" w:cs="Arial"/>
          <w:sz w:val="22"/>
          <w:szCs w:val="22"/>
        </w:rPr>
        <w:t>Confess your sins to one another and pray for one another, that you may be healed.</w:t>
      </w:r>
      <w:r w:rsidRPr="008E5CC2">
        <w:rPr>
          <w:rFonts w:ascii="Arial" w:hAnsi="Arial" w:cs="Arial"/>
          <w:sz w:val="22"/>
          <w:szCs w:val="22"/>
        </w:rPr>
        <w:t>” (James 5:16)</w:t>
      </w:r>
    </w:p>
    <w:p w:rsidR="00086A3E" w:rsidRPr="008E5CC2" w:rsidRDefault="00086A3E" w:rsidP="00086A3E">
      <w:pPr>
        <w:ind w:left="450"/>
        <w:rPr>
          <w:rFonts w:ascii="Arial" w:hAnsi="Arial" w:cs="Arial"/>
          <w:sz w:val="22"/>
          <w:szCs w:val="22"/>
        </w:rPr>
      </w:pPr>
    </w:p>
    <w:p w:rsidR="00086A3E" w:rsidRPr="008E5CC2" w:rsidRDefault="00086A3E" w:rsidP="00086A3E">
      <w:pPr>
        <w:numPr>
          <w:ilvl w:val="0"/>
          <w:numId w:val="13"/>
        </w:numPr>
        <w:rPr>
          <w:rFonts w:ascii="Arial" w:hAnsi="Arial" w:cs="Arial"/>
          <w:sz w:val="22"/>
          <w:szCs w:val="22"/>
        </w:rPr>
      </w:pPr>
      <w:r w:rsidRPr="008E5CC2">
        <w:rPr>
          <w:rFonts w:ascii="Arial" w:hAnsi="Arial" w:cs="Arial"/>
          <w:sz w:val="22"/>
          <w:szCs w:val="22"/>
        </w:rPr>
        <w:t>Do you share your struggles with others?</w:t>
      </w:r>
    </w:p>
    <w:p w:rsidR="00086A3E" w:rsidRPr="008E5CC2" w:rsidRDefault="00086A3E" w:rsidP="00086A3E">
      <w:pPr>
        <w:rPr>
          <w:rFonts w:ascii="Arial" w:hAnsi="Arial" w:cs="Arial"/>
          <w:sz w:val="22"/>
          <w:szCs w:val="22"/>
        </w:rPr>
      </w:pPr>
    </w:p>
    <w:p w:rsidR="00086A3E" w:rsidRPr="008E5CC2" w:rsidRDefault="00086A3E" w:rsidP="00086A3E">
      <w:pPr>
        <w:numPr>
          <w:ilvl w:val="0"/>
          <w:numId w:val="14"/>
        </w:numPr>
        <w:rPr>
          <w:rFonts w:ascii="Arial" w:hAnsi="Arial" w:cs="Arial"/>
          <w:sz w:val="22"/>
          <w:szCs w:val="22"/>
        </w:rPr>
      </w:pPr>
      <w:r w:rsidRPr="008E5CC2">
        <w:rPr>
          <w:rFonts w:ascii="Arial" w:hAnsi="Arial" w:cs="Arial"/>
          <w:sz w:val="22"/>
          <w:szCs w:val="22"/>
        </w:rPr>
        <w:t>Embrace the “ministry of dependency”</w:t>
      </w:r>
    </w:p>
    <w:p w:rsidR="00086A3E" w:rsidRPr="008E5CC2" w:rsidRDefault="00086A3E" w:rsidP="00086A3E">
      <w:pPr>
        <w:rPr>
          <w:rFonts w:ascii="Arial" w:hAnsi="Arial" w:cs="Arial"/>
          <w:sz w:val="22"/>
          <w:szCs w:val="22"/>
        </w:rPr>
      </w:pPr>
    </w:p>
    <w:p w:rsidR="00086A3E" w:rsidRPr="008E5CC2" w:rsidRDefault="00086A3E" w:rsidP="00086A3E">
      <w:pPr>
        <w:rPr>
          <w:rFonts w:ascii="Arial" w:hAnsi="Arial" w:cs="Arial"/>
          <w:sz w:val="22"/>
          <w:szCs w:val="22"/>
        </w:rPr>
      </w:pPr>
    </w:p>
    <w:p w:rsidR="00086A3E" w:rsidRPr="008E5CC2" w:rsidRDefault="00086A3E" w:rsidP="00086A3E">
      <w:pPr>
        <w:numPr>
          <w:ilvl w:val="0"/>
          <w:numId w:val="13"/>
        </w:numPr>
        <w:rPr>
          <w:rFonts w:ascii="Arial" w:hAnsi="Arial" w:cs="Arial"/>
          <w:sz w:val="22"/>
          <w:szCs w:val="22"/>
        </w:rPr>
      </w:pPr>
      <w:r w:rsidRPr="008E5CC2">
        <w:rPr>
          <w:rFonts w:ascii="Arial" w:hAnsi="Arial" w:cs="Arial"/>
          <w:sz w:val="22"/>
          <w:szCs w:val="22"/>
        </w:rPr>
        <w:t>Is our church welcoming toward struggling people?</w:t>
      </w:r>
    </w:p>
    <w:p w:rsidR="00086A3E" w:rsidRPr="008E5CC2" w:rsidRDefault="00086A3E" w:rsidP="00086A3E">
      <w:pPr>
        <w:rPr>
          <w:rFonts w:ascii="Arial" w:hAnsi="Arial" w:cs="Arial"/>
          <w:sz w:val="22"/>
          <w:szCs w:val="22"/>
        </w:rPr>
      </w:pPr>
    </w:p>
    <w:p w:rsidR="00086A3E" w:rsidRPr="008E5CC2" w:rsidRDefault="00555FC5" w:rsidP="00086A3E">
      <w:pPr>
        <w:numPr>
          <w:ilvl w:val="0"/>
          <w:numId w:val="14"/>
        </w:numPr>
        <w:rPr>
          <w:rFonts w:ascii="Arial" w:hAnsi="Arial" w:cs="Arial"/>
          <w:sz w:val="22"/>
          <w:szCs w:val="22"/>
        </w:rPr>
      </w:pPr>
      <w:r>
        <w:rPr>
          <w:rFonts w:ascii="Arial" w:hAnsi="Arial" w:cs="Arial"/>
          <w:sz w:val="22"/>
          <w:szCs w:val="22"/>
        </w:rPr>
        <w:t>Take their struggles seriously; s</w:t>
      </w:r>
      <w:r w:rsidR="00086A3E" w:rsidRPr="008E5CC2">
        <w:rPr>
          <w:rFonts w:ascii="Arial" w:hAnsi="Arial" w:cs="Arial"/>
          <w:sz w:val="22"/>
          <w:szCs w:val="22"/>
        </w:rPr>
        <w:t>trive for empathy</w:t>
      </w:r>
    </w:p>
    <w:p w:rsidR="00086A3E" w:rsidRPr="008E5CC2" w:rsidRDefault="00086A3E" w:rsidP="00086A3E">
      <w:pPr>
        <w:rPr>
          <w:rFonts w:ascii="Arial" w:hAnsi="Arial" w:cs="Arial"/>
          <w:sz w:val="22"/>
          <w:szCs w:val="22"/>
        </w:rPr>
      </w:pPr>
    </w:p>
    <w:p w:rsidR="00086A3E" w:rsidRPr="008E5CC2" w:rsidRDefault="00086A3E" w:rsidP="00086A3E">
      <w:pPr>
        <w:numPr>
          <w:ilvl w:val="0"/>
          <w:numId w:val="14"/>
        </w:numPr>
        <w:rPr>
          <w:rFonts w:ascii="Arial" w:hAnsi="Arial" w:cs="Arial"/>
          <w:sz w:val="22"/>
          <w:szCs w:val="22"/>
        </w:rPr>
      </w:pPr>
      <w:r w:rsidRPr="008E5CC2">
        <w:rPr>
          <w:rFonts w:ascii="Arial" w:hAnsi="Arial" w:cs="Arial"/>
          <w:sz w:val="22"/>
          <w:szCs w:val="22"/>
        </w:rPr>
        <w:t>Beware trite responses</w:t>
      </w:r>
    </w:p>
    <w:p w:rsidR="00086A3E" w:rsidRPr="008E5CC2" w:rsidRDefault="00086A3E" w:rsidP="00086A3E">
      <w:pPr>
        <w:rPr>
          <w:rFonts w:ascii="Arial" w:hAnsi="Arial" w:cs="Arial"/>
          <w:b/>
          <w:sz w:val="22"/>
          <w:szCs w:val="22"/>
        </w:rPr>
      </w:pPr>
    </w:p>
    <w:p w:rsidR="00086A3E" w:rsidRPr="008E5CC2" w:rsidRDefault="00086A3E" w:rsidP="00086A3E">
      <w:pPr>
        <w:rPr>
          <w:rFonts w:ascii="Arial" w:hAnsi="Arial" w:cs="Arial"/>
          <w:b/>
          <w:sz w:val="22"/>
          <w:szCs w:val="22"/>
        </w:rPr>
      </w:pPr>
    </w:p>
    <w:p w:rsidR="00086A3E" w:rsidRPr="008E5CC2" w:rsidRDefault="00956F09" w:rsidP="00086A3E">
      <w:pPr>
        <w:rPr>
          <w:rFonts w:ascii="Arial" w:hAnsi="Arial" w:cs="Arial"/>
          <w:b/>
          <w:sz w:val="22"/>
          <w:szCs w:val="22"/>
        </w:rPr>
      </w:pPr>
      <w:r w:rsidRPr="008E5CC2">
        <w:rPr>
          <w:rFonts w:ascii="Arial" w:hAnsi="Arial" w:cs="Arial"/>
          <w:b/>
          <w:sz w:val="22"/>
          <w:szCs w:val="22"/>
        </w:rPr>
        <w:t>IV. How t</w:t>
      </w:r>
      <w:r w:rsidR="00086A3E" w:rsidRPr="008E5CC2">
        <w:rPr>
          <w:rFonts w:ascii="Arial" w:hAnsi="Arial" w:cs="Arial"/>
          <w:b/>
          <w:sz w:val="22"/>
          <w:szCs w:val="22"/>
        </w:rPr>
        <w:t>o Encourage Struggling People</w:t>
      </w:r>
    </w:p>
    <w:p w:rsidR="00086A3E" w:rsidRPr="008E5CC2" w:rsidRDefault="00086A3E" w:rsidP="00086A3E">
      <w:pPr>
        <w:rPr>
          <w:rFonts w:ascii="Arial" w:hAnsi="Arial" w:cs="Arial"/>
          <w:b/>
          <w:sz w:val="22"/>
          <w:szCs w:val="22"/>
        </w:rPr>
      </w:pPr>
    </w:p>
    <w:p w:rsidR="00086A3E" w:rsidRPr="008E5CC2" w:rsidRDefault="00086A3E" w:rsidP="00862E8F">
      <w:pPr>
        <w:ind w:left="720"/>
        <w:rPr>
          <w:rFonts w:ascii="Arial" w:hAnsi="Arial" w:cs="Arial"/>
          <w:sz w:val="22"/>
          <w:szCs w:val="22"/>
        </w:rPr>
      </w:pPr>
      <w:r w:rsidRPr="008E5CC2">
        <w:rPr>
          <w:rFonts w:ascii="Arial" w:hAnsi="Arial" w:cs="Arial"/>
          <w:sz w:val="22"/>
          <w:szCs w:val="22"/>
        </w:rPr>
        <w:t>“</w:t>
      </w:r>
      <w:r w:rsidR="0034321B" w:rsidRPr="008E5CC2">
        <w:rPr>
          <w:rFonts w:ascii="Arial" w:hAnsi="Arial" w:cs="Arial"/>
          <w:sz w:val="22"/>
          <w:szCs w:val="22"/>
        </w:rPr>
        <w:t>And we urge you, brothers, admonish the idle,</w:t>
      </w:r>
      <w:r w:rsidR="0034321B" w:rsidRPr="008E5CC2">
        <w:rPr>
          <w:rFonts w:ascii="Arial" w:hAnsi="Arial" w:cs="Arial"/>
          <w:sz w:val="22"/>
          <w:szCs w:val="22"/>
          <w:vertAlign w:val="superscript"/>
        </w:rPr>
        <w:t xml:space="preserve"> </w:t>
      </w:r>
      <w:r w:rsidR="0034321B" w:rsidRPr="008E5CC2">
        <w:rPr>
          <w:rFonts w:ascii="Arial" w:hAnsi="Arial" w:cs="Arial"/>
          <w:sz w:val="22"/>
          <w:szCs w:val="22"/>
        </w:rPr>
        <w:t>encourage the fainthearted, help the weak, be patient with them all.</w:t>
      </w:r>
      <w:r w:rsidR="00956F09" w:rsidRPr="008E5CC2">
        <w:rPr>
          <w:rFonts w:ascii="Arial" w:hAnsi="Arial" w:cs="Arial"/>
          <w:sz w:val="22"/>
          <w:szCs w:val="22"/>
        </w:rPr>
        <w:t>” (1 Thessalonians 5:</w:t>
      </w:r>
      <w:r w:rsidRPr="008E5CC2">
        <w:rPr>
          <w:rFonts w:ascii="Arial" w:hAnsi="Arial" w:cs="Arial"/>
          <w:sz w:val="22"/>
          <w:szCs w:val="22"/>
        </w:rPr>
        <w:t>14)</w:t>
      </w:r>
    </w:p>
    <w:p w:rsidR="00086A3E" w:rsidRPr="008E5CC2" w:rsidRDefault="00086A3E" w:rsidP="00086A3E">
      <w:pPr>
        <w:ind w:left="450"/>
        <w:rPr>
          <w:rFonts w:ascii="Arial" w:hAnsi="Arial" w:cs="Arial"/>
          <w:sz w:val="22"/>
          <w:szCs w:val="22"/>
        </w:rPr>
      </w:pPr>
    </w:p>
    <w:p w:rsidR="00086A3E" w:rsidRPr="008E5CC2" w:rsidRDefault="00086A3E" w:rsidP="00086A3E">
      <w:pPr>
        <w:numPr>
          <w:ilvl w:val="0"/>
          <w:numId w:val="16"/>
        </w:numPr>
        <w:rPr>
          <w:rFonts w:ascii="Arial" w:hAnsi="Arial" w:cs="Arial"/>
          <w:sz w:val="22"/>
          <w:szCs w:val="22"/>
        </w:rPr>
      </w:pPr>
      <w:r w:rsidRPr="008E5CC2">
        <w:rPr>
          <w:rFonts w:ascii="Arial" w:hAnsi="Arial" w:cs="Arial"/>
          <w:sz w:val="22"/>
          <w:szCs w:val="22"/>
        </w:rPr>
        <w:t>Speak scripture to them</w:t>
      </w:r>
    </w:p>
    <w:p w:rsidR="00086A3E" w:rsidRPr="008E5CC2" w:rsidRDefault="00086A3E" w:rsidP="00086A3E">
      <w:pPr>
        <w:rPr>
          <w:rFonts w:ascii="Arial" w:hAnsi="Arial" w:cs="Arial"/>
          <w:sz w:val="22"/>
          <w:szCs w:val="22"/>
        </w:rPr>
      </w:pPr>
    </w:p>
    <w:p w:rsidR="00A65963" w:rsidRPr="008E5CC2" w:rsidRDefault="00A65963" w:rsidP="00086A3E">
      <w:pPr>
        <w:rPr>
          <w:rFonts w:ascii="Arial" w:hAnsi="Arial" w:cs="Arial"/>
          <w:sz w:val="22"/>
          <w:szCs w:val="22"/>
        </w:rPr>
      </w:pPr>
    </w:p>
    <w:p w:rsidR="00086A3E" w:rsidRPr="008E5CC2" w:rsidRDefault="00086A3E" w:rsidP="00086A3E">
      <w:pPr>
        <w:numPr>
          <w:ilvl w:val="0"/>
          <w:numId w:val="16"/>
        </w:numPr>
        <w:rPr>
          <w:rFonts w:ascii="Arial" w:hAnsi="Arial" w:cs="Arial"/>
          <w:sz w:val="22"/>
          <w:szCs w:val="22"/>
        </w:rPr>
      </w:pPr>
      <w:r w:rsidRPr="008E5CC2">
        <w:rPr>
          <w:rFonts w:ascii="Arial" w:hAnsi="Arial" w:cs="Arial"/>
          <w:sz w:val="22"/>
          <w:szCs w:val="22"/>
        </w:rPr>
        <w:t>Help them meditate on the go</w:t>
      </w:r>
      <w:r w:rsidR="00555FC5">
        <w:rPr>
          <w:rFonts w:ascii="Arial" w:hAnsi="Arial" w:cs="Arial"/>
          <w:sz w:val="22"/>
          <w:szCs w:val="22"/>
        </w:rPr>
        <w:t>od news of Christ</w:t>
      </w:r>
    </w:p>
    <w:p w:rsidR="00A65963" w:rsidRPr="008E5CC2" w:rsidRDefault="00A65963" w:rsidP="00A65963">
      <w:pPr>
        <w:pStyle w:val="ListParagraph"/>
        <w:rPr>
          <w:rFonts w:ascii="Arial" w:hAnsi="Arial" w:cs="Arial"/>
          <w:sz w:val="22"/>
          <w:szCs w:val="22"/>
        </w:rPr>
      </w:pPr>
    </w:p>
    <w:p w:rsidR="00A65963" w:rsidRPr="008E5CC2" w:rsidRDefault="00A65963" w:rsidP="00A65963">
      <w:pPr>
        <w:pStyle w:val="ListParagraph"/>
        <w:rPr>
          <w:rFonts w:ascii="Arial" w:hAnsi="Arial" w:cs="Arial"/>
          <w:sz w:val="22"/>
          <w:szCs w:val="22"/>
        </w:rPr>
      </w:pPr>
    </w:p>
    <w:p w:rsidR="00A65963" w:rsidRPr="008E5CC2" w:rsidRDefault="00A65963" w:rsidP="00086A3E">
      <w:pPr>
        <w:numPr>
          <w:ilvl w:val="0"/>
          <w:numId w:val="16"/>
        </w:numPr>
        <w:rPr>
          <w:rFonts w:ascii="Arial" w:hAnsi="Arial" w:cs="Arial"/>
          <w:sz w:val="22"/>
          <w:szCs w:val="22"/>
        </w:rPr>
      </w:pPr>
      <w:r w:rsidRPr="008E5CC2">
        <w:rPr>
          <w:rFonts w:ascii="Arial" w:hAnsi="Arial" w:cs="Arial"/>
          <w:sz w:val="22"/>
          <w:szCs w:val="22"/>
        </w:rPr>
        <w:t>Identify evidences of God’s grace</w:t>
      </w:r>
    </w:p>
    <w:sectPr w:rsidR="00A65963" w:rsidRPr="008E5CC2" w:rsidSect="001565D5">
      <w:pgSz w:w="15840" w:h="12240" w:orient="landscape"/>
      <w:pgMar w:top="720" w:right="720" w:bottom="720" w:left="720" w:header="720" w:footer="720" w:gutter="0"/>
      <w:cols w:num="2" w:space="14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12" w:rsidRDefault="002D1C12">
      <w:r>
        <w:separator/>
      </w:r>
    </w:p>
  </w:endnote>
  <w:endnote w:type="continuationSeparator" w:id="0">
    <w:p w:rsidR="002D1C12" w:rsidRDefault="002D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12" w:rsidRDefault="002D1C12">
      <w:r>
        <w:separator/>
      </w:r>
    </w:p>
  </w:footnote>
  <w:footnote w:type="continuationSeparator" w:id="0">
    <w:p w:rsidR="002D1C12" w:rsidRDefault="002D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862"/>
    <w:multiLevelType w:val="hybridMultilevel"/>
    <w:tmpl w:val="4F68CFD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35805E3"/>
    <w:multiLevelType w:val="hybridMultilevel"/>
    <w:tmpl w:val="FBFC8DC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8B23622"/>
    <w:multiLevelType w:val="hybridMultilevel"/>
    <w:tmpl w:val="FB4893EA"/>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5075B"/>
    <w:multiLevelType w:val="hybridMultilevel"/>
    <w:tmpl w:val="96FCD1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B7D99"/>
    <w:multiLevelType w:val="hybridMultilevel"/>
    <w:tmpl w:val="47BA1C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0DF14FC"/>
    <w:multiLevelType w:val="hybridMultilevel"/>
    <w:tmpl w:val="ED5476AA"/>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35DAE"/>
    <w:multiLevelType w:val="hybridMultilevel"/>
    <w:tmpl w:val="5EE28F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12E0F"/>
    <w:multiLevelType w:val="hybridMultilevel"/>
    <w:tmpl w:val="622ED2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46898"/>
    <w:multiLevelType w:val="hybridMultilevel"/>
    <w:tmpl w:val="B6DEE32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066592A"/>
    <w:multiLevelType w:val="hybridMultilevel"/>
    <w:tmpl w:val="E5A81D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63D05"/>
    <w:multiLevelType w:val="hybridMultilevel"/>
    <w:tmpl w:val="47AE6A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B0CA1"/>
    <w:multiLevelType w:val="multilevel"/>
    <w:tmpl w:val="B6DEE328"/>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2" w15:restartNumberingAfterBreak="0">
    <w:nsid w:val="617511AB"/>
    <w:multiLevelType w:val="hybridMultilevel"/>
    <w:tmpl w:val="B25E4C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A9A72C6"/>
    <w:multiLevelType w:val="hybridMultilevel"/>
    <w:tmpl w:val="ED547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D27E18"/>
    <w:multiLevelType w:val="hybridMultilevel"/>
    <w:tmpl w:val="ED547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C2A0F"/>
    <w:multiLevelType w:val="hybridMultilevel"/>
    <w:tmpl w:val="902460D0"/>
    <w:lvl w:ilvl="0" w:tplc="FD0A367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12"/>
  </w:num>
  <w:num w:numId="6">
    <w:abstractNumId w:val="9"/>
  </w:num>
  <w:num w:numId="7">
    <w:abstractNumId w:val="10"/>
  </w:num>
  <w:num w:numId="8">
    <w:abstractNumId w:val="15"/>
  </w:num>
  <w:num w:numId="9">
    <w:abstractNumId w:val="2"/>
  </w:num>
  <w:num w:numId="10">
    <w:abstractNumId w:val="13"/>
  </w:num>
  <w:num w:numId="11">
    <w:abstractNumId w:val="14"/>
  </w:num>
  <w:num w:numId="12">
    <w:abstractNumId w:val="5"/>
  </w:num>
  <w:num w:numId="13">
    <w:abstractNumId w:val="8"/>
  </w:num>
  <w:num w:numId="14">
    <w:abstractNumId w:val="1"/>
  </w:num>
  <w:num w:numId="15">
    <w:abstractNumId w:val="11"/>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CE"/>
    <w:rsid w:val="00086A3E"/>
    <w:rsid w:val="000E6FA5"/>
    <w:rsid w:val="001565D5"/>
    <w:rsid w:val="002B416C"/>
    <w:rsid w:val="002D1C12"/>
    <w:rsid w:val="0034321B"/>
    <w:rsid w:val="004127DF"/>
    <w:rsid w:val="004C5BD7"/>
    <w:rsid w:val="00555FC5"/>
    <w:rsid w:val="005822F8"/>
    <w:rsid w:val="005B4818"/>
    <w:rsid w:val="006971F0"/>
    <w:rsid w:val="007C1303"/>
    <w:rsid w:val="00862E8F"/>
    <w:rsid w:val="008E5CC2"/>
    <w:rsid w:val="009122CE"/>
    <w:rsid w:val="00956F09"/>
    <w:rsid w:val="00A65963"/>
    <w:rsid w:val="00AD5B8A"/>
    <w:rsid w:val="00B2657A"/>
    <w:rsid w:val="00BA6965"/>
    <w:rsid w:val="00DC788D"/>
    <w:rsid w:val="00DE2E11"/>
    <w:rsid w:val="00E12716"/>
    <w:rsid w:val="00E35460"/>
    <w:rsid w:val="00F27759"/>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EDC02F-4D00-4888-951E-FBDE1C58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7A"/>
  </w:style>
  <w:style w:type="paragraph" w:styleId="Heading1">
    <w:name w:val="heading 1"/>
    <w:basedOn w:val="Normal"/>
    <w:next w:val="Normal"/>
    <w:qFormat/>
    <w:rsid w:val="00B2657A"/>
    <w:pPr>
      <w:keepNext/>
      <w:outlineLvl w:val="0"/>
    </w:pPr>
    <w:rPr>
      <w:b/>
      <w:i/>
    </w:rPr>
  </w:style>
  <w:style w:type="paragraph" w:styleId="Heading2">
    <w:name w:val="heading 2"/>
    <w:basedOn w:val="Normal"/>
    <w:next w:val="Normal"/>
    <w:qFormat/>
    <w:rsid w:val="00B2657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2657A"/>
    <w:rPr>
      <w:sz w:val="24"/>
    </w:rPr>
  </w:style>
  <w:style w:type="paragraph" w:customStyle="1" w:styleId="Style2">
    <w:name w:val="Style2"/>
    <w:basedOn w:val="Normal"/>
    <w:rsid w:val="00B2657A"/>
    <w:rPr>
      <w:rFonts w:ascii="Arial Black" w:hAnsi="Arial Black"/>
      <w:sz w:val="24"/>
    </w:rPr>
  </w:style>
  <w:style w:type="paragraph" w:styleId="DocumentMap">
    <w:name w:val="Document Map"/>
    <w:basedOn w:val="Normal"/>
    <w:semiHidden/>
    <w:rsid w:val="00B2657A"/>
    <w:pPr>
      <w:shd w:val="clear" w:color="auto" w:fill="000080"/>
    </w:pPr>
    <w:rPr>
      <w:rFonts w:ascii="Tahoma" w:hAnsi="Tahoma" w:cs="Tahoma"/>
    </w:rPr>
  </w:style>
  <w:style w:type="paragraph" w:styleId="Header">
    <w:name w:val="header"/>
    <w:basedOn w:val="Normal"/>
    <w:rsid w:val="00B2657A"/>
    <w:pPr>
      <w:tabs>
        <w:tab w:val="center" w:pos="4320"/>
        <w:tab w:val="right" w:pos="8640"/>
      </w:tabs>
    </w:pPr>
  </w:style>
  <w:style w:type="paragraph" w:styleId="Footer">
    <w:name w:val="footer"/>
    <w:basedOn w:val="Normal"/>
    <w:rsid w:val="00B2657A"/>
    <w:pPr>
      <w:tabs>
        <w:tab w:val="center" w:pos="4320"/>
        <w:tab w:val="right" w:pos="8640"/>
      </w:tabs>
    </w:pPr>
  </w:style>
  <w:style w:type="paragraph" w:styleId="Subtitle">
    <w:name w:val="Subtitle"/>
    <w:basedOn w:val="Normal"/>
    <w:qFormat/>
    <w:rsid w:val="00B2657A"/>
    <w:pPr>
      <w:jc w:val="center"/>
    </w:pPr>
    <w:rPr>
      <w:b/>
      <w:bCs/>
      <w:i/>
      <w:iCs/>
      <w:sz w:val="32"/>
      <w:szCs w:val="24"/>
    </w:rPr>
  </w:style>
  <w:style w:type="paragraph" w:styleId="BodyTextIndent">
    <w:name w:val="Body Text Indent"/>
    <w:basedOn w:val="Normal"/>
    <w:rsid w:val="00B2657A"/>
    <w:pPr>
      <w:ind w:left="360"/>
    </w:pPr>
    <w:rPr>
      <w:sz w:val="24"/>
      <w:szCs w:val="24"/>
    </w:rPr>
  </w:style>
  <w:style w:type="paragraph" w:styleId="BodyText">
    <w:name w:val="Body Text"/>
    <w:basedOn w:val="Normal"/>
    <w:rsid w:val="00B2657A"/>
    <w:rPr>
      <w:i/>
      <w:sz w:val="24"/>
    </w:rPr>
  </w:style>
  <w:style w:type="paragraph" w:customStyle="1" w:styleId="DefaultText">
    <w:name w:val="Default Text"/>
    <w:basedOn w:val="Normal"/>
    <w:rsid w:val="00B2657A"/>
    <w:pPr>
      <w:widowControl w:val="0"/>
      <w:autoSpaceDE w:val="0"/>
      <w:autoSpaceDN w:val="0"/>
    </w:pPr>
    <w:rPr>
      <w:sz w:val="24"/>
      <w:szCs w:val="24"/>
    </w:rPr>
  </w:style>
  <w:style w:type="paragraph" w:styleId="PlainText">
    <w:name w:val="Plain Text"/>
    <w:basedOn w:val="Normal"/>
    <w:rsid w:val="00B2657A"/>
    <w:rPr>
      <w:rFonts w:ascii="Courier New" w:hAnsi="Courier New" w:cs="Courier New"/>
    </w:rPr>
  </w:style>
  <w:style w:type="paragraph" w:styleId="BodyText2">
    <w:name w:val="Body Text 2"/>
    <w:basedOn w:val="Normal"/>
    <w:rsid w:val="00B2657A"/>
    <w:rPr>
      <w:b/>
      <w:bCs/>
    </w:rPr>
  </w:style>
  <w:style w:type="paragraph" w:customStyle="1" w:styleId="level2">
    <w:name w:val="_level2"/>
    <w:rsid w:val="00B2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styleId="BodyTextIndent2">
    <w:name w:val="Body Text Indent 2"/>
    <w:basedOn w:val="Normal"/>
    <w:rsid w:val="00B2657A"/>
    <w:pPr>
      <w:ind w:left="720"/>
    </w:pPr>
    <w:rPr>
      <w:bCs/>
    </w:rPr>
  </w:style>
  <w:style w:type="character" w:styleId="Hyperlink">
    <w:name w:val="Hyperlink"/>
    <w:rsid w:val="00B2657A"/>
    <w:rPr>
      <w:color w:val="0000FF"/>
      <w:u w:val="single"/>
    </w:rPr>
  </w:style>
  <w:style w:type="paragraph" w:styleId="BalloonText">
    <w:name w:val="Balloon Text"/>
    <w:basedOn w:val="Normal"/>
    <w:link w:val="BalloonTextChar"/>
    <w:uiPriority w:val="99"/>
    <w:semiHidden/>
    <w:unhideWhenUsed/>
    <w:rsid w:val="00D43DBA"/>
    <w:rPr>
      <w:rFonts w:ascii="Segoe UI" w:hAnsi="Segoe UI"/>
      <w:sz w:val="18"/>
      <w:szCs w:val="18"/>
    </w:rPr>
  </w:style>
  <w:style w:type="character" w:customStyle="1" w:styleId="BalloonTextChar">
    <w:name w:val="Balloon Text Char"/>
    <w:link w:val="BalloonText"/>
    <w:uiPriority w:val="99"/>
    <w:semiHidden/>
    <w:rsid w:val="00D43DBA"/>
    <w:rPr>
      <w:rFonts w:ascii="Segoe UI" w:hAnsi="Segoe UI" w:cs="Segoe UI"/>
      <w:sz w:val="18"/>
      <w:szCs w:val="18"/>
    </w:rPr>
  </w:style>
  <w:style w:type="paragraph" w:styleId="ListParagraph">
    <w:name w:val="List Paragraph"/>
    <w:basedOn w:val="Normal"/>
    <w:qFormat/>
    <w:rsid w:val="00A659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3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dc:description/>
  <cp:lastModifiedBy>Jason Rivette</cp:lastModifiedBy>
  <cp:revision>2</cp:revision>
  <cp:lastPrinted>2013-10-23T15:52:00Z</cp:lastPrinted>
  <dcterms:created xsi:type="dcterms:W3CDTF">2016-02-25T21:43:00Z</dcterms:created>
  <dcterms:modified xsi:type="dcterms:W3CDTF">2016-02-25T21:43:00Z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897875463</vt:i4>
  </property>
  <property fmtid="{D5CDD505-2E9C-101B-9397-08002B2CF9AE}" pid="3" name="_EmailSubject">
    <vt:lpwstr>OT handout template</vt:lpwstr>
  </property>
  <property fmtid="{D5CDD505-2E9C-101B-9397-08002B2CF9AE}" pid="4" name="_AuthorEmail">
    <vt:lpwstr>matt@churchreform.org</vt:lpwstr>
  </property>
  <property fmtid="{D5CDD505-2E9C-101B-9397-08002B2CF9AE}" pid="5" name="_AuthorEmailDisplayName">
    <vt:lpwstr>Matt Schmucker</vt:lpwstr>
  </property>
  <property fmtid="{D5CDD505-2E9C-101B-9397-08002B2CF9AE}" pid="6" name="_PreviousAdHocReviewCycleID">
    <vt:i4>-946408335</vt:i4>
  </property>
  <property fmtid="{D5CDD505-2E9C-101B-9397-08002B2CF9AE}" pid="7" name="_ReviewingToolsShownOnce">
    <vt:lpwstr/>
  </property>
</Properties>
</file>