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66B2E826" w:rsidR="007C10C3" w:rsidRPr="009F301A" w:rsidRDefault="00865674" w:rsidP="00EA35E1">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Sudan</w:t>
      </w:r>
    </w:p>
    <w:p w14:paraId="1A403119" w14:textId="77777777" w:rsidR="00096E95" w:rsidRPr="00096E95" w:rsidRDefault="00096E95" w:rsidP="00096E95">
      <w:pPr>
        <w:tabs>
          <w:tab w:val="center" w:pos="426"/>
          <w:tab w:val="right" w:pos="8931"/>
        </w:tabs>
        <w:spacing w:line="276" w:lineRule="auto"/>
        <w:ind w:left="426"/>
        <w:rPr>
          <w:rFonts w:asciiTheme="majorHAnsi" w:hAnsiTheme="majorHAnsi" w:cstheme="majorHAnsi"/>
          <w:i/>
          <w:sz w:val="24"/>
          <w:szCs w:val="24"/>
        </w:rPr>
      </w:pPr>
      <w:r w:rsidRPr="00096E95">
        <w:rPr>
          <w:rFonts w:asciiTheme="majorHAnsi" w:hAnsiTheme="majorHAnsi" w:cstheme="majorHAnsi"/>
          <w:i/>
          <w:sz w:val="24"/>
          <w:szCs w:val="24"/>
        </w:rPr>
        <w:t xml:space="preserve">Sudan’s capital Khartoum was occupied by citizens campaigning for a civilian government for seven weeks. The military crackdown against the prodemocracy protesters has proven deadly in a country already ravaged by war and deprivation. Among the many killed since violence broke out in the majority Sunni Muslim nation earlier this month have been at least 19 children. (Source: 9news.com.au) </w:t>
      </w:r>
    </w:p>
    <w:p w14:paraId="715E99D3" w14:textId="77777777" w:rsidR="00096E95" w:rsidRDefault="00096E95" w:rsidP="00096E95">
      <w:pPr>
        <w:tabs>
          <w:tab w:val="center" w:pos="426"/>
          <w:tab w:val="right" w:pos="8931"/>
        </w:tabs>
        <w:spacing w:line="276" w:lineRule="auto"/>
        <w:ind w:left="426"/>
        <w:rPr>
          <w:rFonts w:asciiTheme="majorHAnsi" w:hAnsiTheme="majorHAnsi" w:cstheme="majorHAnsi"/>
          <w:sz w:val="24"/>
          <w:szCs w:val="24"/>
        </w:rPr>
      </w:pPr>
    </w:p>
    <w:p w14:paraId="554027B7" w14:textId="5362E028" w:rsidR="00096E95" w:rsidRDefault="00096E95" w:rsidP="00096E95">
      <w:pPr>
        <w:tabs>
          <w:tab w:val="center" w:pos="426"/>
          <w:tab w:val="right" w:pos="8931"/>
        </w:tabs>
        <w:spacing w:line="276" w:lineRule="auto"/>
        <w:ind w:left="426"/>
        <w:rPr>
          <w:rFonts w:asciiTheme="majorHAnsi" w:hAnsiTheme="majorHAnsi" w:cstheme="majorHAnsi"/>
          <w:sz w:val="24"/>
          <w:szCs w:val="24"/>
        </w:rPr>
      </w:pPr>
      <w:r w:rsidRPr="00096E95">
        <w:rPr>
          <w:rFonts w:asciiTheme="majorHAnsi" w:hAnsiTheme="majorHAnsi" w:cstheme="majorHAnsi"/>
          <w:sz w:val="24"/>
          <w:szCs w:val="24"/>
        </w:rPr>
        <w:t>Pray</w:t>
      </w:r>
      <w:r>
        <w:rPr>
          <w:rFonts w:asciiTheme="majorHAnsi" w:hAnsiTheme="majorHAnsi" w:cstheme="majorHAnsi"/>
          <w:sz w:val="24"/>
          <w:szCs w:val="24"/>
        </w:rPr>
        <w:t xml:space="preserve"> for</w:t>
      </w:r>
      <w:r w:rsidRPr="00096E95">
        <w:rPr>
          <w:rFonts w:asciiTheme="majorHAnsi" w:hAnsiTheme="majorHAnsi" w:cstheme="majorHAnsi"/>
          <w:sz w:val="24"/>
          <w:szCs w:val="24"/>
        </w:rPr>
        <w:t xml:space="preserve">: </w:t>
      </w:r>
    </w:p>
    <w:p w14:paraId="2793ABC0" w14:textId="7F46B5D8" w:rsidR="00096E95" w:rsidRPr="00096E95" w:rsidRDefault="00096E95" w:rsidP="00096E95">
      <w:pPr>
        <w:pStyle w:val="ListParagraph"/>
        <w:numPr>
          <w:ilvl w:val="0"/>
          <w:numId w:val="36"/>
        </w:numPr>
        <w:tabs>
          <w:tab w:val="center" w:pos="426"/>
          <w:tab w:val="right" w:pos="8931"/>
        </w:tabs>
        <w:spacing w:line="276" w:lineRule="auto"/>
        <w:rPr>
          <w:rFonts w:asciiTheme="majorHAnsi" w:hAnsiTheme="majorHAnsi" w:cstheme="majorHAnsi"/>
          <w:i/>
          <w:sz w:val="24"/>
          <w:szCs w:val="24"/>
        </w:rPr>
      </w:pPr>
      <w:r>
        <w:rPr>
          <w:rFonts w:asciiTheme="majorHAnsi" w:hAnsiTheme="majorHAnsi" w:cstheme="majorHAnsi"/>
          <w:sz w:val="24"/>
          <w:szCs w:val="24"/>
        </w:rPr>
        <w:t>A</w:t>
      </w:r>
      <w:r w:rsidRPr="00096E95">
        <w:rPr>
          <w:rFonts w:asciiTheme="majorHAnsi" w:hAnsiTheme="majorHAnsi" w:cstheme="majorHAnsi"/>
          <w:sz w:val="24"/>
          <w:szCs w:val="24"/>
        </w:rPr>
        <w:t xml:space="preserve"> return to peace and stability. </w:t>
      </w:r>
    </w:p>
    <w:p w14:paraId="6383DF51" w14:textId="77777777" w:rsidR="00096E95" w:rsidRPr="00096E95" w:rsidRDefault="00096E95" w:rsidP="00096E95">
      <w:pPr>
        <w:pStyle w:val="ListParagraph"/>
        <w:numPr>
          <w:ilvl w:val="0"/>
          <w:numId w:val="36"/>
        </w:numPr>
        <w:tabs>
          <w:tab w:val="center" w:pos="426"/>
          <w:tab w:val="right" w:pos="8931"/>
        </w:tabs>
        <w:spacing w:line="276" w:lineRule="auto"/>
        <w:rPr>
          <w:rFonts w:asciiTheme="majorHAnsi" w:hAnsiTheme="majorHAnsi" w:cstheme="majorHAnsi"/>
          <w:i/>
          <w:sz w:val="24"/>
          <w:szCs w:val="24"/>
        </w:rPr>
      </w:pPr>
      <w:r w:rsidRPr="00096E95">
        <w:rPr>
          <w:rFonts w:asciiTheme="majorHAnsi" w:hAnsiTheme="majorHAnsi" w:cstheme="majorHAnsi"/>
          <w:sz w:val="24"/>
          <w:szCs w:val="24"/>
        </w:rPr>
        <w:t xml:space="preserve">Government leaders to rule with integrity and justice. </w:t>
      </w:r>
    </w:p>
    <w:p w14:paraId="065D4869" w14:textId="77777777" w:rsidR="00096E95" w:rsidRPr="00096E95" w:rsidRDefault="00096E95" w:rsidP="00096E95">
      <w:pPr>
        <w:pStyle w:val="ListParagraph"/>
        <w:numPr>
          <w:ilvl w:val="0"/>
          <w:numId w:val="36"/>
        </w:numPr>
        <w:tabs>
          <w:tab w:val="center" w:pos="426"/>
          <w:tab w:val="right" w:pos="8931"/>
        </w:tabs>
        <w:spacing w:line="276" w:lineRule="auto"/>
        <w:rPr>
          <w:rFonts w:asciiTheme="majorHAnsi" w:hAnsiTheme="majorHAnsi" w:cstheme="majorHAnsi"/>
          <w:i/>
          <w:sz w:val="24"/>
          <w:szCs w:val="24"/>
        </w:rPr>
      </w:pPr>
      <w:r w:rsidRPr="00096E95">
        <w:rPr>
          <w:rFonts w:asciiTheme="majorHAnsi" w:hAnsiTheme="majorHAnsi" w:cstheme="majorHAnsi"/>
          <w:sz w:val="24"/>
          <w:szCs w:val="24"/>
        </w:rPr>
        <w:t>God’s comfort and healing for the injured and for t</w:t>
      </w:r>
      <w:r>
        <w:rPr>
          <w:rFonts w:asciiTheme="majorHAnsi" w:hAnsiTheme="majorHAnsi" w:cstheme="majorHAnsi"/>
          <w:sz w:val="24"/>
          <w:szCs w:val="24"/>
        </w:rPr>
        <w:t>hose who lost their loved ones.</w:t>
      </w:r>
    </w:p>
    <w:p w14:paraId="29150805" w14:textId="43AFA69B" w:rsidR="00A0207F" w:rsidRPr="00096E95" w:rsidRDefault="00096E95" w:rsidP="00096E95">
      <w:pPr>
        <w:pStyle w:val="ListParagraph"/>
        <w:numPr>
          <w:ilvl w:val="0"/>
          <w:numId w:val="36"/>
        </w:numPr>
        <w:tabs>
          <w:tab w:val="center" w:pos="426"/>
          <w:tab w:val="right" w:pos="8931"/>
        </w:tabs>
        <w:spacing w:line="276" w:lineRule="auto"/>
        <w:rPr>
          <w:rFonts w:asciiTheme="majorHAnsi" w:hAnsiTheme="majorHAnsi" w:cstheme="majorHAnsi"/>
          <w:i/>
          <w:sz w:val="24"/>
          <w:szCs w:val="24"/>
        </w:rPr>
      </w:pPr>
      <w:r w:rsidRPr="00096E95">
        <w:rPr>
          <w:rFonts w:asciiTheme="majorHAnsi" w:hAnsiTheme="majorHAnsi" w:cstheme="majorHAnsi"/>
          <w:sz w:val="24"/>
          <w:szCs w:val="24"/>
        </w:rPr>
        <w:t>The church to grow spiritually strong despite suffering and persecution.</w:t>
      </w:r>
      <w:r w:rsidR="009F301A" w:rsidRPr="00096E95">
        <w:rPr>
          <w:rFonts w:asciiTheme="majorHAnsi" w:hAnsiTheme="majorHAnsi" w:cstheme="majorHAnsi"/>
          <w:i/>
          <w:sz w:val="24"/>
          <w:szCs w:val="24"/>
        </w:rPr>
        <w:tab/>
      </w:r>
    </w:p>
    <w:p w14:paraId="1EC6C8E8" w14:textId="77777777" w:rsidR="009F301A" w:rsidRPr="00F64D9F" w:rsidRDefault="009F301A" w:rsidP="00F64D9F">
      <w:pPr>
        <w:tabs>
          <w:tab w:val="center" w:pos="284"/>
          <w:tab w:val="right" w:pos="8931"/>
        </w:tabs>
        <w:spacing w:line="276" w:lineRule="auto"/>
        <w:rPr>
          <w:rFonts w:asciiTheme="majorHAnsi" w:hAnsiTheme="majorHAnsi" w:cstheme="majorHAnsi"/>
          <w:sz w:val="24"/>
          <w:szCs w:val="24"/>
        </w:rPr>
      </w:pPr>
    </w:p>
    <w:p w14:paraId="30246AA6" w14:textId="3D8C96BF"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7C10C3" w:rsidRPr="001E02F0">
        <w:rPr>
          <w:rFonts w:asciiTheme="majorHAnsi" w:hAnsiTheme="majorHAnsi" w:cstheme="majorHAnsi"/>
          <w:sz w:val="24"/>
          <w:szCs w:val="24"/>
        </w:rPr>
        <w:t>:</w:t>
      </w:r>
      <w:r w:rsidR="00CE1CB1">
        <w:rPr>
          <w:rFonts w:asciiTheme="majorHAnsi" w:hAnsiTheme="majorHAnsi" w:cstheme="majorHAnsi"/>
          <w:b/>
          <w:sz w:val="24"/>
          <w:szCs w:val="24"/>
        </w:rPr>
        <w:t xml:space="preserve"> </w:t>
      </w:r>
      <w:r w:rsidR="00096E95">
        <w:rPr>
          <w:rFonts w:asciiTheme="majorHAnsi" w:hAnsiTheme="majorHAnsi" w:cstheme="majorHAnsi"/>
          <w:b/>
          <w:sz w:val="24"/>
          <w:szCs w:val="24"/>
        </w:rPr>
        <w:t xml:space="preserve">Orang </w:t>
      </w:r>
      <w:proofErr w:type="spellStart"/>
      <w:r w:rsidR="00096E95">
        <w:rPr>
          <w:rFonts w:asciiTheme="majorHAnsi" w:hAnsiTheme="majorHAnsi" w:cstheme="majorHAnsi"/>
          <w:b/>
          <w:sz w:val="24"/>
          <w:szCs w:val="24"/>
        </w:rPr>
        <w:t>Asli</w:t>
      </w:r>
      <w:proofErr w:type="spellEnd"/>
      <w:r w:rsidR="00096E95">
        <w:rPr>
          <w:rFonts w:asciiTheme="majorHAnsi" w:hAnsiTheme="majorHAnsi" w:cstheme="majorHAnsi"/>
          <w:b/>
          <w:sz w:val="24"/>
          <w:szCs w:val="24"/>
        </w:rPr>
        <w:t xml:space="preserve"> &amp; Orang </w:t>
      </w:r>
      <w:proofErr w:type="spellStart"/>
      <w:r w:rsidR="00096E95">
        <w:rPr>
          <w:rFonts w:asciiTheme="majorHAnsi" w:hAnsiTheme="majorHAnsi" w:cstheme="majorHAnsi"/>
          <w:b/>
          <w:sz w:val="24"/>
          <w:szCs w:val="24"/>
        </w:rPr>
        <w:t>Asal</w:t>
      </w:r>
      <w:proofErr w:type="spellEnd"/>
    </w:p>
    <w:p w14:paraId="5FA4D347" w14:textId="21E345FA" w:rsidR="00096E95" w:rsidRPr="00096E95" w:rsidRDefault="00096E95" w:rsidP="00CE1CB1">
      <w:pPr>
        <w:ind w:left="360"/>
        <w:rPr>
          <w:rFonts w:asciiTheme="majorHAnsi" w:hAnsiTheme="majorHAnsi" w:cstheme="majorHAnsi"/>
          <w:i/>
          <w:sz w:val="24"/>
          <w:szCs w:val="24"/>
        </w:rPr>
      </w:pPr>
      <w:r w:rsidRPr="00096E95">
        <w:rPr>
          <w:rFonts w:asciiTheme="majorHAnsi" w:hAnsiTheme="majorHAnsi" w:cstheme="majorHAnsi"/>
          <w:i/>
          <w:sz w:val="24"/>
          <w:szCs w:val="24"/>
        </w:rPr>
        <w:t xml:space="preserve">It has been reported that 13 </w:t>
      </w:r>
      <w:proofErr w:type="spellStart"/>
      <w:r w:rsidRPr="00096E95">
        <w:rPr>
          <w:rFonts w:asciiTheme="majorHAnsi" w:hAnsiTheme="majorHAnsi" w:cstheme="majorHAnsi"/>
          <w:i/>
          <w:sz w:val="24"/>
          <w:szCs w:val="24"/>
        </w:rPr>
        <w:t>Bateq</w:t>
      </w:r>
      <w:proofErr w:type="spellEnd"/>
      <w:r w:rsidRPr="00096E95">
        <w:rPr>
          <w:rFonts w:asciiTheme="majorHAnsi" w:hAnsiTheme="majorHAnsi" w:cstheme="majorHAnsi"/>
          <w:i/>
          <w:sz w:val="24"/>
          <w:szCs w:val="24"/>
        </w:rPr>
        <w:t xml:space="preserve"> tribesmen have died from an illness that is yet to be conclusively determined in Kg Kuala </w:t>
      </w:r>
      <w:proofErr w:type="spellStart"/>
      <w:r w:rsidRPr="00096E95">
        <w:rPr>
          <w:rFonts w:asciiTheme="majorHAnsi" w:hAnsiTheme="majorHAnsi" w:cstheme="majorHAnsi"/>
          <w:i/>
          <w:sz w:val="24"/>
          <w:szCs w:val="24"/>
        </w:rPr>
        <w:t>Koh</w:t>
      </w:r>
      <w:proofErr w:type="spellEnd"/>
      <w:r w:rsidRPr="00096E95">
        <w:rPr>
          <w:rFonts w:asciiTheme="majorHAnsi" w:hAnsiTheme="majorHAnsi" w:cstheme="majorHAnsi"/>
          <w:i/>
          <w:sz w:val="24"/>
          <w:szCs w:val="24"/>
        </w:rPr>
        <w:t xml:space="preserve">, which has been declared as a Red Zone. The </w:t>
      </w:r>
      <w:proofErr w:type="spellStart"/>
      <w:r w:rsidRPr="00096E95">
        <w:rPr>
          <w:rFonts w:asciiTheme="majorHAnsi" w:hAnsiTheme="majorHAnsi" w:cstheme="majorHAnsi"/>
          <w:i/>
          <w:sz w:val="24"/>
          <w:szCs w:val="24"/>
        </w:rPr>
        <w:t>Bateq</w:t>
      </w:r>
      <w:proofErr w:type="spellEnd"/>
      <w:r w:rsidRPr="00096E95">
        <w:rPr>
          <w:rFonts w:asciiTheme="majorHAnsi" w:hAnsiTheme="majorHAnsi" w:cstheme="majorHAnsi"/>
          <w:i/>
          <w:sz w:val="24"/>
          <w:szCs w:val="24"/>
        </w:rPr>
        <w:t xml:space="preserve"> villagers are said to have died under mysterious circumstances. (Source: </w:t>
      </w:r>
      <w:hyperlink r:id="rId8" w:history="1">
        <w:r w:rsidRPr="00096E95">
          <w:rPr>
            <w:rStyle w:val="Hyperlink"/>
            <w:rFonts w:asciiTheme="majorHAnsi" w:hAnsiTheme="majorHAnsi" w:cstheme="majorHAnsi"/>
            <w:i/>
            <w:sz w:val="24"/>
            <w:szCs w:val="24"/>
          </w:rPr>
          <w:t>www.thestar.com.my</w:t>
        </w:r>
      </w:hyperlink>
      <w:r w:rsidRPr="00096E95">
        <w:rPr>
          <w:rFonts w:asciiTheme="majorHAnsi" w:hAnsiTheme="majorHAnsi" w:cstheme="majorHAnsi"/>
          <w:i/>
          <w:sz w:val="24"/>
          <w:szCs w:val="24"/>
        </w:rPr>
        <w:t xml:space="preserve">) </w:t>
      </w:r>
    </w:p>
    <w:p w14:paraId="27005D2A" w14:textId="77777777" w:rsidR="00096E95" w:rsidRDefault="00096E95" w:rsidP="00CE1CB1">
      <w:pPr>
        <w:ind w:left="360"/>
        <w:rPr>
          <w:rFonts w:asciiTheme="majorHAnsi" w:hAnsiTheme="majorHAnsi" w:cstheme="majorHAnsi"/>
          <w:sz w:val="24"/>
          <w:szCs w:val="24"/>
        </w:rPr>
      </w:pPr>
    </w:p>
    <w:p w14:paraId="72DC8E87" w14:textId="77777777" w:rsidR="00096E95" w:rsidRDefault="00096E95" w:rsidP="00CE1CB1">
      <w:pPr>
        <w:ind w:left="360"/>
        <w:rPr>
          <w:rFonts w:asciiTheme="majorHAnsi" w:hAnsiTheme="majorHAnsi" w:cstheme="majorHAnsi"/>
          <w:sz w:val="24"/>
          <w:szCs w:val="24"/>
        </w:rPr>
      </w:pPr>
      <w:r w:rsidRPr="00096E95">
        <w:rPr>
          <w:rFonts w:asciiTheme="majorHAnsi" w:hAnsiTheme="majorHAnsi" w:cstheme="majorHAnsi"/>
          <w:sz w:val="24"/>
          <w:szCs w:val="24"/>
        </w:rPr>
        <w:t>Pray</w:t>
      </w:r>
      <w:r>
        <w:rPr>
          <w:rFonts w:asciiTheme="majorHAnsi" w:hAnsiTheme="majorHAnsi" w:cstheme="majorHAnsi"/>
          <w:sz w:val="24"/>
          <w:szCs w:val="24"/>
        </w:rPr>
        <w:t xml:space="preserve"> for</w:t>
      </w:r>
      <w:r w:rsidRPr="00096E95">
        <w:rPr>
          <w:rFonts w:asciiTheme="majorHAnsi" w:hAnsiTheme="majorHAnsi" w:cstheme="majorHAnsi"/>
          <w:sz w:val="24"/>
          <w:szCs w:val="24"/>
        </w:rPr>
        <w:t xml:space="preserve">: </w:t>
      </w:r>
    </w:p>
    <w:p w14:paraId="52C03C97" w14:textId="77777777" w:rsidR="00096E95" w:rsidRPr="00096E95" w:rsidRDefault="00096E95" w:rsidP="00096E95">
      <w:pPr>
        <w:pStyle w:val="ListParagraph"/>
        <w:numPr>
          <w:ilvl w:val="0"/>
          <w:numId w:val="37"/>
        </w:numPr>
        <w:ind w:left="709"/>
        <w:rPr>
          <w:rFonts w:asciiTheme="majorHAnsi" w:hAnsiTheme="majorHAnsi" w:cstheme="majorHAnsi"/>
          <w:b/>
          <w:sz w:val="24"/>
          <w:szCs w:val="24"/>
        </w:rPr>
      </w:pPr>
      <w:r w:rsidRPr="00096E95">
        <w:rPr>
          <w:rFonts w:asciiTheme="majorHAnsi" w:hAnsiTheme="majorHAnsi" w:cstheme="majorHAnsi"/>
          <w:sz w:val="24"/>
          <w:szCs w:val="24"/>
        </w:rPr>
        <w:t>Wisdom for the Health Ministry, the police and other relevant agencies investigating the incident</w:t>
      </w:r>
      <w:r w:rsidRPr="00096E95">
        <w:rPr>
          <w:rFonts w:asciiTheme="majorHAnsi" w:hAnsiTheme="majorHAnsi" w:cstheme="majorHAnsi"/>
          <w:sz w:val="24"/>
          <w:szCs w:val="24"/>
        </w:rPr>
        <w:t xml:space="preserve"> </w:t>
      </w:r>
      <w:r w:rsidRPr="00096E95">
        <w:rPr>
          <w:rFonts w:asciiTheme="majorHAnsi" w:hAnsiTheme="majorHAnsi" w:cstheme="majorHAnsi"/>
          <w:sz w:val="24"/>
          <w:szCs w:val="24"/>
        </w:rPr>
        <w:t xml:space="preserve">to find the cause of death and take appropriate action. </w:t>
      </w:r>
    </w:p>
    <w:p w14:paraId="6993DC14" w14:textId="77777777" w:rsidR="00096E95" w:rsidRPr="00096E95" w:rsidRDefault="00096E95" w:rsidP="00096E95">
      <w:pPr>
        <w:pStyle w:val="ListParagraph"/>
        <w:numPr>
          <w:ilvl w:val="0"/>
          <w:numId w:val="37"/>
        </w:numPr>
        <w:ind w:left="709"/>
        <w:rPr>
          <w:rFonts w:asciiTheme="majorHAnsi" w:hAnsiTheme="majorHAnsi" w:cstheme="majorHAnsi"/>
          <w:b/>
          <w:sz w:val="24"/>
          <w:szCs w:val="24"/>
        </w:rPr>
      </w:pPr>
      <w:r w:rsidRPr="00096E95">
        <w:rPr>
          <w:rFonts w:asciiTheme="majorHAnsi" w:hAnsiTheme="majorHAnsi" w:cstheme="majorHAnsi"/>
          <w:sz w:val="24"/>
          <w:szCs w:val="24"/>
        </w:rPr>
        <w:t xml:space="preserve">That those affected will receive the help they need. </w:t>
      </w:r>
    </w:p>
    <w:p w14:paraId="345C84BA" w14:textId="77777777" w:rsidR="00096E95" w:rsidRPr="00096E95" w:rsidRDefault="00096E95" w:rsidP="00096E95">
      <w:pPr>
        <w:pStyle w:val="ListParagraph"/>
        <w:numPr>
          <w:ilvl w:val="0"/>
          <w:numId w:val="37"/>
        </w:numPr>
        <w:ind w:left="709"/>
        <w:rPr>
          <w:rFonts w:asciiTheme="majorHAnsi" w:hAnsiTheme="majorHAnsi" w:cstheme="majorHAnsi"/>
          <w:b/>
          <w:sz w:val="24"/>
          <w:szCs w:val="24"/>
        </w:rPr>
      </w:pPr>
      <w:r w:rsidRPr="00096E95">
        <w:rPr>
          <w:rFonts w:asciiTheme="majorHAnsi" w:hAnsiTheme="majorHAnsi" w:cstheme="majorHAnsi"/>
          <w:sz w:val="24"/>
          <w:szCs w:val="24"/>
        </w:rPr>
        <w:t xml:space="preserve">God’s comfort for the families who lost their loved ones. Pray against any more deaths. </w:t>
      </w:r>
    </w:p>
    <w:p w14:paraId="38CB74AE" w14:textId="5C5C919C" w:rsidR="00CE1CB1" w:rsidRPr="00096E95" w:rsidRDefault="00096E95" w:rsidP="00096E95">
      <w:pPr>
        <w:pStyle w:val="ListParagraph"/>
        <w:numPr>
          <w:ilvl w:val="0"/>
          <w:numId w:val="37"/>
        </w:numPr>
        <w:ind w:left="709"/>
        <w:rPr>
          <w:rFonts w:asciiTheme="majorHAnsi" w:hAnsiTheme="majorHAnsi" w:cstheme="majorHAnsi"/>
          <w:b/>
          <w:sz w:val="24"/>
          <w:szCs w:val="24"/>
        </w:rPr>
      </w:pPr>
      <w:r w:rsidRPr="00096E95">
        <w:rPr>
          <w:rFonts w:asciiTheme="majorHAnsi" w:hAnsiTheme="majorHAnsi" w:cstheme="majorHAnsi"/>
          <w:sz w:val="24"/>
          <w:szCs w:val="24"/>
        </w:rPr>
        <w:t>Wisdom and courage for our leaders as they seek to address poverty among our indigenous peoples in Malaysia.</w:t>
      </w:r>
    </w:p>
    <w:p w14:paraId="363284DF" w14:textId="77777777" w:rsidR="0027541C" w:rsidRPr="00CE1CB1" w:rsidRDefault="0027541C" w:rsidP="00D66738">
      <w:pPr>
        <w:rPr>
          <w:rFonts w:asciiTheme="majorHAnsi" w:hAnsiTheme="majorHAnsi" w:cstheme="majorHAnsi"/>
          <w:b/>
          <w:sz w:val="24"/>
          <w:szCs w:val="24"/>
        </w:rPr>
      </w:pPr>
    </w:p>
    <w:p w14:paraId="4B202837" w14:textId="77777777" w:rsidR="0027541C" w:rsidRDefault="0027541C" w:rsidP="00D66738">
      <w:pPr>
        <w:rPr>
          <w:rFonts w:asciiTheme="majorHAnsi" w:hAnsiTheme="majorHAnsi" w:cstheme="majorHAnsi"/>
          <w:b/>
          <w:sz w:val="24"/>
          <w:szCs w:val="24"/>
        </w:rPr>
      </w:pPr>
    </w:p>
    <w:p w14:paraId="2BB3B194" w14:textId="77777777" w:rsidR="0027541C" w:rsidRDefault="0027541C" w:rsidP="00D66738">
      <w:pPr>
        <w:rPr>
          <w:rFonts w:asciiTheme="majorHAnsi" w:hAnsiTheme="majorHAnsi" w:cstheme="majorHAnsi"/>
          <w:b/>
          <w:sz w:val="24"/>
          <w:szCs w:val="24"/>
        </w:rPr>
      </w:pPr>
    </w:p>
    <w:p w14:paraId="56C30A22" w14:textId="77777777" w:rsidR="004817D4" w:rsidRDefault="004817D4" w:rsidP="00D66738">
      <w:pPr>
        <w:rPr>
          <w:rFonts w:asciiTheme="majorHAnsi" w:hAnsiTheme="majorHAnsi" w:cstheme="majorHAnsi"/>
          <w:b/>
          <w:sz w:val="24"/>
          <w:szCs w:val="24"/>
        </w:rPr>
      </w:pP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31B91AD8" w:rsidR="00D66738" w:rsidRDefault="0027541C">
      <w:pPr>
        <w:jc w:val="center"/>
        <w:rPr>
          <w:rFonts w:asciiTheme="majorHAnsi" w:hAnsiTheme="majorHAnsi" w:cstheme="majorHAnsi"/>
          <w:b/>
          <w:sz w:val="28"/>
          <w:szCs w:val="24"/>
          <w:lang w:val="en-MY"/>
        </w:rPr>
      </w:pPr>
      <w:r>
        <w:rPr>
          <w:rFonts w:asciiTheme="majorHAnsi" w:hAnsiTheme="majorHAnsi" w:cstheme="majorHAnsi"/>
          <w:b/>
          <w:sz w:val="28"/>
          <w:szCs w:val="24"/>
          <w:lang w:val="en-MY"/>
        </w:rPr>
        <w:t>Following Jesus</w:t>
      </w:r>
      <w:r w:rsidR="00D66738">
        <w:rPr>
          <w:rFonts w:asciiTheme="majorHAnsi" w:hAnsiTheme="majorHAnsi" w:cstheme="majorHAnsi"/>
          <w:b/>
          <w:sz w:val="28"/>
          <w:szCs w:val="24"/>
          <w:lang w:val="en-MY"/>
        </w:rPr>
        <w:t xml:space="preserve">: </w:t>
      </w:r>
    </w:p>
    <w:p w14:paraId="4BB9DD0F" w14:textId="0B55387F" w:rsidR="009F3D21" w:rsidRPr="001E02F0" w:rsidRDefault="001A112E">
      <w:pPr>
        <w:jc w:val="center"/>
        <w:rPr>
          <w:rFonts w:asciiTheme="majorHAnsi" w:hAnsiTheme="majorHAnsi" w:cstheme="majorHAnsi"/>
          <w:b/>
          <w:sz w:val="32"/>
          <w:szCs w:val="24"/>
          <w:lang w:val="en-MY"/>
        </w:rPr>
      </w:pPr>
      <w:r>
        <w:rPr>
          <w:rFonts w:asciiTheme="majorHAnsi" w:hAnsiTheme="majorHAnsi" w:cstheme="majorHAnsi"/>
          <w:b/>
          <w:sz w:val="28"/>
          <w:szCs w:val="24"/>
          <w:lang w:val="en-MY"/>
        </w:rPr>
        <w:t>In the Face of Persecution</w:t>
      </w:r>
    </w:p>
    <w:p w14:paraId="34626D9A" w14:textId="45E28289" w:rsidR="004F346F" w:rsidRPr="001E02F0" w:rsidRDefault="001A112E">
      <w:pPr>
        <w:jc w:val="center"/>
        <w:rPr>
          <w:rFonts w:asciiTheme="majorHAnsi" w:hAnsiTheme="majorHAnsi" w:cstheme="majorHAnsi"/>
          <w:b/>
          <w:sz w:val="28"/>
          <w:szCs w:val="24"/>
          <w:lang w:val="en-MY"/>
        </w:rPr>
      </w:pPr>
      <w:r>
        <w:rPr>
          <w:rFonts w:asciiTheme="majorHAnsi" w:hAnsiTheme="majorHAnsi" w:cstheme="majorHAnsi"/>
          <w:b/>
          <w:sz w:val="28"/>
          <w:szCs w:val="24"/>
        </w:rPr>
        <w:t>(Mark 8:34-38)</w:t>
      </w:r>
    </w:p>
    <w:p w14:paraId="6C62D077" w14:textId="0199400E" w:rsidR="004F346F" w:rsidRDefault="001A112E">
      <w:pPr>
        <w:jc w:val="center"/>
        <w:rPr>
          <w:rFonts w:asciiTheme="majorHAnsi" w:hAnsiTheme="majorHAnsi" w:cstheme="majorHAnsi"/>
          <w:b/>
          <w:sz w:val="28"/>
          <w:szCs w:val="24"/>
        </w:rPr>
      </w:pPr>
      <w:r>
        <w:rPr>
          <w:rFonts w:asciiTheme="majorHAnsi" w:hAnsiTheme="majorHAnsi" w:cstheme="majorHAnsi"/>
          <w:b/>
          <w:sz w:val="28"/>
          <w:szCs w:val="24"/>
        </w:rPr>
        <w:t xml:space="preserve">Senior Pastor, Chris </w:t>
      </w:r>
      <w:proofErr w:type="spellStart"/>
      <w:r>
        <w:rPr>
          <w:rFonts w:asciiTheme="majorHAnsi" w:hAnsiTheme="majorHAnsi" w:cstheme="majorHAnsi"/>
          <w:b/>
          <w:sz w:val="28"/>
          <w:szCs w:val="24"/>
        </w:rPr>
        <w:t>Kam</w:t>
      </w:r>
      <w:proofErr w:type="spellEnd"/>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46DF47AD"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1A112E">
        <w:rPr>
          <w:rFonts w:asciiTheme="majorHAnsi" w:hAnsiTheme="majorHAnsi" w:cstheme="majorHAnsi"/>
          <w:b/>
          <w:color w:val="FF0000"/>
          <w:sz w:val="28"/>
          <w:szCs w:val="22"/>
        </w:rPr>
        <w:t>Following Jesus is going to cost you!</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9">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2BF2D57" w14:textId="7B599E1E" w:rsidR="007B6800" w:rsidRPr="001E02F0" w:rsidRDefault="007B6800" w:rsidP="00A14089">
      <w:pPr>
        <w:pStyle w:val="HTMLPreformatted"/>
        <w:numPr>
          <w:ilvl w:val="0"/>
          <w:numId w:val="29"/>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w:t>
      </w:r>
      <w:r w:rsidR="001A112E">
        <w:rPr>
          <w:rFonts w:asciiTheme="majorHAnsi" w:hAnsiTheme="majorHAnsi" w:cstheme="majorHAnsi"/>
          <w:color w:val="000000"/>
          <w:sz w:val="24"/>
          <w:szCs w:val="24"/>
        </w:rPr>
        <w:t>most significant thing the Holy Spirit spoke to you about through this sermon?</w:t>
      </w:r>
    </w:p>
    <w:p w14:paraId="7B3B0585" w14:textId="77777777" w:rsidR="007B6800" w:rsidRPr="001E02F0" w:rsidRDefault="007B6800" w:rsidP="00A14089">
      <w:pPr>
        <w:pStyle w:val="HTMLPreformatted"/>
        <w:ind w:left="162"/>
        <w:rPr>
          <w:rFonts w:asciiTheme="majorHAnsi" w:hAnsiTheme="majorHAnsi" w:cstheme="majorHAnsi"/>
          <w:color w:val="000000"/>
          <w:sz w:val="24"/>
          <w:szCs w:val="24"/>
        </w:rPr>
      </w:pPr>
    </w:p>
    <w:p w14:paraId="6FA58EAB" w14:textId="60C52282" w:rsidR="00A14089" w:rsidRPr="0027541C" w:rsidRDefault="001A112E"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Read Luke 14:25-33. Please explain in your own words what this passage means. Were you aware that there are costs in following Jesus? What are some of these costs? Share with your group if you have experienced them. What emotions do the five “Are you willing ……” questions evoke in you? How would you answer the five questions?</w:t>
      </w:r>
    </w:p>
    <w:p w14:paraId="69C8A4B1" w14:textId="77777777" w:rsidR="00A14089" w:rsidRPr="00A14089" w:rsidRDefault="00A14089" w:rsidP="00A14089">
      <w:pPr>
        <w:pStyle w:val="ListParagraph"/>
        <w:rPr>
          <w:rFonts w:asciiTheme="majorHAnsi" w:hAnsiTheme="majorHAnsi" w:cstheme="majorHAnsi"/>
          <w:color w:val="000000"/>
          <w:sz w:val="24"/>
          <w:szCs w:val="24"/>
          <w:lang w:val="en-MY"/>
        </w:rPr>
      </w:pPr>
    </w:p>
    <w:p w14:paraId="74720430" w14:textId="4D534D42" w:rsidR="00A14089" w:rsidRDefault="001A112E"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What does Mark 8:34 mean in the light of the sermon? What does it mean to “deny yourself”? What does it mean to “take up your cross”? Please give personal examples. Share also your personal struggles in this area. It may be a good time to spend some time to repent before God that you have taken your faith too lightly.</w:t>
      </w:r>
    </w:p>
    <w:p w14:paraId="7A309371" w14:textId="77777777" w:rsidR="001A112E" w:rsidRPr="001A112E" w:rsidRDefault="001A112E" w:rsidP="001A112E">
      <w:pPr>
        <w:pStyle w:val="ListParagraph"/>
        <w:rPr>
          <w:rFonts w:asciiTheme="majorHAnsi" w:hAnsiTheme="majorHAnsi" w:cstheme="majorHAnsi"/>
          <w:color w:val="000000"/>
          <w:sz w:val="24"/>
          <w:szCs w:val="24"/>
          <w:lang w:val="en-MY"/>
        </w:rPr>
      </w:pPr>
    </w:p>
    <w:p w14:paraId="0FC7AC7B" w14:textId="168DFDE8" w:rsidR="001A112E" w:rsidRPr="0027541C" w:rsidRDefault="001A112E"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In the light of what’s happening around the world with regard to the persecution of Christians, how does this help you live in liberty, and not in fear of such possibility? What has this revealed about your walk with Jesus?</w:t>
      </w:r>
    </w:p>
    <w:p w14:paraId="04F5B074" w14:textId="3457F7FA" w:rsidR="00A14089" w:rsidRPr="00991579" w:rsidRDefault="00A14089" w:rsidP="00991579">
      <w:pPr>
        <w:rPr>
          <w:rFonts w:asciiTheme="majorHAnsi" w:hAnsiTheme="majorHAnsi" w:cstheme="majorHAnsi"/>
          <w:color w:val="000000"/>
          <w:sz w:val="24"/>
          <w:szCs w:val="24"/>
          <w:lang w:val="en-MY"/>
        </w:rPr>
      </w:pP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Pr="001E02F0"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w:t>
      </w:r>
      <w:r w:rsidRPr="001E02F0">
        <w:rPr>
          <w:rFonts w:asciiTheme="majorHAnsi" w:hAnsiTheme="majorHAnsi" w:cstheme="majorHAnsi"/>
          <w:b/>
          <w:color w:val="C00000"/>
          <w:sz w:val="22"/>
          <w:szCs w:val="22"/>
          <w:lang w:val="en-US"/>
        </w:rPr>
        <w:lastRenderedPageBreak/>
        <w:t xml:space="preserve">suggesting for CGs to use Manna Pad and assign someone in rotation to facilitate them after worship. Here is the link to the Manna Pad materials </w:t>
      </w:r>
      <w:hyperlink r:id="rId10" w:history="1">
        <w:r w:rsidRPr="001E02F0">
          <w:rPr>
            <w:rStyle w:val="Hyperlink"/>
            <w:rFonts w:asciiTheme="majorHAnsi" w:hAnsiTheme="majorHAnsi" w:cstheme="majorHAnsi"/>
            <w:b/>
            <w:sz w:val="22"/>
            <w:szCs w:val="22"/>
            <w:lang w:val="en-US"/>
          </w:rPr>
          <w:t>http://dumc.my/resources/downloads/</w:t>
        </w:r>
      </w:hyperlink>
    </w:p>
    <w:p w14:paraId="0C98F3CB" w14:textId="77777777" w:rsidR="001B6002" w:rsidRDefault="001B6002">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Pr="009A6D6B">
        <w:rPr>
          <w:rFonts w:asciiTheme="majorHAnsi" w:hAnsiTheme="majorHAnsi" w:cstheme="majorHAnsi"/>
        </w:rPr>
        <w:t>Penan</w:t>
      </w:r>
      <w:proofErr w:type="spellEnd"/>
      <w:r w:rsidRPr="009A6D6B">
        <w:rPr>
          <w:rFonts w:asciiTheme="majorHAnsi" w:hAnsiTheme="majorHAnsi" w:cstheme="majorHAnsi"/>
        </w:rPr>
        <w:t xml:space="preserve">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Sabah </w:t>
      </w:r>
      <w:proofErr w:type="spellStart"/>
      <w:r w:rsidRPr="009A6D6B">
        <w:rPr>
          <w:rFonts w:asciiTheme="majorHAnsi" w:hAnsiTheme="majorHAnsi" w:cstheme="majorHAnsi"/>
        </w:rPr>
        <w:t>Tenom</w:t>
      </w:r>
      <w:proofErr w:type="spellEnd"/>
      <w:r w:rsidRPr="009A6D6B">
        <w:rPr>
          <w:rFonts w:asciiTheme="majorHAnsi" w:hAnsiTheme="majorHAnsi" w:cstheme="majorHAnsi"/>
        </w:rPr>
        <w:t xml:space="preserve">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lastRenderedPageBreak/>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3B6B8A82" w14:textId="77777777" w:rsidR="00E93D9F" w:rsidRDefault="00E93D9F">
      <w:pPr>
        <w:pStyle w:val="NoSpacing"/>
        <w:rPr>
          <w:rFonts w:asciiTheme="majorHAnsi" w:hAnsiTheme="majorHAnsi" w:cstheme="majorHAnsi"/>
        </w:rPr>
      </w:pPr>
    </w:p>
    <w:p w14:paraId="27AD7B57" w14:textId="77777777" w:rsidR="00E93D9F" w:rsidRDefault="00E93D9F">
      <w:pPr>
        <w:pStyle w:val="NoSpacing"/>
        <w:rPr>
          <w:rFonts w:asciiTheme="majorHAnsi" w:hAnsiTheme="majorHAnsi" w:cstheme="majorHAnsi"/>
        </w:rPr>
      </w:pPr>
    </w:p>
    <w:p w14:paraId="4561717A" w14:textId="77777777" w:rsidR="00E93D9F" w:rsidRDefault="00E93D9F">
      <w:pPr>
        <w:pStyle w:val="NoSpacing"/>
        <w:rPr>
          <w:rFonts w:asciiTheme="majorHAnsi" w:hAnsiTheme="majorHAnsi" w:cstheme="majorHAnsi"/>
        </w:rPr>
      </w:pPr>
    </w:p>
    <w:p w14:paraId="464B29FD" w14:textId="77777777" w:rsidR="00E93D9F" w:rsidRPr="001E02F0" w:rsidRDefault="00E93D9F">
      <w:pPr>
        <w:pStyle w:val="NoSpacing"/>
        <w:rPr>
          <w:rFonts w:asciiTheme="majorHAnsi" w:hAnsiTheme="majorHAnsi" w:cstheme="majorHAnsi"/>
        </w:rPr>
      </w:pPr>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1B6002" w:rsidRPr="001E02F0" w14:paraId="5FD0418C" w14:textId="77777777" w:rsidTr="00FF6EC2">
        <w:tc>
          <w:tcPr>
            <w:tcW w:w="1408" w:type="dxa"/>
            <w:shd w:val="clear" w:color="000000" w:fill="FFFFFF"/>
            <w:tcMar>
              <w:top w:w="100" w:type="dxa"/>
              <w:left w:w="100" w:type="dxa"/>
              <w:bottom w:w="100" w:type="dxa"/>
              <w:right w:w="100" w:type="dxa"/>
            </w:tcMar>
          </w:tcPr>
          <w:p w14:paraId="622ED361" w14:textId="536F7751" w:rsidR="001B6002" w:rsidRDefault="001B6002" w:rsidP="00BE0D55">
            <w:pPr>
              <w:rPr>
                <w:rFonts w:asciiTheme="majorHAnsi" w:hAnsiTheme="majorHAnsi" w:cstheme="majorHAnsi"/>
                <w:sz w:val="22"/>
                <w:szCs w:val="22"/>
              </w:rPr>
            </w:pPr>
            <w:r>
              <w:rPr>
                <w:rFonts w:asciiTheme="majorHAnsi" w:hAnsiTheme="majorHAnsi" w:cstheme="majorHAnsi"/>
                <w:sz w:val="22"/>
                <w:szCs w:val="22"/>
              </w:rPr>
              <w:t>22 &amp; 23 June</w:t>
            </w:r>
          </w:p>
        </w:tc>
        <w:tc>
          <w:tcPr>
            <w:tcW w:w="5528" w:type="dxa"/>
            <w:shd w:val="clear" w:color="000000" w:fill="FFFFFF"/>
            <w:tcMar>
              <w:top w:w="100" w:type="dxa"/>
              <w:left w:w="100" w:type="dxa"/>
              <w:bottom w:w="100" w:type="dxa"/>
              <w:right w:w="100" w:type="dxa"/>
            </w:tcMar>
          </w:tcPr>
          <w:p w14:paraId="39700D86" w14:textId="6BDAAC80" w:rsidR="001B6002" w:rsidRDefault="006D32E9"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1. For All or Life</w:t>
            </w:r>
          </w:p>
        </w:tc>
        <w:tc>
          <w:tcPr>
            <w:tcW w:w="2079" w:type="dxa"/>
            <w:shd w:val="clear" w:color="000000" w:fill="FFFFFF"/>
            <w:tcMar>
              <w:top w:w="100" w:type="dxa"/>
              <w:left w:w="100" w:type="dxa"/>
              <w:bottom w:w="100" w:type="dxa"/>
              <w:right w:w="100" w:type="dxa"/>
            </w:tcMar>
          </w:tcPr>
          <w:p w14:paraId="1AC3ACFE" w14:textId="63A745B3" w:rsidR="001B6002" w:rsidRDefault="001B6002"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991579" w:rsidRPr="001E02F0" w14:paraId="5A3C9854" w14:textId="77777777" w:rsidTr="00FF6EC2">
        <w:tc>
          <w:tcPr>
            <w:tcW w:w="1408" w:type="dxa"/>
            <w:shd w:val="clear" w:color="000000" w:fill="FFFFFF"/>
            <w:tcMar>
              <w:top w:w="100" w:type="dxa"/>
              <w:left w:w="100" w:type="dxa"/>
              <w:bottom w:w="100" w:type="dxa"/>
              <w:right w:w="100" w:type="dxa"/>
            </w:tcMar>
          </w:tcPr>
          <w:p w14:paraId="6A1AFCF1" w14:textId="61ACBF35" w:rsidR="00991579" w:rsidRDefault="00991579" w:rsidP="00BE0D55">
            <w:pPr>
              <w:rPr>
                <w:rFonts w:asciiTheme="majorHAnsi" w:hAnsiTheme="majorHAnsi" w:cstheme="majorHAnsi"/>
                <w:sz w:val="22"/>
                <w:szCs w:val="22"/>
              </w:rPr>
            </w:pPr>
            <w:r>
              <w:rPr>
                <w:rFonts w:asciiTheme="majorHAnsi" w:hAnsiTheme="majorHAnsi" w:cstheme="majorHAnsi"/>
                <w:sz w:val="22"/>
                <w:szCs w:val="22"/>
              </w:rPr>
              <w:t xml:space="preserve">29 &amp; 30 June </w:t>
            </w:r>
          </w:p>
        </w:tc>
        <w:tc>
          <w:tcPr>
            <w:tcW w:w="5528" w:type="dxa"/>
            <w:shd w:val="clear" w:color="000000" w:fill="FFFFFF"/>
            <w:tcMar>
              <w:top w:w="100" w:type="dxa"/>
              <w:left w:w="100" w:type="dxa"/>
              <w:bottom w:w="100" w:type="dxa"/>
              <w:right w:w="100" w:type="dxa"/>
            </w:tcMar>
          </w:tcPr>
          <w:p w14:paraId="28668A49" w14:textId="3F188C95" w:rsidR="00991579" w:rsidRDefault="006D32E9"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2. For Salvation</w:t>
            </w:r>
          </w:p>
        </w:tc>
        <w:tc>
          <w:tcPr>
            <w:tcW w:w="2079" w:type="dxa"/>
            <w:shd w:val="clear" w:color="000000" w:fill="FFFFFF"/>
            <w:tcMar>
              <w:top w:w="100" w:type="dxa"/>
              <w:left w:w="100" w:type="dxa"/>
              <w:bottom w:w="100" w:type="dxa"/>
              <w:right w:w="100" w:type="dxa"/>
            </w:tcMar>
          </w:tcPr>
          <w:p w14:paraId="00D3D91B" w14:textId="2BD60121" w:rsidR="00991579" w:rsidRDefault="006D32E9"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r w:rsidR="009F61B5" w:rsidRPr="001E02F0" w14:paraId="579855DC" w14:textId="77777777" w:rsidTr="00FF6EC2">
        <w:tc>
          <w:tcPr>
            <w:tcW w:w="1408" w:type="dxa"/>
            <w:shd w:val="clear" w:color="000000" w:fill="FFFFFF"/>
            <w:tcMar>
              <w:top w:w="100" w:type="dxa"/>
              <w:left w:w="100" w:type="dxa"/>
              <w:bottom w:w="100" w:type="dxa"/>
              <w:right w:w="100" w:type="dxa"/>
            </w:tcMar>
          </w:tcPr>
          <w:p w14:paraId="5D50E425" w14:textId="0A22CB0B" w:rsidR="009F61B5" w:rsidRDefault="009F61B5" w:rsidP="00BE0D55">
            <w:pPr>
              <w:rPr>
                <w:rFonts w:asciiTheme="majorHAnsi" w:hAnsiTheme="majorHAnsi" w:cstheme="majorHAnsi"/>
                <w:sz w:val="22"/>
                <w:szCs w:val="22"/>
              </w:rPr>
            </w:pPr>
            <w:r>
              <w:rPr>
                <w:rFonts w:asciiTheme="majorHAnsi" w:hAnsiTheme="majorHAnsi" w:cstheme="majorHAnsi"/>
                <w:sz w:val="22"/>
                <w:szCs w:val="22"/>
              </w:rPr>
              <w:t xml:space="preserve">6 &amp; 7 July </w:t>
            </w:r>
          </w:p>
        </w:tc>
        <w:tc>
          <w:tcPr>
            <w:tcW w:w="5528" w:type="dxa"/>
            <w:shd w:val="clear" w:color="000000" w:fill="FFFFFF"/>
            <w:tcMar>
              <w:top w:w="100" w:type="dxa"/>
              <w:left w:w="100" w:type="dxa"/>
              <w:bottom w:w="100" w:type="dxa"/>
              <w:right w:w="100" w:type="dxa"/>
            </w:tcMar>
          </w:tcPr>
          <w:p w14:paraId="034D5A8D" w14:textId="73D40A9B" w:rsidR="009F61B5" w:rsidRDefault="009F61B5" w:rsidP="00FF6EC2">
            <w:pPr>
              <w:spacing w:line="276" w:lineRule="auto"/>
              <w:rPr>
                <w:rFonts w:asciiTheme="majorHAnsi" w:hAnsiTheme="majorHAnsi" w:cstheme="majorHAnsi"/>
                <w:sz w:val="22"/>
                <w:szCs w:val="22"/>
              </w:rPr>
            </w:pPr>
            <w:r>
              <w:rPr>
                <w:rFonts w:asciiTheme="majorHAnsi" w:hAnsiTheme="majorHAnsi" w:cstheme="majorHAnsi"/>
                <w:sz w:val="22"/>
                <w:szCs w:val="22"/>
              </w:rPr>
              <w:t>What is the Gospel? 3. For Growth</w:t>
            </w:r>
          </w:p>
        </w:tc>
        <w:tc>
          <w:tcPr>
            <w:tcW w:w="2079" w:type="dxa"/>
            <w:shd w:val="clear" w:color="000000" w:fill="FFFFFF"/>
            <w:tcMar>
              <w:top w:w="100" w:type="dxa"/>
              <w:left w:w="100" w:type="dxa"/>
              <w:bottom w:w="100" w:type="dxa"/>
              <w:right w:w="100" w:type="dxa"/>
            </w:tcMar>
          </w:tcPr>
          <w:p w14:paraId="49979768" w14:textId="42082853" w:rsidR="009F61B5" w:rsidRDefault="009F61B5" w:rsidP="00BE0D55">
            <w:pPr>
              <w:spacing w:line="276" w:lineRule="auto"/>
              <w:rPr>
                <w:rFonts w:asciiTheme="majorHAnsi" w:hAnsiTheme="majorHAnsi" w:cstheme="majorHAnsi"/>
                <w:sz w:val="22"/>
                <w:szCs w:val="22"/>
              </w:rPr>
            </w:pPr>
            <w:r>
              <w:rPr>
                <w:rFonts w:asciiTheme="majorHAnsi" w:hAnsiTheme="majorHAnsi" w:cstheme="majorHAnsi"/>
                <w:sz w:val="22"/>
                <w:szCs w:val="22"/>
              </w:rPr>
              <w:t xml:space="preserve">SP, Chris </w:t>
            </w:r>
            <w:proofErr w:type="spellStart"/>
            <w:r>
              <w:rPr>
                <w:rFonts w:asciiTheme="majorHAnsi" w:hAnsiTheme="majorHAnsi" w:cstheme="majorHAnsi"/>
                <w:sz w:val="22"/>
                <w:szCs w:val="22"/>
              </w:rPr>
              <w:t>Kam</w:t>
            </w:r>
            <w:proofErr w:type="spellEnd"/>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2"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3"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75DDF926" w14:textId="32E0DB70"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62A35610" w14:textId="77777777" w:rsidR="00B80B45" w:rsidRPr="001E02F0" w:rsidRDefault="00B80B45" w:rsidP="00E9626A">
      <w:pPr>
        <w:pStyle w:val="NoSpacing"/>
        <w:rPr>
          <w:rFonts w:asciiTheme="majorHAnsi" w:hAnsiTheme="majorHAnsi" w:cstheme="majorHAnsi"/>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Default="004F346F">
      <w:pPr>
        <w:pStyle w:val="NoSpacing"/>
        <w:ind w:left="540"/>
        <w:rPr>
          <w:rFonts w:asciiTheme="majorHAnsi" w:hAnsiTheme="majorHAnsi" w:cstheme="majorHAnsi"/>
        </w:rPr>
      </w:pPr>
    </w:p>
    <w:p w14:paraId="2329DE50" w14:textId="77777777" w:rsidR="001B6002" w:rsidRDefault="001B6002">
      <w:pPr>
        <w:pStyle w:val="NoSpacing"/>
        <w:ind w:left="540"/>
        <w:rPr>
          <w:rFonts w:asciiTheme="majorHAnsi" w:hAnsiTheme="majorHAnsi" w:cstheme="majorHAnsi"/>
        </w:rPr>
      </w:pPr>
    </w:p>
    <w:p w14:paraId="18426753" w14:textId="77777777" w:rsidR="001B6002" w:rsidRDefault="001B6002">
      <w:pPr>
        <w:pStyle w:val="NoSpacing"/>
        <w:ind w:left="540"/>
        <w:rPr>
          <w:rFonts w:asciiTheme="majorHAnsi" w:hAnsiTheme="majorHAnsi" w:cstheme="majorHAnsi"/>
        </w:rPr>
      </w:pPr>
    </w:p>
    <w:p w14:paraId="4682A0D6" w14:textId="77777777" w:rsidR="001B6002" w:rsidRDefault="001B6002">
      <w:pPr>
        <w:pStyle w:val="NoSpacing"/>
        <w:ind w:left="540"/>
        <w:rPr>
          <w:rFonts w:asciiTheme="majorHAnsi" w:hAnsiTheme="majorHAnsi" w:cstheme="majorHAnsi"/>
        </w:rPr>
      </w:pPr>
    </w:p>
    <w:p w14:paraId="1C6108BD" w14:textId="77777777" w:rsidR="001B6002" w:rsidRDefault="001B6002">
      <w:pPr>
        <w:pStyle w:val="NoSpacing"/>
        <w:ind w:left="540"/>
        <w:rPr>
          <w:rFonts w:asciiTheme="majorHAnsi" w:hAnsiTheme="majorHAnsi" w:cstheme="majorHAnsi"/>
        </w:rPr>
      </w:pPr>
    </w:p>
    <w:p w14:paraId="5198E9B7" w14:textId="77777777" w:rsidR="001B6002" w:rsidRPr="001E02F0" w:rsidRDefault="001B6002">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69797FCE" w14:textId="77777777" w:rsidR="00F9495C" w:rsidRPr="001E02F0" w:rsidRDefault="00F9495C" w:rsidP="00F9495C">
      <w:pPr>
        <w:rPr>
          <w:rFonts w:asciiTheme="majorHAnsi" w:hAnsiTheme="majorHAnsi" w:cstheme="majorHAnsi"/>
          <w:b/>
          <w:sz w:val="22"/>
        </w:rPr>
      </w:pPr>
      <w:bookmarkStart w:id="0" w:name="_GoBack"/>
      <w:bookmarkEnd w:id="0"/>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4"/>
      <w:footerReference w:type="default" r:id="rId15"/>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B05B93" w14:textId="77777777" w:rsidR="008218E2" w:rsidRDefault="008218E2">
      <w:r>
        <w:separator/>
      </w:r>
    </w:p>
  </w:endnote>
  <w:endnote w:type="continuationSeparator" w:id="0">
    <w:p w14:paraId="0B4D490A" w14:textId="77777777" w:rsidR="008218E2" w:rsidRDefault="0082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FD0EBF">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E17D9" w14:textId="77777777" w:rsidR="008218E2" w:rsidRDefault="008218E2">
      <w:r>
        <w:separator/>
      </w:r>
    </w:p>
  </w:footnote>
  <w:footnote w:type="continuationSeparator" w:id="0">
    <w:p w14:paraId="242E2333" w14:textId="77777777" w:rsidR="008218E2" w:rsidRDefault="00821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20A2F697" w:rsidR="00830E6D" w:rsidRPr="0026507F" w:rsidRDefault="006D2DEE">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15</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16</w:t>
    </w:r>
    <w:r w:rsidR="00A0207F">
      <w:rPr>
        <w:rFonts w:asciiTheme="majorHAnsi" w:eastAsia="Montserrat" w:hAnsiTheme="majorHAnsi" w:cstheme="majorHAnsi"/>
      </w:rPr>
      <w:t xml:space="preserve"> </w:t>
    </w:r>
    <w:r w:rsidR="009F301A">
      <w:rPr>
        <w:rFonts w:asciiTheme="majorHAnsi" w:eastAsia="Montserrat" w:hAnsiTheme="majorHAnsi" w:cstheme="majorHAnsi"/>
      </w:rPr>
      <w:t>June</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proofErr w:type="spellStart"/>
    <w:r w:rsidR="009F301A">
      <w:rPr>
        <w:rFonts w:asciiTheme="majorHAnsi" w:eastAsia="Montserrat" w:hAnsiTheme="majorHAnsi" w:cstheme="majorHAnsi"/>
      </w:rPr>
      <w:t>Pr</w:t>
    </w:r>
    <w:proofErr w:type="spellEnd"/>
    <w:r w:rsidR="009F301A">
      <w:rPr>
        <w:rFonts w:asciiTheme="majorHAnsi" w:eastAsia="Montserrat" w:hAnsiTheme="majorHAnsi" w:cstheme="majorHAnsi"/>
      </w:rPr>
      <w:t xml:space="preserve"> Gilbert Tan</w:t>
    </w:r>
  </w:p>
  <w:p w14:paraId="4E99F806" w14:textId="77777777" w:rsidR="00830E6D" w:rsidRDefault="008218E2">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2">
    <w:nsid w:val="27506208"/>
    <w:multiLevelType w:val="hybridMultilevel"/>
    <w:tmpl w:val="86C6BE12"/>
    <w:lvl w:ilvl="0" w:tplc="BAA85BD6">
      <w:numFmt w:val="bullet"/>
      <w:lvlText w:val=""/>
      <w:lvlJc w:val="left"/>
      <w:pPr>
        <w:ind w:left="786" w:hanging="360"/>
      </w:pPr>
      <w:rPr>
        <w:rFonts w:ascii="Symbol" w:eastAsia="Times New Roman" w:hAnsi="Symbol" w:cstheme="majorHAnsi" w:hint="default"/>
        <w:i w:val="0"/>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13">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4">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5">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6">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7">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9">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20">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1">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3">
    <w:nsid w:val="528F0499"/>
    <w:multiLevelType w:val="hybridMultilevel"/>
    <w:tmpl w:val="1BB67B32"/>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5">
    <w:nsid w:val="5A2578F3"/>
    <w:multiLevelType w:val="hybridMultilevel"/>
    <w:tmpl w:val="B26C48C2"/>
    <w:lvl w:ilvl="0" w:tplc="BAA85BD6">
      <w:numFmt w:val="bullet"/>
      <w:lvlText w:val=""/>
      <w:lvlJc w:val="left"/>
      <w:pPr>
        <w:ind w:left="1146" w:hanging="360"/>
      </w:pPr>
      <w:rPr>
        <w:rFonts w:ascii="Symbol" w:eastAsia="Times New Roman" w:hAnsi="Symbol" w:cstheme="majorHAnsi" w:hint="default"/>
        <w:i w:val="0"/>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6">
    <w:nsid w:val="5A5E026D"/>
    <w:multiLevelType w:val="hybridMultilevel"/>
    <w:tmpl w:val="A1FEFF48"/>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7">
    <w:nsid w:val="5E5D5AC3"/>
    <w:multiLevelType w:val="hybridMultilevel"/>
    <w:tmpl w:val="428E8CA0"/>
    <w:lvl w:ilvl="0" w:tplc="3C92329A">
      <w:numFmt w:val="bullet"/>
      <w:lvlText w:val=""/>
      <w:lvlJc w:val="left"/>
      <w:pPr>
        <w:ind w:left="1212" w:hanging="360"/>
      </w:pPr>
      <w:rPr>
        <w:rFonts w:ascii="Symbol" w:eastAsia="Times New Roman" w:hAnsi="Symbol" w:cstheme="majorHAnsi" w:hint="default"/>
      </w:rPr>
    </w:lvl>
    <w:lvl w:ilvl="1" w:tplc="44090003">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8">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31">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32">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34">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6">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34"/>
  </w:num>
  <w:num w:numId="2">
    <w:abstractNumId w:val="22"/>
  </w:num>
  <w:num w:numId="3">
    <w:abstractNumId w:val="2"/>
  </w:num>
  <w:num w:numId="4">
    <w:abstractNumId w:val="3"/>
  </w:num>
  <w:num w:numId="5">
    <w:abstractNumId w:val="11"/>
  </w:num>
  <w:num w:numId="6">
    <w:abstractNumId w:val="19"/>
  </w:num>
  <w:num w:numId="7">
    <w:abstractNumId w:val="9"/>
  </w:num>
  <w:num w:numId="8">
    <w:abstractNumId w:val="13"/>
  </w:num>
  <w:num w:numId="9">
    <w:abstractNumId w:val="4"/>
  </w:num>
  <w:num w:numId="10">
    <w:abstractNumId w:val="6"/>
  </w:num>
  <w:num w:numId="11">
    <w:abstractNumId w:val="30"/>
  </w:num>
  <w:num w:numId="12">
    <w:abstractNumId w:val="28"/>
  </w:num>
  <w:num w:numId="13">
    <w:abstractNumId w:val="18"/>
  </w:num>
  <w:num w:numId="14">
    <w:abstractNumId w:val="33"/>
  </w:num>
  <w:num w:numId="15">
    <w:abstractNumId w:val="31"/>
  </w:num>
  <w:num w:numId="16">
    <w:abstractNumId w:val="8"/>
  </w:num>
  <w:num w:numId="17">
    <w:abstractNumId w:val="36"/>
  </w:num>
  <w:num w:numId="18">
    <w:abstractNumId w:val="1"/>
  </w:num>
  <w:num w:numId="19">
    <w:abstractNumId w:val="20"/>
  </w:num>
  <w:num w:numId="20">
    <w:abstractNumId w:val="5"/>
  </w:num>
  <w:num w:numId="21">
    <w:abstractNumId w:val="14"/>
  </w:num>
  <w:num w:numId="22">
    <w:abstractNumId w:val="7"/>
  </w:num>
  <w:num w:numId="23">
    <w:abstractNumId w:val="35"/>
  </w:num>
  <w:num w:numId="24">
    <w:abstractNumId w:val="21"/>
  </w:num>
  <w:num w:numId="25">
    <w:abstractNumId w:val="32"/>
  </w:num>
  <w:num w:numId="26">
    <w:abstractNumId w:val="29"/>
  </w:num>
  <w:num w:numId="27">
    <w:abstractNumId w:val="16"/>
  </w:num>
  <w:num w:numId="28">
    <w:abstractNumId w:val="0"/>
  </w:num>
  <w:num w:numId="29">
    <w:abstractNumId w:val="10"/>
  </w:num>
  <w:num w:numId="30">
    <w:abstractNumId w:val="15"/>
  </w:num>
  <w:num w:numId="31">
    <w:abstractNumId w:val="24"/>
  </w:num>
  <w:num w:numId="32">
    <w:abstractNumId w:val="17"/>
  </w:num>
  <w:num w:numId="33">
    <w:abstractNumId w:val="27"/>
  </w:num>
  <w:num w:numId="34">
    <w:abstractNumId w:val="23"/>
  </w:num>
  <w:num w:numId="35">
    <w:abstractNumId w:val="26"/>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4F21"/>
    <w:rsid w:val="00065D29"/>
    <w:rsid w:val="0007623E"/>
    <w:rsid w:val="000867BF"/>
    <w:rsid w:val="00096E95"/>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A112E"/>
    <w:rsid w:val="001B19F1"/>
    <w:rsid w:val="001B6002"/>
    <w:rsid w:val="001D22D3"/>
    <w:rsid w:val="001D38E5"/>
    <w:rsid w:val="001E02F0"/>
    <w:rsid w:val="00212EFE"/>
    <w:rsid w:val="0021738C"/>
    <w:rsid w:val="0022127A"/>
    <w:rsid w:val="00225B5C"/>
    <w:rsid w:val="00230E1A"/>
    <w:rsid w:val="00235126"/>
    <w:rsid w:val="00241863"/>
    <w:rsid w:val="00253E20"/>
    <w:rsid w:val="00257EC5"/>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B1496"/>
    <w:rsid w:val="003C2256"/>
    <w:rsid w:val="003D0376"/>
    <w:rsid w:val="003D5B7D"/>
    <w:rsid w:val="003F06DD"/>
    <w:rsid w:val="003F0A48"/>
    <w:rsid w:val="003F1009"/>
    <w:rsid w:val="003F3101"/>
    <w:rsid w:val="004036AE"/>
    <w:rsid w:val="004044EB"/>
    <w:rsid w:val="00420F57"/>
    <w:rsid w:val="00425D77"/>
    <w:rsid w:val="00426E1A"/>
    <w:rsid w:val="004278B2"/>
    <w:rsid w:val="004313FD"/>
    <w:rsid w:val="00433DC0"/>
    <w:rsid w:val="00436227"/>
    <w:rsid w:val="00445CA0"/>
    <w:rsid w:val="00451F46"/>
    <w:rsid w:val="00454A85"/>
    <w:rsid w:val="00455A1A"/>
    <w:rsid w:val="004817D4"/>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6D2DEE"/>
    <w:rsid w:val="006D32E9"/>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B4C7F"/>
    <w:rsid w:val="007B6800"/>
    <w:rsid w:val="007C10C3"/>
    <w:rsid w:val="007D64BD"/>
    <w:rsid w:val="007F63FB"/>
    <w:rsid w:val="0081274A"/>
    <w:rsid w:val="008218E2"/>
    <w:rsid w:val="008271FB"/>
    <w:rsid w:val="00830E6D"/>
    <w:rsid w:val="0083146C"/>
    <w:rsid w:val="00842BF9"/>
    <w:rsid w:val="00852EB0"/>
    <w:rsid w:val="00853902"/>
    <w:rsid w:val="0085502A"/>
    <w:rsid w:val="00856497"/>
    <w:rsid w:val="008649EA"/>
    <w:rsid w:val="00865674"/>
    <w:rsid w:val="008C5116"/>
    <w:rsid w:val="009004B7"/>
    <w:rsid w:val="009007CE"/>
    <w:rsid w:val="0090498E"/>
    <w:rsid w:val="00905B1B"/>
    <w:rsid w:val="009229FA"/>
    <w:rsid w:val="00923DE4"/>
    <w:rsid w:val="009519B2"/>
    <w:rsid w:val="00954A68"/>
    <w:rsid w:val="00962B3E"/>
    <w:rsid w:val="009751AB"/>
    <w:rsid w:val="00991579"/>
    <w:rsid w:val="009A08BC"/>
    <w:rsid w:val="009A6394"/>
    <w:rsid w:val="009A6D6B"/>
    <w:rsid w:val="009A7170"/>
    <w:rsid w:val="009A7D85"/>
    <w:rsid w:val="009B60EE"/>
    <w:rsid w:val="009B60F7"/>
    <w:rsid w:val="009D203A"/>
    <w:rsid w:val="009D6EF5"/>
    <w:rsid w:val="009E4C0E"/>
    <w:rsid w:val="009F301A"/>
    <w:rsid w:val="009F3D21"/>
    <w:rsid w:val="009F56ED"/>
    <w:rsid w:val="009F61B5"/>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E1CB1"/>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565"/>
    <w:rsid w:val="00E5063E"/>
    <w:rsid w:val="00E6784C"/>
    <w:rsid w:val="00E70BFF"/>
    <w:rsid w:val="00E75A16"/>
    <w:rsid w:val="00E8172E"/>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0EBF"/>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
    <w:name w:val="Unresolved Mention"/>
    <w:basedOn w:val="DefaultParagraphFont"/>
    <w:uiPriority w:val="99"/>
    <w:semiHidden/>
    <w:unhideWhenUsed/>
    <w:rsid w:val="00A1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ar.com.my" TargetMode="External"/><Relationship Id="rId13" Type="http://schemas.openxmlformats.org/officeDocument/2006/relationships/hyperlink" Target="mailto:forerunners@dumc.m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c.my/resources/serm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umc.my/resources/downloads/" TargetMode="External"/><Relationship Id="rId4" Type="http://schemas.openxmlformats.org/officeDocument/2006/relationships/settings" Target="settings.xml"/><Relationship Id="rId9" Type="http://schemas.openxmlformats.org/officeDocument/2006/relationships/hyperlink" Target="http://www.dumc.my/resources/sermon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49166-DBA4-41BF-974D-5B886423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8</cp:revision>
  <dcterms:created xsi:type="dcterms:W3CDTF">2019-06-18T07:50:00Z</dcterms:created>
  <dcterms:modified xsi:type="dcterms:W3CDTF">2019-06-18T11:47:00Z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