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1CAE0848" w:rsidR="00A77F41" w:rsidRPr="00BA0C5D" w:rsidRDefault="00EE787D" w:rsidP="00A77F41">
      <w:pPr>
        <w:pStyle w:val="NoSpacing"/>
        <w:jc w:val="center"/>
        <w:rPr>
          <w:rFonts w:ascii="Arial" w:hAnsi="Arial" w:cs="Arial"/>
          <w:b/>
          <w:bCs/>
          <w:sz w:val="32"/>
          <w:szCs w:val="32"/>
        </w:rPr>
      </w:pPr>
      <w:r>
        <w:rPr>
          <w:rFonts w:ascii="Arial" w:hAnsi="Arial" w:cs="Arial"/>
          <w:b/>
          <w:bCs/>
          <w:sz w:val="32"/>
          <w:szCs w:val="32"/>
        </w:rPr>
        <w:t>Greater Than</w:t>
      </w:r>
    </w:p>
    <w:p w14:paraId="5E576C3D" w14:textId="1E34FCA4" w:rsidR="00C04D31" w:rsidRPr="00E50D72" w:rsidRDefault="00EE787D" w:rsidP="00A77F41">
      <w:pPr>
        <w:pStyle w:val="NoSpacing"/>
        <w:jc w:val="center"/>
        <w:rPr>
          <w:rFonts w:ascii="Arial" w:hAnsi="Arial" w:cs="Arial"/>
          <w:b/>
          <w:sz w:val="32"/>
          <w:szCs w:val="32"/>
        </w:rPr>
      </w:pPr>
      <w:r>
        <w:rPr>
          <w:rFonts w:ascii="Arial" w:hAnsi="Arial" w:cs="Arial"/>
          <w:b/>
          <w:sz w:val="32"/>
          <w:szCs w:val="32"/>
        </w:rPr>
        <w:t>True Satisfaction</w:t>
      </w:r>
      <w:r w:rsidR="00A7482A" w:rsidRPr="00E50D72">
        <w:rPr>
          <w:rFonts w:ascii="Arial" w:hAnsi="Arial" w:cs="Arial"/>
          <w:b/>
          <w:sz w:val="32"/>
          <w:szCs w:val="32"/>
        </w:rPr>
        <w:t>- Week #</w:t>
      </w:r>
      <w:r w:rsidR="006438FB">
        <w:rPr>
          <w:rFonts w:ascii="Arial" w:hAnsi="Arial" w:cs="Arial"/>
          <w:b/>
          <w:sz w:val="32"/>
          <w:szCs w:val="32"/>
        </w:rPr>
        <w:t>3</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0B220152" w:rsidR="00A7482A" w:rsidRDefault="00EE787D" w:rsidP="00E50D72">
      <w:pPr>
        <w:pStyle w:val="NoSpacing"/>
        <w:jc w:val="center"/>
        <w:rPr>
          <w:rFonts w:ascii="Arial" w:hAnsi="Arial" w:cs="Arial"/>
          <w:b/>
          <w:sz w:val="32"/>
          <w:szCs w:val="32"/>
        </w:rPr>
      </w:pPr>
      <w:r>
        <w:rPr>
          <w:rFonts w:ascii="Arial" w:hAnsi="Arial" w:cs="Arial"/>
          <w:b/>
          <w:sz w:val="32"/>
          <w:szCs w:val="32"/>
        </w:rPr>
        <w:t>April 29 and May 2</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35464EF2" w14:textId="342AA337" w:rsidR="00EE787D" w:rsidRDefault="00EE787D" w:rsidP="00EE787D">
      <w:pPr>
        <w:pStyle w:val="NoSpacing"/>
        <w:rPr>
          <w:rFonts w:ascii="Arial" w:hAnsi="Arial" w:cs="Arial"/>
          <w:bCs/>
          <w:sz w:val="28"/>
          <w:szCs w:val="28"/>
        </w:rPr>
      </w:pPr>
      <w:r>
        <w:rPr>
          <w:rFonts w:ascii="Arial" w:hAnsi="Arial" w:cs="Arial"/>
          <w:bCs/>
          <w:sz w:val="28"/>
          <w:szCs w:val="28"/>
        </w:rPr>
        <w:t>Socrates is quoted as saying: “</w:t>
      </w:r>
      <w:r w:rsidRPr="00EE787D">
        <w:rPr>
          <w:rFonts w:ascii="Arial" w:hAnsi="Arial" w:cs="Arial"/>
          <w:bCs/>
          <w:sz w:val="28"/>
          <w:szCs w:val="28"/>
        </w:rPr>
        <w:t>“He who is not contented with what he has, would not be contented with what he would like to have.”</w:t>
      </w:r>
      <w:r>
        <w:rPr>
          <w:rFonts w:ascii="Arial" w:hAnsi="Arial" w:cs="Arial"/>
          <w:bCs/>
          <w:sz w:val="28"/>
          <w:szCs w:val="28"/>
        </w:rPr>
        <w:t xml:space="preserve"> Do you agree or disagree with his statement? Why?</w:t>
      </w:r>
    </w:p>
    <w:p w14:paraId="62C4405B" w14:textId="1DE5D8EC" w:rsidR="00EE787D" w:rsidRDefault="00EE787D" w:rsidP="00EE787D">
      <w:pPr>
        <w:pStyle w:val="NoSpacing"/>
        <w:rPr>
          <w:rFonts w:ascii="Arial" w:hAnsi="Arial" w:cs="Arial"/>
          <w:bCs/>
          <w:sz w:val="28"/>
          <w:szCs w:val="28"/>
        </w:rPr>
      </w:pPr>
    </w:p>
    <w:p w14:paraId="15BFA4DD" w14:textId="54970EE3" w:rsidR="00EE787D" w:rsidRDefault="00EE787D" w:rsidP="00EE787D">
      <w:pPr>
        <w:pStyle w:val="NoSpacing"/>
        <w:rPr>
          <w:rFonts w:ascii="Arial" w:hAnsi="Arial" w:cs="Arial"/>
          <w:bCs/>
          <w:sz w:val="28"/>
          <w:szCs w:val="28"/>
        </w:rPr>
      </w:pPr>
      <w:r>
        <w:rPr>
          <w:rFonts w:ascii="Arial" w:hAnsi="Arial" w:cs="Arial"/>
          <w:bCs/>
          <w:sz w:val="28"/>
          <w:szCs w:val="28"/>
        </w:rPr>
        <w:t>What have you discovered is the key to contentment? What is the relationship of contentment and satisfaction?</w:t>
      </w:r>
    </w:p>
    <w:p w14:paraId="4222F4E7" w14:textId="521A24F9" w:rsidR="00EE787D" w:rsidRDefault="00EE787D" w:rsidP="00EE787D">
      <w:pPr>
        <w:pStyle w:val="NoSpacing"/>
        <w:rPr>
          <w:rFonts w:ascii="Arial" w:hAnsi="Arial" w:cs="Arial"/>
          <w:bCs/>
          <w:sz w:val="28"/>
          <w:szCs w:val="28"/>
        </w:rPr>
      </w:pPr>
    </w:p>
    <w:p w14:paraId="3E5F931D" w14:textId="0128943D" w:rsidR="00BA0C5D" w:rsidRPr="00EE787D" w:rsidRDefault="00EE787D" w:rsidP="00A77F41">
      <w:pPr>
        <w:pStyle w:val="NoSpacing"/>
        <w:rPr>
          <w:rFonts w:ascii="Arial" w:hAnsi="Arial" w:cs="Arial"/>
          <w:bCs/>
          <w:sz w:val="28"/>
          <w:szCs w:val="28"/>
        </w:rPr>
      </w:pPr>
      <w:r>
        <w:rPr>
          <w:rFonts w:ascii="Arial" w:hAnsi="Arial" w:cs="Arial"/>
          <w:bCs/>
          <w:sz w:val="28"/>
          <w:szCs w:val="28"/>
        </w:rPr>
        <w:t>In today’s discussion we are going to see from Hebrews what it means for us to truly be satisfied in Christ!</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1C9CE80A"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EE787D">
        <w:rPr>
          <w:rFonts w:ascii="Arial" w:hAnsi="Arial" w:cs="Arial"/>
          <w:color w:val="000000" w:themeColor="text1"/>
          <w:sz w:val="28"/>
          <w:szCs w:val="28"/>
        </w:rPr>
        <w:t>John 4:10-14</w:t>
      </w:r>
    </w:p>
    <w:p w14:paraId="74AF8B87" w14:textId="77777777" w:rsidR="00EE787D" w:rsidRDefault="00EE787D" w:rsidP="00EE787D">
      <w:pPr>
        <w:pStyle w:val="NoSpacing"/>
        <w:rPr>
          <w:rFonts w:ascii="Arial" w:hAnsi="Arial" w:cs="Arial"/>
          <w:bCs/>
          <w:sz w:val="28"/>
          <w:szCs w:val="28"/>
        </w:rPr>
      </w:pPr>
    </w:p>
    <w:p w14:paraId="0D88A0A0" w14:textId="77777777" w:rsidR="00EE787D" w:rsidRDefault="00EE787D" w:rsidP="00EE787D">
      <w:pPr>
        <w:pStyle w:val="NoSpacing"/>
        <w:numPr>
          <w:ilvl w:val="0"/>
          <w:numId w:val="16"/>
        </w:numPr>
        <w:rPr>
          <w:rFonts w:ascii="Arial" w:hAnsi="Arial" w:cs="Arial"/>
          <w:bCs/>
          <w:sz w:val="28"/>
          <w:szCs w:val="28"/>
        </w:rPr>
      </w:pPr>
      <w:r>
        <w:rPr>
          <w:rFonts w:ascii="Arial" w:hAnsi="Arial" w:cs="Arial"/>
          <w:bCs/>
          <w:sz w:val="28"/>
          <w:szCs w:val="28"/>
        </w:rPr>
        <w:t>We are prone to quench our thirst with something that will never satisfy.</w:t>
      </w:r>
    </w:p>
    <w:p w14:paraId="4D86C0DD" w14:textId="5FAD277B" w:rsidR="00EE787D" w:rsidRDefault="00EE787D" w:rsidP="00EE787D">
      <w:pPr>
        <w:pStyle w:val="NoSpacing"/>
        <w:numPr>
          <w:ilvl w:val="0"/>
          <w:numId w:val="16"/>
        </w:numPr>
        <w:rPr>
          <w:rFonts w:ascii="Arial" w:hAnsi="Arial" w:cs="Arial"/>
          <w:bCs/>
          <w:sz w:val="28"/>
          <w:szCs w:val="28"/>
        </w:rPr>
      </w:pPr>
      <w:r>
        <w:rPr>
          <w:rFonts w:ascii="Arial" w:hAnsi="Arial" w:cs="Arial"/>
          <w:bCs/>
          <w:sz w:val="28"/>
          <w:szCs w:val="28"/>
        </w:rPr>
        <w:t>Jesus is far greater than anything that we may try to quench our thirst with</w:t>
      </w:r>
      <w:r>
        <w:rPr>
          <w:rFonts w:ascii="Arial" w:hAnsi="Arial" w:cs="Arial"/>
          <w:bCs/>
          <w:sz w:val="28"/>
          <w:szCs w:val="28"/>
        </w:rPr>
        <w:t>.</w:t>
      </w:r>
    </w:p>
    <w:p w14:paraId="318C1AB2" w14:textId="5BBBD55C" w:rsidR="00EE787D" w:rsidRPr="00EE787D" w:rsidRDefault="00EE787D" w:rsidP="00EE787D">
      <w:pPr>
        <w:pStyle w:val="NoSpacing"/>
        <w:numPr>
          <w:ilvl w:val="0"/>
          <w:numId w:val="16"/>
        </w:numPr>
        <w:rPr>
          <w:rFonts w:ascii="Arial" w:hAnsi="Arial" w:cs="Arial"/>
          <w:bCs/>
          <w:sz w:val="28"/>
          <w:szCs w:val="28"/>
        </w:rPr>
      </w:pPr>
      <w:r>
        <w:rPr>
          <w:rFonts w:ascii="Arial" w:hAnsi="Arial" w:cs="Arial"/>
          <w:bCs/>
          <w:sz w:val="28"/>
          <w:szCs w:val="28"/>
        </w:rPr>
        <w:t>The living water of the King truly satisfies</w:t>
      </w:r>
    </w:p>
    <w:p w14:paraId="45A1B49A" w14:textId="77777777" w:rsidR="00EE787D" w:rsidRDefault="00EE787D" w:rsidP="00EE787D">
      <w:pPr>
        <w:pStyle w:val="NoSpacing"/>
        <w:rPr>
          <w:rFonts w:ascii="Arial" w:hAnsi="Arial" w:cs="Arial"/>
          <w:bCs/>
          <w:sz w:val="28"/>
          <w:szCs w:val="28"/>
        </w:rPr>
      </w:pPr>
    </w:p>
    <w:p w14:paraId="4867B9E1" w14:textId="42D7637C" w:rsidR="00681B4B" w:rsidRPr="00EE787D" w:rsidRDefault="00681B4B" w:rsidP="00681B4B">
      <w:pPr>
        <w:pStyle w:val="NoSpacing"/>
        <w:rPr>
          <w:rFonts w:ascii="Arial" w:hAnsi="Arial" w:cs="Arial"/>
          <w:bCs/>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EE787D">
        <w:rPr>
          <w:rFonts w:ascii="Arial" w:hAnsi="Arial" w:cs="Arial"/>
          <w:bCs/>
          <w:sz w:val="28"/>
          <w:szCs w:val="28"/>
        </w:rPr>
        <w:t>There are actually drinks that dehydrate someone instead of hydrate them; examples include coffee, tea, and alcohol. In our world today, we have many people that are searching for the living water that satisfies and yet they seek contentment in things that never truly fulfill our lives.</w:t>
      </w:r>
      <w:r w:rsidR="00EE787D">
        <w:rPr>
          <w:rFonts w:ascii="Arial" w:hAnsi="Arial" w:cs="Arial"/>
          <w:bCs/>
          <w:sz w:val="28"/>
          <w:szCs w:val="28"/>
        </w:rPr>
        <w:t xml:space="preserve"> Understanding how Jesus pointed the Samaritan woman to Himself affirms our need to experience the same living water (Isaiah 55:1-2; Revelation 22:17)</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1E5BF19C" w14:textId="507BA5BF" w:rsidR="00405A03" w:rsidRPr="00405A03" w:rsidRDefault="00405A03" w:rsidP="00DE503E">
      <w:pPr>
        <w:pStyle w:val="NoSpacing"/>
        <w:rPr>
          <w:rFonts w:ascii="Arial" w:hAnsi="Arial" w:cs="Arial"/>
          <w:b/>
          <w:bCs/>
          <w:color w:val="000000" w:themeColor="text1"/>
          <w:sz w:val="28"/>
          <w:szCs w:val="28"/>
        </w:rPr>
      </w:pPr>
      <w:r w:rsidRPr="00405A03">
        <w:rPr>
          <w:rFonts w:ascii="Arial" w:hAnsi="Arial" w:cs="Arial"/>
          <w:b/>
          <w:bCs/>
          <w:color w:val="000000" w:themeColor="text1"/>
          <w:sz w:val="28"/>
          <w:szCs w:val="28"/>
        </w:rPr>
        <w:t>What things stand out to you about the way that Jesus describes the living water (Himself)?</w:t>
      </w:r>
    </w:p>
    <w:p w14:paraId="58F25896" w14:textId="77777777" w:rsidR="00405A03" w:rsidRPr="00405A03" w:rsidRDefault="00405A03" w:rsidP="00DE503E">
      <w:pPr>
        <w:pStyle w:val="NoSpacing"/>
        <w:rPr>
          <w:rFonts w:ascii="Arial" w:hAnsi="Arial" w:cs="Arial"/>
          <w:b/>
          <w:bCs/>
          <w:color w:val="000000" w:themeColor="text1"/>
          <w:sz w:val="28"/>
          <w:szCs w:val="28"/>
        </w:rPr>
      </w:pPr>
    </w:p>
    <w:p w14:paraId="0ED63006" w14:textId="4850A5B8" w:rsidR="00DE503E" w:rsidRPr="00405A03" w:rsidRDefault="00405A03" w:rsidP="00DE503E">
      <w:pPr>
        <w:pStyle w:val="NoSpacing"/>
        <w:rPr>
          <w:rFonts w:ascii="Arial" w:hAnsi="Arial" w:cs="Arial"/>
          <w:b/>
          <w:bCs/>
          <w:color w:val="000000" w:themeColor="text1"/>
          <w:sz w:val="28"/>
          <w:szCs w:val="28"/>
        </w:rPr>
      </w:pPr>
      <w:r w:rsidRPr="00405A03">
        <w:rPr>
          <w:rFonts w:ascii="Arial" w:hAnsi="Arial" w:cs="Arial"/>
          <w:b/>
          <w:bCs/>
          <w:color w:val="000000" w:themeColor="text1"/>
          <w:sz w:val="28"/>
          <w:szCs w:val="28"/>
        </w:rPr>
        <w:t xml:space="preserve">What are ways that you feel that you connect to the story of the Samaritan woman? </w:t>
      </w:r>
    </w:p>
    <w:p w14:paraId="45A74B11" w14:textId="3DF796C7" w:rsidR="00E50D72" w:rsidRDefault="00E50D72" w:rsidP="00E50D72">
      <w:pPr>
        <w:pStyle w:val="NoSpacing"/>
        <w:rPr>
          <w:rFonts w:ascii="Arial" w:hAnsi="Arial" w:cs="Arial"/>
          <w:color w:val="000000" w:themeColor="text1"/>
          <w:sz w:val="28"/>
          <w:szCs w:val="28"/>
        </w:rPr>
      </w:pPr>
    </w:p>
    <w:p w14:paraId="5D32E2AC" w14:textId="107A2972"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405A03">
        <w:rPr>
          <w:rFonts w:ascii="Arial" w:hAnsi="Arial" w:cs="Arial"/>
          <w:color w:val="000000" w:themeColor="text1"/>
          <w:sz w:val="28"/>
          <w:szCs w:val="28"/>
        </w:rPr>
        <w:t>Hebrews 3:1; 2:17-18</w:t>
      </w:r>
    </w:p>
    <w:p w14:paraId="3994BA2E" w14:textId="19B7404B" w:rsidR="00405A03" w:rsidRDefault="00405A03" w:rsidP="00E50D72">
      <w:pPr>
        <w:pStyle w:val="NoSpacing"/>
        <w:rPr>
          <w:rFonts w:ascii="Arial" w:hAnsi="Arial" w:cs="Arial"/>
          <w:color w:val="000000" w:themeColor="text1"/>
          <w:sz w:val="28"/>
          <w:szCs w:val="28"/>
        </w:rPr>
      </w:pPr>
    </w:p>
    <w:p w14:paraId="262A3EF6" w14:textId="3A8252BA" w:rsidR="00405A03" w:rsidRDefault="00405A03" w:rsidP="00405A03">
      <w:pPr>
        <w:pStyle w:val="NoSpacing"/>
        <w:numPr>
          <w:ilvl w:val="0"/>
          <w:numId w:val="16"/>
        </w:numPr>
        <w:rPr>
          <w:rFonts w:ascii="Arial" w:hAnsi="Arial" w:cs="Arial"/>
          <w:color w:val="000000" w:themeColor="text1"/>
          <w:sz w:val="28"/>
          <w:szCs w:val="28"/>
        </w:rPr>
      </w:pPr>
      <w:r>
        <w:rPr>
          <w:rFonts w:ascii="Arial" w:hAnsi="Arial" w:cs="Arial"/>
          <w:color w:val="000000" w:themeColor="text1"/>
          <w:sz w:val="28"/>
          <w:szCs w:val="28"/>
        </w:rPr>
        <w:t>We have been invited to fix our eyes on Jesus.</w:t>
      </w:r>
    </w:p>
    <w:p w14:paraId="11248304" w14:textId="77777777" w:rsidR="00E50D72" w:rsidRDefault="00E50D72" w:rsidP="00E50D72">
      <w:pPr>
        <w:pStyle w:val="NoSpacing"/>
        <w:rPr>
          <w:rFonts w:ascii="Arial" w:hAnsi="Arial" w:cs="Arial"/>
          <w:color w:val="000000" w:themeColor="text1"/>
          <w:sz w:val="28"/>
          <w:szCs w:val="28"/>
        </w:rPr>
      </w:pPr>
    </w:p>
    <w:p w14:paraId="67FDEDB0" w14:textId="34AC80A3" w:rsidR="00EE787D" w:rsidRDefault="00EE787D" w:rsidP="00EE787D">
      <w:pPr>
        <w:pStyle w:val="NoSpacing"/>
        <w:rPr>
          <w:rFonts w:ascii="Arial" w:hAnsi="Arial" w:cs="Arial"/>
          <w:bCs/>
          <w:sz w:val="28"/>
          <w:szCs w:val="28"/>
        </w:rPr>
      </w:pPr>
      <w:r>
        <w:rPr>
          <w:rFonts w:ascii="Arial" w:hAnsi="Arial" w:cs="Arial"/>
          <w:color w:val="000000" w:themeColor="text1"/>
          <w:sz w:val="28"/>
          <w:szCs w:val="28"/>
        </w:rPr>
        <w:t xml:space="preserve">Explain: </w:t>
      </w:r>
      <w:r>
        <w:rPr>
          <w:rFonts w:ascii="Arial" w:hAnsi="Arial" w:cs="Arial"/>
          <w:bCs/>
          <w:sz w:val="28"/>
          <w:szCs w:val="28"/>
        </w:rPr>
        <w:t>For the audience of Hebrews, they viewed Moses as the most respected figure in Jewish history. When you look back on his life and how he led the people it is easy to see how people saw that in him. Therefore</w:t>
      </w:r>
      <w:r>
        <w:rPr>
          <w:rFonts w:ascii="Arial" w:hAnsi="Arial" w:cs="Arial"/>
          <w:bCs/>
          <w:sz w:val="28"/>
          <w:szCs w:val="28"/>
        </w:rPr>
        <w:t>,</w:t>
      </w:r>
      <w:r>
        <w:rPr>
          <w:rFonts w:ascii="Arial" w:hAnsi="Arial" w:cs="Arial"/>
          <w:bCs/>
          <w:sz w:val="28"/>
          <w:szCs w:val="28"/>
        </w:rPr>
        <w:t xml:space="preserve"> the issue was that people were </w:t>
      </w:r>
      <w:r>
        <w:rPr>
          <w:rFonts w:ascii="Arial" w:hAnsi="Arial" w:cs="Arial"/>
          <w:bCs/>
          <w:sz w:val="28"/>
          <w:szCs w:val="28"/>
        </w:rPr>
        <w:t>prone to follow Moses instead of seeing themselves as followers of Jesus. By showing that Jesus was superior to Moses, it was the author’s way of affirming Jesus as the Messiah and the only One that we are to fix our eyes on in our lives.</w:t>
      </w:r>
    </w:p>
    <w:p w14:paraId="58CFC99A" w14:textId="3675F15D" w:rsidR="00405A03" w:rsidRDefault="00405A03" w:rsidP="00EE787D">
      <w:pPr>
        <w:pStyle w:val="NoSpacing"/>
        <w:rPr>
          <w:rFonts w:ascii="Arial" w:hAnsi="Arial" w:cs="Arial"/>
          <w:bCs/>
          <w:sz w:val="28"/>
          <w:szCs w:val="28"/>
        </w:rPr>
      </w:pPr>
    </w:p>
    <w:p w14:paraId="65B93D26" w14:textId="230DFEC1" w:rsidR="00405A03" w:rsidRDefault="00405A03" w:rsidP="00EE787D">
      <w:pPr>
        <w:pStyle w:val="NoSpacing"/>
        <w:rPr>
          <w:rFonts w:ascii="Arial" w:hAnsi="Arial" w:cs="Arial"/>
          <w:bCs/>
          <w:sz w:val="28"/>
          <w:szCs w:val="28"/>
        </w:rPr>
      </w:pPr>
      <w:r>
        <w:rPr>
          <w:rFonts w:ascii="Arial" w:hAnsi="Arial" w:cs="Arial"/>
          <w:bCs/>
          <w:sz w:val="28"/>
          <w:szCs w:val="28"/>
        </w:rPr>
        <w:t>Ask:</w:t>
      </w:r>
    </w:p>
    <w:p w14:paraId="6AF2EBA8" w14:textId="311FDF0F" w:rsidR="00405A03" w:rsidRPr="00405A03" w:rsidRDefault="00405A03" w:rsidP="00EE787D">
      <w:pPr>
        <w:pStyle w:val="NoSpacing"/>
        <w:rPr>
          <w:rFonts w:ascii="Arial" w:hAnsi="Arial" w:cs="Arial"/>
          <w:b/>
          <w:sz w:val="28"/>
          <w:szCs w:val="28"/>
        </w:rPr>
      </w:pPr>
      <w:r w:rsidRPr="00405A03">
        <w:rPr>
          <w:rFonts w:ascii="Arial" w:hAnsi="Arial" w:cs="Arial"/>
          <w:b/>
          <w:sz w:val="28"/>
          <w:szCs w:val="28"/>
        </w:rPr>
        <w:t>Read Philippians 3:12-15. What choices could we be faced with when we are called to fix our eyes on Jesus?</w:t>
      </w:r>
    </w:p>
    <w:p w14:paraId="372EE649" w14:textId="1D454208" w:rsidR="00405A03" w:rsidRPr="00405A03" w:rsidRDefault="00405A03" w:rsidP="00EE787D">
      <w:pPr>
        <w:pStyle w:val="NoSpacing"/>
        <w:rPr>
          <w:rFonts w:ascii="Arial" w:hAnsi="Arial" w:cs="Arial"/>
          <w:b/>
          <w:sz w:val="28"/>
          <w:szCs w:val="28"/>
        </w:rPr>
      </w:pPr>
    </w:p>
    <w:p w14:paraId="67D958E7" w14:textId="0A37ACE4" w:rsidR="00EE787D" w:rsidRPr="00405A03" w:rsidRDefault="00405A03" w:rsidP="00E50D72">
      <w:pPr>
        <w:pStyle w:val="NoSpacing"/>
        <w:rPr>
          <w:rFonts w:ascii="Arial" w:hAnsi="Arial" w:cs="Arial"/>
          <w:b/>
          <w:color w:val="000000" w:themeColor="text1"/>
          <w:sz w:val="28"/>
          <w:szCs w:val="28"/>
        </w:rPr>
      </w:pPr>
      <w:r w:rsidRPr="00405A03">
        <w:rPr>
          <w:rFonts w:ascii="Arial" w:hAnsi="Arial" w:cs="Arial"/>
          <w:b/>
          <w:sz w:val="28"/>
          <w:szCs w:val="28"/>
        </w:rPr>
        <w:t>What are some situations that you encounter may be opportunities to help others focus on Jesus as well? How does that reflect our heavenly calling?</w:t>
      </w:r>
    </w:p>
    <w:p w14:paraId="12E8E62A" w14:textId="0BD28EAF" w:rsidR="00E50D72" w:rsidRDefault="00E50D72" w:rsidP="00E50D72">
      <w:pPr>
        <w:pStyle w:val="NoSpacing"/>
        <w:rPr>
          <w:rFonts w:ascii="Arial" w:hAnsi="Arial" w:cs="Arial"/>
          <w:sz w:val="28"/>
          <w:szCs w:val="28"/>
        </w:rPr>
      </w:pPr>
    </w:p>
    <w:p w14:paraId="01CB575F" w14:textId="0CC87799" w:rsidR="00E50D72" w:rsidRDefault="00E50D72" w:rsidP="00E50D72">
      <w:pPr>
        <w:pStyle w:val="NoSpacing"/>
        <w:rPr>
          <w:rFonts w:ascii="Arial" w:hAnsi="Arial" w:cs="Arial"/>
          <w:sz w:val="28"/>
          <w:szCs w:val="28"/>
        </w:rPr>
      </w:pPr>
      <w:r>
        <w:rPr>
          <w:rFonts w:ascii="Arial" w:hAnsi="Arial" w:cs="Arial"/>
          <w:sz w:val="28"/>
          <w:szCs w:val="28"/>
        </w:rPr>
        <w:t xml:space="preserve">3. </w:t>
      </w:r>
      <w:r w:rsidR="00405A03">
        <w:rPr>
          <w:rFonts w:ascii="Arial" w:hAnsi="Arial" w:cs="Arial"/>
          <w:sz w:val="28"/>
          <w:szCs w:val="28"/>
        </w:rPr>
        <w:t>Hebrews 3:2-4</w:t>
      </w:r>
    </w:p>
    <w:p w14:paraId="621337B5" w14:textId="77777777" w:rsidR="00E50D72" w:rsidRDefault="00E50D72" w:rsidP="00E50D72">
      <w:pPr>
        <w:pStyle w:val="NoSpacing"/>
        <w:rPr>
          <w:rFonts w:ascii="Arial" w:hAnsi="Arial" w:cs="Arial"/>
          <w:sz w:val="28"/>
          <w:szCs w:val="28"/>
        </w:rPr>
      </w:pPr>
    </w:p>
    <w:p w14:paraId="3A01E95C" w14:textId="397F3ECD" w:rsidR="00CD42E8" w:rsidRDefault="00405A03" w:rsidP="00405A03">
      <w:pPr>
        <w:pStyle w:val="NoSpacing"/>
        <w:numPr>
          <w:ilvl w:val="0"/>
          <w:numId w:val="16"/>
        </w:numPr>
        <w:rPr>
          <w:rFonts w:ascii="Arial" w:hAnsi="Arial" w:cs="Arial"/>
          <w:color w:val="000000" w:themeColor="text1"/>
          <w:sz w:val="28"/>
          <w:szCs w:val="28"/>
        </w:rPr>
      </w:pPr>
      <w:r>
        <w:rPr>
          <w:rFonts w:ascii="Arial" w:hAnsi="Arial" w:cs="Arial"/>
          <w:color w:val="000000" w:themeColor="text1"/>
          <w:sz w:val="28"/>
          <w:szCs w:val="28"/>
        </w:rPr>
        <w:t>Moses was a great glimpse, but not the King.</w:t>
      </w:r>
    </w:p>
    <w:p w14:paraId="619906B4" w14:textId="20B006C7" w:rsidR="00405A03" w:rsidRDefault="00405A03" w:rsidP="00405A03">
      <w:pPr>
        <w:pStyle w:val="NoSpacing"/>
        <w:numPr>
          <w:ilvl w:val="0"/>
          <w:numId w:val="16"/>
        </w:numPr>
        <w:rPr>
          <w:rFonts w:ascii="Arial" w:hAnsi="Arial" w:cs="Arial"/>
          <w:color w:val="000000" w:themeColor="text1"/>
          <w:sz w:val="28"/>
          <w:szCs w:val="28"/>
        </w:rPr>
      </w:pPr>
      <w:r>
        <w:rPr>
          <w:rFonts w:ascii="Arial" w:hAnsi="Arial" w:cs="Arial"/>
          <w:color w:val="000000" w:themeColor="text1"/>
          <w:sz w:val="28"/>
          <w:szCs w:val="28"/>
        </w:rPr>
        <w:t>When you are satisfied by the King, you don’t long for lesser things.</w:t>
      </w:r>
    </w:p>
    <w:p w14:paraId="1C00D3EA" w14:textId="66CE86C1" w:rsidR="00405A03" w:rsidRDefault="00405A03" w:rsidP="00405A03">
      <w:pPr>
        <w:pStyle w:val="NoSpacing"/>
        <w:rPr>
          <w:rFonts w:ascii="Arial" w:hAnsi="Arial" w:cs="Arial"/>
          <w:color w:val="000000" w:themeColor="text1"/>
          <w:sz w:val="28"/>
          <w:szCs w:val="28"/>
        </w:rPr>
      </w:pPr>
    </w:p>
    <w:p w14:paraId="1C1496A6" w14:textId="523F8378" w:rsidR="00405A03" w:rsidRDefault="00405A03" w:rsidP="00405A03">
      <w:pPr>
        <w:pStyle w:val="NoSpacing"/>
        <w:rPr>
          <w:rFonts w:ascii="Arial" w:hAnsi="Arial" w:cs="Arial"/>
          <w:color w:val="000000" w:themeColor="text1"/>
          <w:sz w:val="28"/>
          <w:szCs w:val="28"/>
        </w:rPr>
      </w:pPr>
      <w:r>
        <w:rPr>
          <w:rFonts w:ascii="Arial" w:hAnsi="Arial" w:cs="Arial"/>
          <w:color w:val="000000" w:themeColor="text1"/>
          <w:sz w:val="28"/>
          <w:szCs w:val="28"/>
        </w:rPr>
        <w:t>Explain: Just as a house points to a builder that chose the place of building, the materials, the floor plan, and foundation, so also are we to see that Hebrews affirms that Moses was a faithful to His calling as one that points to Jesus, not stands in the place of Jesus. Therefore, we join with Moses as being those that point to Jesus as being the Builder of our lives rather than trying to build our own houses for our own glory and satisfaction.</w:t>
      </w:r>
    </w:p>
    <w:p w14:paraId="182D4384" w14:textId="1B83D0EF" w:rsidR="00405A03" w:rsidRDefault="00405A03" w:rsidP="00405A03">
      <w:pPr>
        <w:pStyle w:val="NoSpacing"/>
        <w:rPr>
          <w:rFonts w:ascii="Arial" w:hAnsi="Arial" w:cs="Arial"/>
          <w:color w:val="000000" w:themeColor="text1"/>
          <w:sz w:val="28"/>
          <w:szCs w:val="28"/>
        </w:rPr>
      </w:pPr>
    </w:p>
    <w:p w14:paraId="2AF31A39" w14:textId="5432F20C" w:rsidR="00405A03" w:rsidRDefault="00405A03" w:rsidP="00405A03">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7A28A2E1" w14:textId="276D778C" w:rsidR="00405A03" w:rsidRPr="00405A03" w:rsidRDefault="00405A03" w:rsidP="00405A03">
      <w:pPr>
        <w:pStyle w:val="NoSpacing"/>
        <w:rPr>
          <w:rFonts w:ascii="Arial" w:hAnsi="Arial" w:cs="Arial"/>
          <w:b/>
          <w:bCs/>
          <w:color w:val="000000" w:themeColor="text1"/>
          <w:sz w:val="28"/>
          <w:szCs w:val="28"/>
        </w:rPr>
      </w:pPr>
      <w:r w:rsidRPr="00405A03">
        <w:rPr>
          <w:rFonts w:ascii="Arial" w:hAnsi="Arial" w:cs="Arial"/>
          <w:b/>
          <w:bCs/>
          <w:color w:val="000000" w:themeColor="text1"/>
          <w:sz w:val="28"/>
          <w:szCs w:val="28"/>
        </w:rPr>
        <w:t>What are the times in our lives when the lesser things look more attractive than the greatest thing of following Jesus? Why do we choose these things?</w:t>
      </w:r>
    </w:p>
    <w:p w14:paraId="2D9008CE" w14:textId="09AEA39A" w:rsidR="00405A03" w:rsidRPr="00405A03" w:rsidRDefault="00405A03" w:rsidP="00405A03">
      <w:pPr>
        <w:pStyle w:val="NoSpacing"/>
        <w:rPr>
          <w:rFonts w:ascii="Arial" w:hAnsi="Arial" w:cs="Arial"/>
          <w:b/>
          <w:bCs/>
          <w:color w:val="000000" w:themeColor="text1"/>
          <w:sz w:val="28"/>
          <w:szCs w:val="28"/>
        </w:rPr>
      </w:pPr>
    </w:p>
    <w:p w14:paraId="0BC6F97B" w14:textId="2BEC2B77" w:rsidR="00405A03" w:rsidRPr="00405A03" w:rsidRDefault="00405A03" w:rsidP="00405A03">
      <w:pPr>
        <w:pStyle w:val="NoSpacing"/>
        <w:rPr>
          <w:rFonts w:ascii="Arial" w:hAnsi="Arial" w:cs="Arial"/>
          <w:b/>
          <w:bCs/>
          <w:color w:val="000000" w:themeColor="text1"/>
          <w:sz w:val="28"/>
          <w:szCs w:val="28"/>
        </w:rPr>
      </w:pPr>
      <w:r w:rsidRPr="00405A03">
        <w:rPr>
          <w:rFonts w:ascii="Arial" w:hAnsi="Arial" w:cs="Arial"/>
          <w:b/>
          <w:bCs/>
          <w:color w:val="000000" w:themeColor="text1"/>
          <w:sz w:val="28"/>
          <w:szCs w:val="28"/>
        </w:rPr>
        <w:t>How does understanding our relationship to Jesus as the Builder and we are the house help us to live on mission for Him?</w:t>
      </w:r>
    </w:p>
    <w:p w14:paraId="6E41E59C" w14:textId="77777777" w:rsidR="00405A03" w:rsidRDefault="00405A03" w:rsidP="00405A03">
      <w:pPr>
        <w:pStyle w:val="NoSpacing"/>
        <w:rPr>
          <w:rFonts w:ascii="Arial" w:hAnsi="Arial" w:cs="Arial"/>
          <w:color w:val="000000" w:themeColor="text1"/>
          <w:sz w:val="28"/>
          <w:szCs w:val="28"/>
        </w:rPr>
      </w:pPr>
    </w:p>
    <w:p w14:paraId="77F84F54" w14:textId="3C1AFDC9" w:rsidR="00405A03" w:rsidRDefault="00405A03" w:rsidP="00405A03">
      <w:pPr>
        <w:pStyle w:val="NoSpacing"/>
        <w:rPr>
          <w:rFonts w:ascii="Arial" w:hAnsi="Arial" w:cs="Arial"/>
          <w:color w:val="000000" w:themeColor="text1"/>
          <w:sz w:val="28"/>
          <w:szCs w:val="28"/>
        </w:rPr>
      </w:pPr>
      <w:r>
        <w:rPr>
          <w:rFonts w:ascii="Arial" w:hAnsi="Arial" w:cs="Arial"/>
          <w:color w:val="000000" w:themeColor="text1"/>
          <w:sz w:val="28"/>
          <w:szCs w:val="28"/>
        </w:rPr>
        <w:t>4. Hebrews 3:5-6</w:t>
      </w:r>
    </w:p>
    <w:p w14:paraId="7286DF75" w14:textId="3B378ABC" w:rsidR="00405A03" w:rsidRDefault="00405A03" w:rsidP="00405A03">
      <w:pPr>
        <w:pStyle w:val="NoSpacing"/>
        <w:rPr>
          <w:rFonts w:ascii="Arial" w:hAnsi="Arial" w:cs="Arial"/>
          <w:color w:val="000000" w:themeColor="text1"/>
          <w:sz w:val="28"/>
          <w:szCs w:val="28"/>
        </w:rPr>
      </w:pPr>
    </w:p>
    <w:p w14:paraId="5CD21241" w14:textId="244F4DF9" w:rsidR="00405A03" w:rsidRDefault="00405A03" w:rsidP="00405A03">
      <w:pPr>
        <w:pStyle w:val="NoSpacing"/>
        <w:numPr>
          <w:ilvl w:val="0"/>
          <w:numId w:val="16"/>
        </w:numPr>
        <w:rPr>
          <w:rFonts w:ascii="Arial" w:hAnsi="Arial" w:cs="Arial"/>
          <w:color w:val="000000" w:themeColor="text1"/>
          <w:sz w:val="28"/>
          <w:szCs w:val="28"/>
        </w:rPr>
      </w:pPr>
      <w:r>
        <w:rPr>
          <w:rFonts w:ascii="Arial" w:hAnsi="Arial" w:cs="Arial"/>
          <w:color w:val="000000" w:themeColor="text1"/>
          <w:sz w:val="28"/>
          <w:szCs w:val="28"/>
        </w:rPr>
        <w:t>The Son satisfies if we are willing to drink.</w:t>
      </w:r>
    </w:p>
    <w:p w14:paraId="116F1417" w14:textId="6D626688" w:rsidR="00405A03" w:rsidRDefault="00405A03" w:rsidP="00405A03">
      <w:pPr>
        <w:pStyle w:val="NoSpacing"/>
        <w:rPr>
          <w:rFonts w:ascii="Arial" w:hAnsi="Arial" w:cs="Arial"/>
          <w:color w:val="000000" w:themeColor="text1"/>
          <w:sz w:val="28"/>
          <w:szCs w:val="28"/>
        </w:rPr>
      </w:pPr>
    </w:p>
    <w:p w14:paraId="730467BD" w14:textId="5F6AEA45" w:rsidR="00405A03" w:rsidRDefault="00405A03" w:rsidP="00405A03">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405A03">
        <w:rPr>
          <w:rFonts w:ascii="Arial" w:hAnsi="Arial" w:cs="Arial"/>
          <w:color w:val="000000" w:themeColor="text1"/>
          <w:sz w:val="28"/>
          <w:szCs w:val="28"/>
        </w:rPr>
        <w:t xml:space="preserve">The writer emphasized that Christian living involves perseverance. People who have made a genuine commitment to Christ persevere in that commitment. We are God’s household—members of </w:t>
      </w:r>
      <w:r>
        <w:rPr>
          <w:rFonts w:ascii="Arial" w:hAnsi="Arial" w:cs="Arial"/>
          <w:color w:val="000000" w:themeColor="text1"/>
          <w:sz w:val="28"/>
          <w:szCs w:val="28"/>
        </w:rPr>
        <w:t>a greater</w:t>
      </w:r>
      <w:r w:rsidRPr="00405A03">
        <w:rPr>
          <w:rFonts w:ascii="Arial" w:hAnsi="Arial" w:cs="Arial"/>
          <w:color w:val="000000" w:themeColor="text1"/>
          <w:sz w:val="28"/>
          <w:szCs w:val="28"/>
        </w:rPr>
        <w:t xml:space="preserve"> family—if we hold on to the courage and the confidence of our hope. </w:t>
      </w:r>
      <w:r>
        <w:rPr>
          <w:rFonts w:ascii="Arial" w:hAnsi="Arial" w:cs="Arial"/>
          <w:color w:val="000000" w:themeColor="text1"/>
          <w:sz w:val="28"/>
          <w:szCs w:val="28"/>
        </w:rPr>
        <w:t>Therefore, people</w:t>
      </w:r>
      <w:r w:rsidRPr="00405A03">
        <w:rPr>
          <w:rFonts w:ascii="Arial" w:hAnsi="Arial" w:cs="Arial"/>
          <w:color w:val="000000" w:themeColor="text1"/>
          <w:sz w:val="28"/>
          <w:szCs w:val="28"/>
        </w:rPr>
        <w:t xml:space="preserve"> who are members of God’s family</w:t>
      </w:r>
      <w:r>
        <w:rPr>
          <w:rFonts w:ascii="Arial" w:hAnsi="Arial" w:cs="Arial"/>
          <w:color w:val="000000" w:themeColor="text1"/>
          <w:sz w:val="28"/>
          <w:szCs w:val="28"/>
        </w:rPr>
        <w:t xml:space="preserve"> (house)</w:t>
      </w:r>
      <w:r w:rsidRPr="00405A03">
        <w:rPr>
          <w:rFonts w:ascii="Arial" w:hAnsi="Arial" w:cs="Arial"/>
          <w:color w:val="000000" w:themeColor="text1"/>
          <w:sz w:val="28"/>
          <w:szCs w:val="28"/>
        </w:rPr>
        <w:t xml:space="preserve"> follow Jesus’ </w:t>
      </w:r>
      <w:r>
        <w:rPr>
          <w:rFonts w:ascii="Arial" w:hAnsi="Arial" w:cs="Arial"/>
          <w:color w:val="000000" w:themeColor="text1"/>
          <w:sz w:val="28"/>
          <w:szCs w:val="28"/>
        </w:rPr>
        <w:t xml:space="preserve">greater </w:t>
      </w:r>
      <w:r w:rsidRPr="00405A03">
        <w:rPr>
          <w:rFonts w:ascii="Arial" w:hAnsi="Arial" w:cs="Arial"/>
          <w:color w:val="000000" w:themeColor="text1"/>
          <w:sz w:val="28"/>
          <w:szCs w:val="28"/>
        </w:rPr>
        <w:t>example of faithfulness.</w:t>
      </w:r>
      <w:r>
        <w:rPr>
          <w:rFonts w:ascii="Arial" w:hAnsi="Arial" w:cs="Arial"/>
          <w:color w:val="000000" w:themeColor="text1"/>
          <w:sz w:val="28"/>
          <w:szCs w:val="28"/>
        </w:rPr>
        <w:t xml:space="preserve"> The key again for us as believers is to not allow things that dissatisfy to rule our lives but rather to drink from the only One that does satisfy.</w:t>
      </w:r>
    </w:p>
    <w:p w14:paraId="6CE6820A" w14:textId="6217BCAE" w:rsidR="00405A03" w:rsidRDefault="00405A03" w:rsidP="00405A03">
      <w:pPr>
        <w:pStyle w:val="NoSpacing"/>
        <w:rPr>
          <w:rFonts w:ascii="Arial" w:hAnsi="Arial" w:cs="Arial"/>
          <w:color w:val="000000" w:themeColor="text1"/>
          <w:sz w:val="28"/>
          <w:szCs w:val="28"/>
        </w:rPr>
      </w:pPr>
    </w:p>
    <w:p w14:paraId="43AE5393" w14:textId="08A6C111" w:rsidR="00405A03" w:rsidRDefault="00405A03" w:rsidP="00405A03">
      <w:pPr>
        <w:pStyle w:val="NoSpacing"/>
        <w:rPr>
          <w:rFonts w:ascii="Arial" w:hAnsi="Arial" w:cs="Arial"/>
          <w:color w:val="000000" w:themeColor="text1"/>
          <w:sz w:val="28"/>
          <w:szCs w:val="28"/>
        </w:rPr>
      </w:pPr>
      <w:r>
        <w:rPr>
          <w:rFonts w:ascii="Arial" w:hAnsi="Arial" w:cs="Arial"/>
          <w:color w:val="000000" w:themeColor="text1"/>
          <w:sz w:val="28"/>
          <w:szCs w:val="28"/>
        </w:rPr>
        <w:t xml:space="preserve">Ask: </w:t>
      </w:r>
    </w:p>
    <w:p w14:paraId="2734EB21" w14:textId="2AAE17C4" w:rsidR="00405A03" w:rsidRPr="00405A03" w:rsidRDefault="00405A03" w:rsidP="00405A03">
      <w:pPr>
        <w:pStyle w:val="NoSpacing"/>
        <w:rPr>
          <w:rFonts w:ascii="Arial" w:hAnsi="Arial" w:cs="Arial"/>
          <w:b/>
          <w:bCs/>
          <w:color w:val="000000" w:themeColor="text1"/>
          <w:sz w:val="28"/>
          <w:szCs w:val="28"/>
        </w:rPr>
      </w:pPr>
      <w:r w:rsidRPr="00405A03">
        <w:rPr>
          <w:rFonts w:ascii="Arial" w:hAnsi="Arial" w:cs="Arial"/>
          <w:b/>
          <w:bCs/>
          <w:color w:val="000000" w:themeColor="text1"/>
          <w:sz w:val="28"/>
          <w:szCs w:val="28"/>
        </w:rPr>
        <w:t>Why is it important to see the bigger family (household) that we are a part of when we follow Jesus? How does that encourage your faithfulness to Jesus and to the church?</w:t>
      </w:r>
      <w:r>
        <w:rPr>
          <w:rFonts w:ascii="Arial" w:hAnsi="Arial" w:cs="Arial"/>
          <w:b/>
          <w:bCs/>
          <w:color w:val="000000" w:themeColor="text1"/>
          <w:sz w:val="28"/>
          <w:szCs w:val="28"/>
        </w:rPr>
        <w:t xml:space="preserve"> How does that change the way that you view serving the Lord?</w:t>
      </w:r>
    </w:p>
    <w:p w14:paraId="4294A6EA" w14:textId="77777777" w:rsidR="00405A03" w:rsidRPr="00405A03" w:rsidRDefault="00405A03" w:rsidP="00405A03">
      <w:pPr>
        <w:pStyle w:val="NoSpacing"/>
        <w:rPr>
          <w:rFonts w:ascii="Arial" w:hAnsi="Arial" w:cs="Arial"/>
          <w:b/>
          <w:bCs/>
          <w:color w:val="000000" w:themeColor="text1"/>
          <w:sz w:val="28"/>
          <w:szCs w:val="28"/>
        </w:rPr>
      </w:pPr>
    </w:p>
    <w:p w14:paraId="7203F69D" w14:textId="342D2296" w:rsidR="00405A03" w:rsidRPr="00405A03" w:rsidRDefault="00405A03" w:rsidP="00405A03">
      <w:pPr>
        <w:pStyle w:val="NoSpacing"/>
        <w:rPr>
          <w:rFonts w:ascii="Arial" w:hAnsi="Arial" w:cs="Arial"/>
          <w:b/>
          <w:bCs/>
          <w:color w:val="000000" w:themeColor="text1"/>
          <w:sz w:val="28"/>
          <w:szCs w:val="28"/>
        </w:rPr>
      </w:pPr>
      <w:r w:rsidRPr="00405A03">
        <w:rPr>
          <w:rFonts w:ascii="Arial" w:hAnsi="Arial" w:cs="Arial"/>
          <w:b/>
          <w:bCs/>
          <w:color w:val="000000" w:themeColor="text1"/>
          <w:sz w:val="28"/>
          <w:szCs w:val="28"/>
        </w:rPr>
        <w:t>Think about a situation you are going through right now that is requiring you to persevere. How has today’s discussion motivated you to keep going?</w:t>
      </w:r>
    </w:p>
    <w:p w14:paraId="7297CC91" w14:textId="448FD5FB" w:rsidR="00405A03" w:rsidRDefault="00405A03" w:rsidP="00405A03">
      <w:pPr>
        <w:pStyle w:val="NoSpacing"/>
        <w:rPr>
          <w:rFonts w:ascii="Arial" w:hAnsi="Arial" w:cs="Arial"/>
          <w:color w:val="000000" w:themeColor="text1"/>
          <w:sz w:val="28"/>
          <w:szCs w:val="28"/>
        </w:rPr>
      </w:pPr>
    </w:p>
    <w:p w14:paraId="5D10C909" w14:textId="77777777" w:rsidR="00405A03" w:rsidRDefault="00405A03" w:rsidP="00405A03">
      <w:pPr>
        <w:pStyle w:val="NoSpacing"/>
        <w:rPr>
          <w:rFonts w:ascii="Arial" w:hAnsi="Arial" w:cs="Arial"/>
          <w:color w:val="000000" w:themeColor="text1"/>
          <w:sz w:val="28"/>
          <w:szCs w:val="28"/>
        </w:rPr>
      </w:pPr>
    </w:p>
    <w:p w14:paraId="23E17D95" w14:textId="1C9B7FAB" w:rsidR="00405A03" w:rsidRDefault="00405A03" w:rsidP="00405A03">
      <w:pPr>
        <w:pStyle w:val="NoSpacing"/>
        <w:rPr>
          <w:rFonts w:ascii="Arial" w:hAnsi="Arial" w:cs="Arial"/>
          <w:color w:val="000000" w:themeColor="text1"/>
          <w:sz w:val="28"/>
          <w:szCs w:val="28"/>
        </w:rPr>
      </w:pPr>
    </w:p>
    <w:p w14:paraId="147D81FD" w14:textId="77777777" w:rsidR="00405A03" w:rsidRPr="00405A03" w:rsidRDefault="00405A03" w:rsidP="00405A03">
      <w:pPr>
        <w:pStyle w:val="NoSpacing"/>
        <w:rPr>
          <w:rFonts w:ascii="Arial" w:hAnsi="Arial" w:cs="Arial"/>
          <w:color w:val="000000" w:themeColor="text1"/>
          <w:sz w:val="28"/>
          <w:szCs w:val="28"/>
        </w:rPr>
      </w:pPr>
    </w:p>
    <w:p w14:paraId="417C9FC9" w14:textId="77777777" w:rsidR="00405A03" w:rsidRPr="00681B4B" w:rsidRDefault="00405A03" w:rsidP="00405A03">
      <w:pPr>
        <w:pStyle w:val="NoSpacing"/>
        <w:rPr>
          <w:rFonts w:ascii="Arial" w:hAnsi="Arial" w:cs="Arial"/>
          <w:color w:val="000000" w:themeColor="text1"/>
          <w:sz w:val="28"/>
          <w:szCs w:val="28"/>
        </w:rPr>
      </w:pPr>
    </w:p>
    <w:p w14:paraId="5435DD06" w14:textId="41D1424C" w:rsidR="00155E84" w:rsidRPr="00155E84" w:rsidRDefault="00155E84" w:rsidP="00A77F41">
      <w:pPr>
        <w:pStyle w:val="NoSpacing"/>
        <w:rPr>
          <w:rFonts w:ascii="Arial" w:hAnsi="Arial" w:cs="Arial"/>
          <w:color w:val="000000" w:themeColor="text1"/>
          <w:sz w:val="28"/>
          <w:szCs w:val="28"/>
        </w:rPr>
      </w:pPr>
    </w:p>
    <w:sectPr w:rsidR="00155E84"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2991" w14:textId="77777777" w:rsidR="0083453E" w:rsidRDefault="0083453E" w:rsidP="00A77F41">
      <w:r>
        <w:separator/>
      </w:r>
    </w:p>
  </w:endnote>
  <w:endnote w:type="continuationSeparator" w:id="0">
    <w:p w14:paraId="1919E8C0" w14:textId="77777777" w:rsidR="0083453E" w:rsidRDefault="0083453E"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864C" w14:textId="77777777" w:rsidR="0083453E" w:rsidRDefault="0083453E" w:rsidP="00A77F41">
      <w:r>
        <w:separator/>
      </w:r>
    </w:p>
  </w:footnote>
  <w:footnote w:type="continuationSeparator" w:id="0">
    <w:p w14:paraId="174442F4" w14:textId="77777777" w:rsidR="0083453E" w:rsidRDefault="0083453E"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43538"/>
    <w:multiLevelType w:val="hybridMultilevel"/>
    <w:tmpl w:val="E97840F8"/>
    <w:lvl w:ilvl="0" w:tplc="DCFC57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8"/>
  </w:num>
  <w:num w:numId="6">
    <w:abstractNumId w:val="13"/>
  </w:num>
  <w:num w:numId="7">
    <w:abstractNumId w:val="5"/>
  </w:num>
  <w:num w:numId="8">
    <w:abstractNumId w:val="1"/>
  </w:num>
  <w:num w:numId="9">
    <w:abstractNumId w:val="15"/>
  </w:num>
  <w:num w:numId="10">
    <w:abstractNumId w:val="6"/>
  </w:num>
  <w:num w:numId="11">
    <w:abstractNumId w:val="9"/>
  </w:num>
  <w:num w:numId="12">
    <w:abstractNumId w:val="14"/>
  </w:num>
  <w:num w:numId="13">
    <w:abstractNumId w:val="3"/>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122296"/>
    <w:rsid w:val="00155E84"/>
    <w:rsid w:val="002F7C42"/>
    <w:rsid w:val="003077AD"/>
    <w:rsid w:val="003246C0"/>
    <w:rsid w:val="003D6A36"/>
    <w:rsid w:val="00405A03"/>
    <w:rsid w:val="00490125"/>
    <w:rsid w:val="004D261B"/>
    <w:rsid w:val="0053547D"/>
    <w:rsid w:val="00592BBA"/>
    <w:rsid w:val="005D7654"/>
    <w:rsid w:val="006032B9"/>
    <w:rsid w:val="006438FB"/>
    <w:rsid w:val="00681B4B"/>
    <w:rsid w:val="0083453E"/>
    <w:rsid w:val="00867EB3"/>
    <w:rsid w:val="008C1A2F"/>
    <w:rsid w:val="008D1C43"/>
    <w:rsid w:val="0092196F"/>
    <w:rsid w:val="00A7482A"/>
    <w:rsid w:val="00A77F41"/>
    <w:rsid w:val="00BA0C5D"/>
    <w:rsid w:val="00BC2BED"/>
    <w:rsid w:val="00BE46FC"/>
    <w:rsid w:val="00C04D31"/>
    <w:rsid w:val="00CD42E8"/>
    <w:rsid w:val="00D4583A"/>
    <w:rsid w:val="00D64814"/>
    <w:rsid w:val="00DE503E"/>
    <w:rsid w:val="00E50D72"/>
    <w:rsid w:val="00EA1A8B"/>
    <w:rsid w:val="00EE787D"/>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580409693">
      <w:bodyDiv w:val="1"/>
      <w:marLeft w:val="0"/>
      <w:marRight w:val="0"/>
      <w:marTop w:val="0"/>
      <w:marBottom w:val="0"/>
      <w:divBdr>
        <w:top w:val="none" w:sz="0" w:space="0" w:color="auto"/>
        <w:left w:val="none" w:sz="0" w:space="0" w:color="auto"/>
        <w:bottom w:val="none" w:sz="0" w:space="0" w:color="auto"/>
        <w:right w:val="none" w:sz="0" w:space="0" w:color="auto"/>
      </w:divBdr>
    </w:div>
    <w:div w:id="593317373">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398825263">
      <w:bodyDiv w:val="1"/>
      <w:marLeft w:val="0"/>
      <w:marRight w:val="0"/>
      <w:marTop w:val="0"/>
      <w:marBottom w:val="0"/>
      <w:divBdr>
        <w:top w:val="none" w:sz="0" w:space="0" w:color="auto"/>
        <w:left w:val="none" w:sz="0" w:space="0" w:color="auto"/>
        <w:bottom w:val="none" w:sz="0" w:space="0" w:color="auto"/>
        <w:right w:val="none" w:sz="0" w:space="0" w:color="auto"/>
      </w:divBdr>
    </w:div>
    <w:div w:id="1515028377">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05921492">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758943268">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758</Words>
  <Characters>3272</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3</cp:revision>
  <cp:lastPrinted>2019-09-12T16:51:00Z</cp:lastPrinted>
  <dcterms:created xsi:type="dcterms:W3CDTF">2021-04-29T13:25:00Z</dcterms:created>
  <dcterms:modified xsi:type="dcterms:W3CDTF">2021-04-29T14:19:00Z</dcterms:modified>
</cp:coreProperties>
</file>