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1F820771" w:rsidR="00A77F41" w:rsidRPr="00BA0C5D" w:rsidRDefault="00D87A76" w:rsidP="00A77F41">
      <w:pPr>
        <w:pStyle w:val="NoSpacing"/>
        <w:jc w:val="center"/>
        <w:rPr>
          <w:rFonts w:ascii="Arial" w:hAnsi="Arial" w:cs="Arial"/>
          <w:b/>
          <w:bCs/>
          <w:sz w:val="32"/>
          <w:szCs w:val="32"/>
        </w:rPr>
      </w:pPr>
      <w:r>
        <w:rPr>
          <w:rFonts w:ascii="Arial" w:hAnsi="Arial" w:cs="Arial"/>
          <w:b/>
          <w:bCs/>
          <w:sz w:val="32"/>
          <w:szCs w:val="32"/>
        </w:rPr>
        <w:t>Hebrews- Greater Than</w:t>
      </w:r>
    </w:p>
    <w:p w14:paraId="5E576C3D" w14:textId="719E6A3C" w:rsidR="00C04D31" w:rsidRPr="00E50D72" w:rsidRDefault="00D87A76" w:rsidP="00A77F41">
      <w:pPr>
        <w:pStyle w:val="NoSpacing"/>
        <w:jc w:val="center"/>
        <w:rPr>
          <w:rFonts w:ascii="Arial" w:hAnsi="Arial" w:cs="Arial"/>
          <w:b/>
          <w:sz w:val="32"/>
          <w:szCs w:val="32"/>
        </w:rPr>
      </w:pPr>
      <w:proofErr w:type="spellStart"/>
      <w:r>
        <w:rPr>
          <w:rFonts w:ascii="Arial" w:hAnsi="Arial" w:cs="Arial"/>
          <w:b/>
          <w:sz w:val="32"/>
          <w:szCs w:val="32"/>
        </w:rPr>
        <w:t>Tetelestai</w:t>
      </w:r>
      <w:proofErr w:type="spellEnd"/>
      <w:r>
        <w:rPr>
          <w:rFonts w:ascii="Arial" w:hAnsi="Arial" w:cs="Arial"/>
          <w:b/>
          <w:sz w:val="32"/>
          <w:szCs w:val="32"/>
        </w:rPr>
        <w:t xml:space="preserve"> Indeed</w:t>
      </w:r>
      <w:r w:rsidR="00A7482A" w:rsidRPr="00E50D72">
        <w:rPr>
          <w:rFonts w:ascii="Arial" w:hAnsi="Arial" w:cs="Arial"/>
          <w:b/>
          <w:sz w:val="32"/>
          <w:szCs w:val="32"/>
        </w:rPr>
        <w:t>- Week #</w:t>
      </w:r>
      <w:r>
        <w:rPr>
          <w:rFonts w:ascii="Arial" w:hAnsi="Arial" w:cs="Arial"/>
          <w:b/>
          <w:sz w:val="32"/>
          <w:szCs w:val="32"/>
        </w:rPr>
        <w:t>6</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52D143FD" w:rsidR="00A7482A" w:rsidRDefault="00D87A76" w:rsidP="00E50D72">
      <w:pPr>
        <w:pStyle w:val="NoSpacing"/>
        <w:jc w:val="center"/>
        <w:rPr>
          <w:rFonts w:ascii="Arial" w:hAnsi="Arial" w:cs="Arial"/>
          <w:b/>
          <w:sz w:val="32"/>
          <w:szCs w:val="32"/>
        </w:rPr>
      </w:pPr>
      <w:r>
        <w:rPr>
          <w:rFonts w:ascii="Arial" w:hAnsi="Arial" w:cs="Arial"/>
          <w:b/>
          <w:sz w:val="32"/>
          <w:szCs w:val="32"/>
        </w:rPr>
        <w:t>May 19 and 23</w:t>
      </w:r>
      <w:r w:rsidR="00BA0C5D">
        <w:rPr>
          <w:rFonts w:ascii="Arial" w:hAnsi="Arial" w:cs="Arial"/>
          <w:b/>
          <w:sz w:val="32"/>
          <w:szCs w:val="32"/>
        </w:rPr>
        <w:t>,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1AFF317A" w14:textId="4B19CD97" w:rsidR="00DE503E" w:rsidRDefault="00DE503E" w:rsidP="00DE503E">
      <w:pPr>
        <w:pStyle w:val="NoSpacing"/>
        <w:rPr>
          <w:rFonts w:ascii="Arial" w:hAnsi="Arial" w:cs="Arial"/>
          <w:bCs/>
          <w:sz w:val="28"/>
          <w:szCs w:val="28"/>
        </w:rPr>
      </w:pPr>
    </w:p>
    <w:p w14:paraId="577976C6" w14:textId="3BF32BA5" w:rsidR="006438FB" w:rsidRDefault="0087210C" w:rsidP="00A77F41">
      <w:pPr>
        <w:pStyle w:val="NoSpacing"/>
        <w:rPr>
          <w:rFonts w:ascii="Arial" w:hAnsi="Arial" w:cs="Arial"/>
          <w:bCs/>
          <w:sz w:val="28"/>
          <w:szCs w:val="28"/>
        </w:rPr>
      </w:pPr>
      <w:r>
        <w:rPr>
          <w:rFonts w:ascii="Arial" w:hAnsi="Arial" w:cs="Arial"/>
          <w:bCs/>
          <w:sz w:val="28"/>
          <w:szCs w:val="28"/>
        </w:rPr>
        <w:t xml:space="preserve">What are some things that as a kid you remember looking forward to when you became a grown up? (For </w:t>
      </w:r>
      <w:proofErr w:type="gramStart"/>
      <w:r>
        <w:rPr>
          <w:rFonts w:ascii="Arial" w:hAnsi="Arial" w:cs="Arial"/>
          <w:bCs/>
          <w:sz w:val="28"/>
          <w:szCs w:val="28"/>
        </w:rPr>
        <w:t>example</w:t>
      </w:r>
      <w:proofErr w:type="gramEnd"/>
      <w:r>
        <w:rPr>
          <w:rFonts w:ascii="Arial" w:hAnsi="Arial" w:cs="Arial"/>
          <w:bCs/>
          <w:sz w:val="28"/>
          <w:szCs w:val="28"/>
        </w:rPr>
        <w:t xml:space="preserve"> driving, making money, </w:t>
      </w:r>
      <w:proofErr w:type="spellStart"/>
      <w:r>
        <w:rPr>
          <w:rFonts w:ascii="Arial" w:hAnsi="Arial" w:cs="Arial"/>
          <w:bCs/>
          <w:sz w:val="28"/>
          <w:szCs w:val="28"/>
        </w:rPr>
        <w:t>etc</w:t>
      </w:r>
      <w:proofErr w:type="spellEnd"/>
      <w:r>
        <w:rPr>
          <w:rFonts w:ascii="Arial" w:hAnsi="Arial" w:cs="Arial"/>
          <w:bCs/>
          <w:sz w:val="28"/>
          <w:szCs w:val="28"/>
        </w:rPr>
        <w:t>)</w:t>
      </w:r>
    </w:p>
    <w:p w14:paraId="7ADE207F" w14:textId="369193E2" w:rsidR="0087210C" w:rsidRDefault="0087210C" w:rsidP="00A77F41">
      <w:pPr>
        <w:pStyle w:val="NoSpacing"/>
        <w:rPr>
          <w:rFonts w:ascii="Arial" w:hAnsi="Arial" w:cs="Arial"/>
          <w:bCs/>
          <w:sz w:val="28"/>
          <w:szCs w:val="28"/>
        </w:rPr>
      </w:pPr>
    </w:p>
    <w:p w14:paraId="3E5F931D" w14:textId="5479E9D4" w:rsidR="00BA0C5D" w:rsidRDefault="0087210C" w:rsidP="00A77F41">
      <w:pPr>
        <w:pStyle w:val="NoSpacing"/>
        <w:rPr>
          <w:rFonts w:ascii="Arial" w:hAnsi="Arial" w:cs="Arial"/>
          <w:bCs/>
          <w:sz w:val="28"/>
          <w:szCs w:val="28"/>
        </w:rPr>
      </w:pPr>
      <w:r>
        <w:rPr>
          <w:rFonts w:ascii="Arial" w:hAnsi="Arial" w:cs="Arial"/>
          <w:bCs/>
          <w:sz w:val="28"/>
          <w:szCs w:val="28"/>
        </w:rPr>
        <w:t>What is the difference in being grown up and being mature?</w:t>
      </w:r>
    </w:p>
    <w:p w14:paraId="640C52D7" w14:textId="47D2E05D" w:rsidR="0087210C" w:rsidRDefault="0087210C" w:rsidP="00A77F41">
      <w:pPr>
        <w:pStyle w:val="NoSpacing"/>
        <w:rPr>
          <w:rFonts w:ascii="Arial" w:hAnsi="Arial" w:cs="Arial"/>
          <w:bCs/>
          <w:sz w:val="28"/>
          <w:szCs w:val="28"/>
        </w:rPr>
      </w:pPr>
    </w:p>
    <w:p w14:paraId="7FF63CF4" w14:textId="532B0F38" w:rsidR="0087210C" w:rsidRPr="0087210C" w:rsidRDefault="0087210C" w:rsidP="00A77F41">
      <w:pPr>
        <w:pStyle w:val="NoSpacing"/>
        <w:rPr>
          <w:rFonts w:ascii="Arial" w:hAnsi="Arial" w:cs="Arial"/>
          <w:bCs/>
          <w:sz w:val="28"/>
          <w:szCs w:val="28"/>
        </w:rPr>
      </w:pPr>
      <w:r>
        <w:rPr>
          <w:rFonts w:ascii="Arial" w:hAnsi="Arial" w:cs="Arial"/>
          <w:bCs/>
          <w:sz w:val="28"/>
          <w:szCs w:val="28"/>
        </w:rPr>
        <w:t>In today’s discussion we are going to see the call to grow up and mature involves us understanding the security we have in Christ. While we do not earn our salvation, once we are saved, we begin to mature towards Christlikeness. Yet we continue to sin as believers and so we understand the call to push on towards growing and embracing the forgiveness of our sins through Jesus Christ!</w:t>
      </w:r>
    </w:p>
    <w:p w14:paraId="34C7B8FF" w14:textId="77777777" w:rsidR="00BA0C5D" w:rsidRDefault="00BA0C5D"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563150AB"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87210C">
        <w:rPr>
          <w:rFonts w:ascii="Arial" w:hAnsi="Arial" w:cs="Arial"/>
          <w:color w:val="000000" w:themeColor="text1"/>
          <w:sz w:val="28"/>
          <w:szCs w:val="28"/>
        </w:rPr>
        <w:t>Read Hebrews 5:11-14</w:t>
      </w:r>
    </w:p>
    <w:p w14:paraId="09A092FB" w14:textId="70335257" w:rsidR="00490125" w:rsidRDefault="00490125" w:rsidP="00E50D72">
      <w:pPr>
        <w:pStyle w:val="NoSpacing"/>
        <w:rPr>
          <w:rFonts w:ascii="Arial" w:hAnsi="Arial" w:cs="Arial"/>
          <w:color w:val="000000" w:themeColor="text1"/>
          <w:sz w:val="28"/>
          <w:szCs w:val="28"/>
        </w:rPr>
      </w:pPr>
    </w:p>
    <w:p w14:paraId="13E8E031" w14:textId="38C2D860" w:rsidR="006438FB" w:rsidRPr="00681B4B" w:rsidRDefault="0087210C"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A fitting response to the goodness of the King is a step of faith.</w:t>
      </w:r>
    </w:p>
    <w:p w14:paraId="36EC30B2" w14:textId="77777777" w:rsidR="00681B4B" w:rsidRPr="00681B4B" w:rsidRDefault="00681B4B" w:rsidP="00681B4B">
      <w:pPr>
        <w:pStyle w:val="NoSpacing"/>
        <w:ind w:left="1440"/>
        <w:rPr>
          <w:rFonts w:ascii="Arial" w:hAnsi="Arial" w:cs="Arial"/>
          <w:bCs/>
          <w:color w:val="000000" w:themeColor="text1"/>
          <w:sz w:val="28"/>
          <w:szCs w:val="28"/>
        </w:rPr>
      </w:pPr>
    </w:p>
    <w:p w14:paraId="354DAE5A" w14:textId="77777777" w:rsidR="0087210C" w:rsidRPr="0087210C" w:rsidRDefault="00681B4B" w:rsidP="0087210C">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87210C">
        <w:rPr>
          <w:rFonts w:ascii="Arial" w:hAnsi="Arial" w:cs="Arial"/>
          <w:color w:val="000000" w:themeColor="text1"/>
          <w:sz w:val="28"/>
          <w:szCs w:val="28"/>
        </w:rPr>
        <w:t xml:space="preserve">Connecting back to last week’s sermon about Melchizedek, this was a teaching that the people were to accept about Jesus. The writer though see’s that their lack of understanding reflects how they were dull of hearing. </w:t>
      </w:r>
      <w:r w:rsidR="0087210C" w:rsidRPr="0087210C">
        <w:rPr>
          <w:rFonts w:ascii="Arial" w:hAnsi="Arial" w:cs="Arial"/>
          <w:color w:val="000000" w:themeColor="text1"/>
          <w:sz w:val="28"/>
          <w:szCs w:val="28"/>
        </w:rPr>
        <w:t>Being </w:t>
      </w:r>
      <w:r w:rsidR="0087210C" w:rsidRPr="0087210C">
        <w:rPr>
          <w:rFonts w:ascii="Arial" w:hAnsi="Arial" w:cs="Arial"/>
          <w:b/>
          <w:bCs/>
          <w:color w:val="000000" w:themeColor="text1"/>
          <w:sz w:val="28"/>
          <w:szCs w:val="28"/>
        </w:rPr>
        <w:t>dull of hearing</w:t>
      </w:r>
      <w:r w:rsidR="0087210C" w:rsidRPr="0087210C">
        <w:rPr>
          <w:rFonts w:ascii="Arial" w:hAnsi="Arial" w:cs="Arial"/>
          <w:color w:val="000000" w:themeColor="text1"/>
          <w:sz w:val="28"/>
          <w:szCs w:val="28"/>
        </w:rPr>
        <w:t> is not a problem with the ears, but a problem with the heart. The hearer isn’t really interested in what God has to say. Not wanting to hear the Word of God points to a genuine spiritual problem. </w:t>
      </w:r>
    </w:p>
    <w:p w14:paraId="1E7D7445" w14:textId="77777777" w:rsidR="00E50D72" w:rsidRDefault="00E50D72" w:rsidP="00E50D72">
      <w:pPr>
        <w:pStyle w:val="NoSpacing"/>
        <w:rPr>
          <w:rFonts w:ascii="Arial" w:hAnsi="Arial" w:cs="Arial"/>
          <w:color w:val="000000" w:themeColor="text1"/>
          <w:sz w:val="28"/>
          <w:szCs w:val="28"/>
        </w:rPr>
      </w:pPr>
    </w:p>
    <w:p w14:paraId="58E6BC7C" w14:textId="11C2CB52"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618226DD" w14:textId="4690C590" w:rsidR="00DE503E" w:rsidRDefault="0087210C" w:rsidP="00DE503E">
      <w:pPr>
        <w:pStyle w:val="NoSpacing"/>
        <w:rPr>
          <w:rFonts w:ascii="Arial" w:hAnsi="Arial" w:cs="Arial"/>
          <w:color w:val="000000" w:themeColor="text1"/>
          <w:sz w:val="28"/>
          <w:szCs w:val="28"/>
        </w:rPr>
      </w:pPr>
      <w:r>
        <w:rPr>
          <w:rFonts w:ascii="Arial" w:hAnsi="Arial" w:cs="Arial"/>
          <w:color w:val="000000" w:themeColor="text1"/>
          <w:sz w:val="28"/>
          <w:szCs w:val="28"/>
        </w:rPr>
        <w:t>Why do we sometimes push away from the hard teachings in Scripture?</w:t>
      </w:r>
    </w:p>
    <w:p w14:paraId="4FF48737" w14:textId="565214DB" w:rsidR="00DE503E" w:rsidRDefault="00DE503E" w:rsidP="00DE503E">
      <w:pPr>
        <w:pStyle w:val="NoSpacing"/>
        <w:rPr>
          <w:rFonts w:ascii="Arial" w:hAnsi="Arial" w:cs="Arial"/>
          <w:color w:val="000000" w:themeColor="text1"/>
          <w:sz w:val="28"/>
          <w:szCs w:val="28"/>
        </w:rPr>
      </w:pPr>
    </w:p>
    <w:p w14:paraId="25F70847" w14:textId="2D554387" w:rsidR="0087210C" w:rsidRDefault="0087210C" w:rsidP="00DE503E">
      <w:pPr>
        <w:pStyle w:val="NoSpacing"/>
        <w:rPr>
          <w:rFonts w:ascii="Arial" w:hAnsi="Arial" w:cs="Arial"/>
          <w:color w:val="000000" w:themeColor="text1"/>
          <w:sz w:val="28"/>
          <w:szCs w:val="28"/>
        </w:rPr>
      </w:pPr>
      <w:r>
        <w:rPr>
          <w:rFonts w:ascii="Arial" w:hAnsi="Arial" w:cs="Arial"/>
          <w:color w:val="000000" w:themeColor="text1"/>
          <w:sz w:val="28"/>
          <w:szCs w:val="28"/>
        </w:rPr>
        <w:t>What are the times that it is ok for someone to be milk fed as a believer? What are the times that they need to move forward to spiritual meat? Where would you say you are? What are some things that can help you to move forward?</w:t>
      </w:r>
    </w:p>
    <w:p w14:paraId="45A74B11" w14:textId="3DF796C7" w:rsidR="00E50D72" w:rsidRDefault="00E50D72" w:rsidP="00E50D72">
      <w:pPr>
        <w:pStyle w:val="NoSpacing"/>
        <w:rPr>
          <w:rFonts w:ascii="Arial" w:hAnsi="Arial" w:cs="Arial"/>
          <w:color w:val="000000" w:themeColor="text1"/>
          <w:sz w:val="28"/>
          <w:szCs w:val="28"/>
        </w:rPr>
      </w:pPr>
    </w:p>
    <w:p w14:paraId="5D32E2AC" w14:textId="51FD2D22"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87210C">
        <w:rPr>
          <w:rFonts w:ascii="Arial" w:hAnsi="Arial" w:cs="Arial"/>
          <w:color w:val="000000" w:themeColor="text1"/>
          <w:sz w:val="28"/>
          <w:szCs w:val="28"/>
        </w:rPr>
        <w:t>Read Hebrews 6:1-8</w:t>
      </w:r>
    </w:p>
    <w:p w14:paraId="11248304" w14:textId="77777777" w:rsidR="00E50D72" w:rsidRDefault="00E50D72" w:rsidP="00E50D72">
      <w:pPr>
        <w:pStyle w:val="NoSpacing"/>
        <w:rPr>
          <w:rFonts w:ascii="Arial" w:hAnsi="Arial" w:cs="Arial"/>
          <w:color w:val="000000" w:themeColor="text1"/>
          <w:sz w:val="28"/>
          <w:szCs w:val="28"/>
        </w:rPr>
      </w:pPr>
    </w:p>
    <w:p w14:paraId="6A970CE1" w14:textId="1EB1438D" w:rsidR="00E50D72" w:rsidRPr="004D146A" w:rsidRDefault="004D146A" w:rsidP="004D146A">
      <w:pPr>
        <w:pStyle w:val="NoSpacing"/>
        <w:numPr>
          <w:ilvl w:val="0"/>
          <w:numId w:val="15"/>
        </w:numPr>
        <w:rPr>
          <w:rFonts w:ascii="Arial" w:hAnsi="Arial" w:cs="Arial"/>
          <w:sz w:val="28"/>
          <w:szCs w:val="28"/>
        </w:rPr>
      </w:pPr>
      <w:r>
        <w:rPr>
          <w:rFonts w:ascii="Arial" w:hAnsi="Arial" w:cs="Arial"/>
          <w:color w:val="000000" w:themeColor="text1"/>
          <w:sz w:val="28"/>
          <w:szCs w:val="28"/>
        </w:rPr>
        <w:t>There is nothing greater than a five-star meal.</w:t>
      </w:r>
    </w:p>
    <w:p w14:paraId="11793FE5" w14:textId="6512C821" w:rsidR="004D146A" w:rsidRPr="004D146A" w:rsidRDefault="004D146A" w:rsidP="004D146A">
      <w:pPr>
        <w:pStyle w:val="NoSpacing"/>
        <w:numPr>
          <w:ilvl w:val="0"/>
          <w:numId w:val="15"/>
        </w:numPr>
        <w:rPr>
          <w:rFonts w:ascii="Arial" w:hAnsi="Arial" w:cs="Arial"/>
          <w:sz w:val="28"/>
          <w:szCs w:val="28"/>
        </w:rPr>
      </w:pPr>
      <w:r>
        <w:rPr>
          <w:rFonts w:ascii="Arial" w:hAnsi="Arial" w:cs="Arial"/>
          <w:color w:val="000000" w:themeColor="text1"/>
          <w:sz w:val="28"/>
          <w:szCs w:val="28"/>
        </w:rPr>
        <w:t>You can’t lose a free gift that you didn’t pay for.</w:t>
      </w:r>
    </w:p>
    <w:p w14:paraId="1C948391" w14:textId="08880288" w:rsidR="004D146A" w:rsidRDefault="004D146A" w:rsidP="004D146A">
      <w:pPr>
        <w:pStyle w:val="NoSpacing"/>
        <w:rPr>
          <w:rFonts w:ascii="Arial" w:hAnsi="Arial" w:cs="Arial"/>
          <w:color w:val="000000" w:themeColor="text1"/>
          <w:sz w:val="28"/>
          <w:szCs w:val="28"/>
        </w:rPr>
      </w:pPr>
    </w:p>
    <w:p w14:paraId="0DC5B50C" w14:textId="77777777" w:rsidR="004D146A" w:rsidRPr="004D146A" w:rsidRDefault="004D146A" w:rsidP="004D146A">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4D146A">
        <w:rPr>
          <w:rFonts w:ascii="Arial" w:hAnsi="Arial" w:cs="Arial"/>
          <w:color w:val="000000" w:themeColor="text1"/>
          <w:sz w:val="28"/>
          <w:szCs w:val="28"/>
        </w:rPr>
        <w:t>People sometimes think they can grow in faith through right actions, such as attending another Bible study, listening to another sermon, or reading another inspirational blog. The writer of Hebrews called readers to trust Christ for their righteousness, not their actions or adherence to a code of conduct.</w:t>
      </w:r>
      <w:r>
        <w:rPr>
          <w:rFonts w:ascii="Arial" w:hAnsi="Arial" w:cs="Arial"/>
          <w:color w:val="000000" w:themeColor="text1"/>
          <w:sz w:val="28"/>
          <w:szCs w:val="28"/>
        </w:rPr>
        <w:t xml:space="preserve"> </w:t>
      </w:r>
      <w:r w:rsidRPr="004D146A">
        <w:rPr>
          <w:rFonts w:ascii="Arial" w:hAnsi="Arial" w:cs="Arial"/>
          <w:color w:val="000000" w:themeColor="text1"/>
          <w:sz w:val="28"/>
          <w:szCs w:val="28"/>
        </w:rPr>
        <w:t>The readers of Hebrews confessed to be believers. They were urged to show the reality of that confession. They were being warned about a form of Christianity that included a public profession of faith but lacked a continued devotion. When believers are fully committed to Christ, they are involved in a growing relationship with Him. Christianity requires a lifelong commitment to Christ.</w:t>
      </w:r>
    </w:p>
    <w:p w14:paraId="74BF3F55" w14:textId="77777777" w:rsidR="004D146A" w:rsidRPr="004D146A" w:rsidRDefault="004D146A" w:rsidP="004D146A">
      <w:pPr>
        <w:pStyle w:val="NoSpacing"/>
        <w:rPr>
          <w:rFonts w:ascii="Arial" w:hAnsi="Arial" w:cs="Arial"/>
          <w:color w:val="000000" w:themeColor="text1"/>
          <w:sz w:val="28"/>
          <w:szCs w:val="28"/>
        </w:rPr>
      </w:pPr>
    </w:p>
    <w:p w14:paraId="618BCEEC" w14:textId="6366DC15" w:rsidR="004D146A" w:rsidRDefault="004D146A" w:rsidP="004D146A">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2D1D94FE" w14:textId="3A2FB949" w:rsidR="004D146A" w:rsidRPr="004D146A" w:rsidRDefault="004D146A" w:rsidP="004D146A">
      <w:pPr>
        <w:pStyle w:val="NoSpacing"/>
        <w:rPr>
          <w:rFonts w:ascii="Arial" w:hAnsi="Arial" w:cs="Arial"/>
          <w:b/>
          <w:bCs/>
          <w:color w:val="000000" w:themeColor="text1"/>
          <w:sz w:val="28"/>
          <w:szCs w:val="28"/>
        </w:rPr>
      </w:pPr>
      <w:r w:rsidRPr="004D146A">
        <w:rPr>
          <w:rFonts w:ascii="Arial" w:hAnsi="Arial" w:cs="Arial"/>
          <w:b/>
          <w:bCs/>
          <w:color w:val="000000" w:themeColor="text1"/>
          <w:sz w:val="28"/>
          <w:szCs w:val="28"/>
        </w:rPr>
        <w:t>What concerns did the writer of Hebrews express in verses 4-6?</w:t>
      </w:r>
      <w:r>
        <w:rPr>
          <w:rFonts w:ascii="Arial" w:hAnsi="Arial" w:cs="Arial"/>
          <w:b/>
          <w:bCs/>
          <w:color w:val="000000" w:themeColor="text1"/>
          <w:sz w:val="28"/>
          <w:szCs w:val="28"/>
        </w:rPr>
        <w:t xml:space="preserve"> </w:t>
      </w:r>
      <w:r w:rsidRPr="004D146A">
        <w:rPr>
          <w:rFonts w:ascii="Arial" w:hAnsi="Arial" w:cs="Arial"/>
          <w:b/>
          <w:bCs/>
          <w:color w:val="000000" w:themeColor="text1"/>
          <w:sz w:val="28"/>
          <w:szCs w:val="28"/>
        </w:rPr>
        <w:t xml:space="preserve">Can you relate those concerns to a </w:t>
      </w:r>
      <w:r w:rsidRPr="004D146A">
        <w:rPr>
          <w:rFonts w:ascii="Arial" w:hAnsi="Arial" w:cs="Arial"/>
          <w:b/>
          <w:bCs/>
          <w:color w:val="000000" w:themeColor="text1"/>
          <w:sz w:val="28"/>
          <w:szCs w:val="28"/>
        </w:rPr>
        <w:t>modern-day</w:t>
      </w:r>
      <w:r w:rsidRPr="004D146A">
        <w:rPr>
          <w:rFonts w:ascii="Arial" w:hAnsi="Arial" w:cs="Arial"/>
          <w:b/>
          <w:bCs/>
          <w:color w:val="000000" w:themeColor="text1"/>
          <w:sz w:val="28"/>
          <w:szCs w:val="28"/>
        </w:rPr>
        <w:t xml:space="preserve"> context? What do you think the writer of Hebrews would be concerned about today?</w:t>
      </w:r>
    </w:p>
    <w:p w14:paraId="1DA4F958" w14:textId="7888BB57" w:rsidR="004D146A" w:rsidRDefault="004D146A" w:rsidP="004D146A">
      <w:pPr>
        <w:pStyle w:val="NoSpacing"/>
        <w:rPr>
          <w:rFonts w:ascii="Arial" w:hAnsi="Arial" w:cs="Arial"/>
          <w:color w:val="000000" w:themeColor="text1"/>
          <w:sz w:val="28"/>
          <w:szCs w:val="28"/>
        </w:rPr>
      </w:pPr>
    </w:p>
    <w:p w14:paraId="64D5DF5D" w14:textId="042ED256" w:rsidR="004D146A" w:rsidRPr="004D146A" w:rsidRDefault="004D146A" w:rsidP="004D146A">
      <w:pPr>
        <w:pStyle w:val="NoSpacing"/>
        <w:rPr>
          <w:rFonts w:ascii="Arial" w:hAnsi="Arial" w:cs="Arial"/>
          <w:color w:val="000000" w:themeColor="text1"/>
          <w:sz w:val="28"/>
          <w:szCs w:val="28"/>
        </w:rPr>
      </w:pPr>
      <w:r w:rsidRPr="004D146A">
        <w:rPr>
          <w:rFonts w:ascii="Arial" w:hAnsi="Arial" w:cs="Arial"/>
          <w:b/>
          <w:bCs/>
          <w:color w:val="000000" w:themeColor="text1"/>
          <w:sz w:val="28"/>
          <w:szCs w:val="28"/>
        </w:rPr>
        <w:t>What does the agricultural illustration (vv. 7-8) have to do with growing in faith? What comparison would you use to convey this truth to people today?</w:t>
      </w:r>
    </w:p>
    <w:p w14:paraId="12E8E62A" w14:textId="0BD28EAF" w:rsidR="00E50D72" w:rsidRDefault="00E50D72" w:rsidP="00E50D72">
      <w:pPr>
        <w:pStyle w:val="NoSpacing"/>
        <w:rPr>
          <w:rFonts w:ascii="Arial" w:hAnsi="Arial" w:cs="Arial"/>
          <w:sz w:val="28"/>
          <w:szCs w:val="28"/>
        </w:rPr>
      </w:pPr>
    </w:p>
    <w:p w14:paraId="01CB575F" w14:textId="37CA559B" w:rsidR="00E50D72" w:rsidRDefault="00E50D72" w:rsidP="00E50D72">
      <w:pPr>
        <w:pStyle w:val="NoSpacing"/>
        <w:rPr>
          <w:rFonts w:ascii="Arial" w:hAnsi="Arial" w:cs="Arial"/>
          <w:sz w:val="28"/>
          <w:szCs w:val="28"/>
        </w:rPr>
      </w:pPr>
      <w:r>
        <w:rPr>
          <w:rFonts w:ascii="Arial" w:hAnsi="Arial" w:cs="Arial"/>
          <w:sz w:val="28"/>
          <w:szCs w:val="28"/>
        </w:rPr>
        <w:t xml:space="preserve">3. Read </w:t>
      </w:r>
      <w:r w:rsidR="004D146A">
        <w:rPr>
          <w:rFonts w:ascii="Arial" w:hAnsi="Arial" w:cs="Arial"/>
          <w:sz w:val="28"/>
          <w:szCs w:val="28"/>
        </w:rPr>
        <w:t>Hebrews 6:9-12</w:t>
      </w:r>
    </w:p>
    <w:p w14:paraId="621337B5" w14:textId="77777777" w:rsidR="00E50D72" w:rsidRDefault="00E50D72" w:rsidP="00E50D72">
      <w:pPr>
        <w:pStyle w:val="NoSpacing"/>
        <w:rPr>
          <w:rFonts w:ascii="Arial" w:hAnsi="Arial" w:cs="Arial"/>
          <w:sz w:val="28"/>
          <w:szCs w:val="28"/>
        </w:rPr>
      </w:pPr>
    </w:p>
    <w:p w14:paraId="5435DD06" w14:textId="477FA8F9" w:rsidR="00155E84" w:rsidRDefault="004D146A" w:rsidP="004D146A">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For those who have been satisfied, there is a worshipful response (Romans 12:1)</w:t>
      </w:r>
    </w:p>
    <w:p w14:paraId="07822C9B" w14:textId="27F5E91D" w:rsidR="004D146A" w:rsidRDefault="004D146A" w:rsidP="004D146A">
      <w:pPr>
        <w:pStyle w:val="NoSpacing"/>
        <w:rPr>
          <w:rFonts w:ascii="Arial" w:hAnsi="Arial" w:cs="Arial"/>
          <w:color w:val="000000" w:themeColor="text1"/>
          <w:sz w:val="28"/>
          <w:szCs w:val="28"/>
        </w:rPr>
      </w:pPr>
    </w:p>
    <w:p w14:paraId="0C6E3942" w14:textId="41B6E2E0" w:rsidR="004D146A" w:rsidRPr="004D146A" w:rsidRDefault="004D146A" w:rsidP="004D146A">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4D146A">
        <w:rPr>
          <w:rFonts w:ascii="Arial" w:hAnsi="Arial" w:cs="Arial"/>
          <w:color w:val="000000" w:themeColor="text1"/>
          <w:sz w:val="28"/>
          <w:szCs w:val="28"/>
        </w:rPr>
        <w:t>These encouraging words after the strong warning of </w:t>
      </w:r>
      <w:hyperlink r:id="rId7" w:history="1">
        <w:r w:rsidRPr="004D146A">
          <w:rPr>
            <w:rStyle w:val="Hyperlink"/>
            <w:rFonts w:ascii="Arial" w:hAnsi="Arial" w:cs="Arial"/>
            <w:sz w:val="28"/>
            <w:szCs w:val="28"/>
          </w:rPr>
          <w:t>Hebrews 6:4-8</w:t>
        </w:r>
      </w:hyperlink>
      <w:r w:rsidRPr="004D146A">
        <w:rPr>
          <w:rFonts w:ascii="Arial" w:hAnsi="Arial" w:cs="Arial"/>
          <w:color w:val="000000" w:themeColor="text1"/>
          <w:sz w:val="28"/>
          <w:szCs w:val="28"/>
        </w:rPr>
        <w:t xml:space="preserve"> should not be understood to mean that the warnings in the previous verses are not serious, or that the writer warned of impossible consequences. If anything, verse </w:t>
      </w:r>
      <w:r>
        <w:rPr>
          <w:rFonts w:ascii="Arial" w:hAnsi="Arial" w:cs="Arial"/>
          <w:color w:val="000000" w:themeColor="text1"/>
          <w:sz w:val="28"/>
          <w:szCs w:val="28"/>
        </w:rPr>
        <w:t>9-12</w:t>
      </w:r>
      <w:r w:rsidRPr="004D146A">
        <w:rPr>
          <w:rFonts w:ascii="Arial" w:hAnsi="Arial" w:cs="Arial"/>
          <w:color w:val="000000" w:themeColor="text1"/>
          <w:sz w:val="28"/>
          <w:szCs w:val="28"/>
        </w:rPr>
        <w:t xml:space="preserve"> shows how badly these struggling Christians needed </w:t>
      </w:r>
      <w:r w:rsidRPr="004D146A">
        <w:rPr>
          <w:rFonts w:ascii="Arial" w:hAnsi="Arial" w:cs="Arial"/>
          <w:i/>
          <w:iCs/>
          <w:color w:val="000000" w:themeColor="text1"/>
          <w:sz w:val="28"/>
          <w:szCs w:val="28"/>
        </w:rPr>
        <w:t>encouragement</w:t>
      </w:r>
      <w:r w:rsidRPr="004D146A">
        <w:rPr>
          <w:rFonts w:ascii="Arial" w:hAnsi="Arial" w:cs="Arial"/>
          <w:color w:val="000000" w:themeColor="text1"/>
          <w:sz w:val="28"/>
          <w:szCs w:val="28"/>
        </w:rPr>
        <w:t>. Their spiritual danger was not so much out of a calculated rebellion, but more because of a depressing discouragement. They need warning, but also needed encouragement.</w:t>
      </w:r>
    </w:p>
    <w:p w14:paraId="1FFCB6DC" w14:textId="20D89254" w:rsidR="004D146A" w:rsidRDefault="004D146A" w:rsidP="004D146A">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2F725C16" w14:textId="10167D52" w:rsidR="004D146A" w:rsidRDefault="004D146A" w:rsidP="004D146A">
      <w:pPr>
        <w:pStyle w:val="NoSpacing"/>
        <w:rPr>
          <w:rFonts w:ascii="Arial" w:hAnsi="Arial" w:cs="Arial"/>
          <w:color w:val="000000" w:themeColor="text1"/>
          <w:sz w:val="28"/>
          <w:szCs w:val="28"/>
        </w:rPr>
      </w:pPr>
      <w:r>
        <w:rPr>
          <w:rFonts w:ascii="Arial" w:hAnsi="Arial" w:cs="Arial"/>
          <w:color w:val="000000" w:themeColor="text1"/>
          <w:sz w:val="28"/>
          <w:szCs w:val="28"/>
        </w:rPr>
        <w:t>How do you define diligence? What are some areas in your life that show examples of diligence currently?</w:t>
      </w:r>
    </w:p>
    <w:p w14:paraId="49D26AE9" w14:textId="285C485C" w:rsidR="004D146A" w:rsidRDefault="004D146A" w:rsidP="004D146A">
      <w:pPr>
        <w:pStyle w:val="NoSpacing"/>
        <w:rPr>
          <w:rFonts w:ascii="Arial" w:hAnsi="Arial" w:cs="Arial"/>
          <w:color w:val="000000" w:themeColor="text1"/>
          <w:sz w:val="28"/>
          <w:szCs w:val="28"/>
        </w:rPr>
      </w:pPr>
    </w:p>
    <w:p w14:paraId="7750B17C" w14:textId="2FD6CD07" w:rsidR="004D146A" w:rsidRDefault="004D146A" w:rsidP="004D146A">
      <w:pPr>
        <w:pStyle w:val="NoSpacing"/>
        <w:rPr>
          <w:rFonts w:ascii="Arial" w:hAnsi="Arial" w:cs="Arial"/>
          <w:color w:val="000000" w:themeColor="text1"/>
          <w:sz w:val="28"/>
          <w:szCs w:val="28"/>
        </w:rPr>
      </w:pPr>
      <w:r>
        <w:rPr>
          <w:rFonts w:ascii="Arial" w:hAnsi="Arial" w:cs="Arial"/>
          <w:color w:val="000000" w:themeColor="text1"/>
          <w:sz w:val="28"/>
          <w:szCs w:val="28"/>
        </w:rPr>
        <w:t xml:space="preserve">What are areas of your current spiritual walk that you </w:t>
      </w:r>
      <w:r w:rsidRPr="00403FF7">
        <w:rPr>
          <w:rFonts w:ascii="Arial" w:hAnsi="Arial" w:cs="Arial"/>
          <w:b/>
          <w:bCs/>
          <w:color w:val="000000" w:themeColor="text1"/>
          <w:sz w:val="28"/>
          <w:szCs w:val="28"/>
          <w:u w:val="single"/>
        </w:rPr>
        <w:t>need</w:t>
      </w:r>
      <w:r>
        <w:rPr>
          <w:rFonts w:ascii="Arial" w:hAnsi="Arial" w:cs="Arial"/>
          <w:color w:val="000000" w:themeColor="text1"/>
          <w:sz w:val="28"/>
          <w:szCs w:val="28"/>
        </w:rPr>
        <w:t xml:space="preserve"> encouragement? </w:t>
      </w:r>
      <w:r w:rsidR="00403FF7">
        <w:rPr>
          <w:rFonts w:ascii="Arial" w:hAnsi="Arial" w:cs="Arial"/>
          <w:color w:val="000000" w:themeColor="text1"/>
          <w:sz w:val="28"/>
          <w:szCs w:val="28"/>
        </w:rPr>
        <w:t xml:space="preserve">What are current areas of your life that </w:t>
      </w:r>
      <w:r w:rsidR="00403FF7" w:rsidRPr="00403FF7">
        <w:rPr>
          <w:rFonts w:ascii="Arial" w:hAnsi="Arial" w:cs="Arial"/>
          <w:b/>
          <w:bCs/>
          <w:color w:val="000000" w:themeColor="text1"/>
          <w:sz w:val="28"/>
          <w:szCs w:val="28"/>
          <w:u w:val="single"/>
        </w:rPr>
        <w:t>give</w:t>
      </w:r>
      <w:r w:rsidR="00403FF7">
        <w:rPr>
          <w:rFonts w:ascii="Arial" w:hAnsi="Arial" w:cs="Arial"/>
          <w:color w:val="000000" w:themeColor="text1"/>
          <w:sz w:val="28"/>
          <w:szCs w:val="28"/>
        </w:rPr>
        <w:t xml:space="preserve"> you encouragement? </w:t>
      </w:r>
      <w:r>
        <w:rPr>
          <w:rFonts w:ascii="Arial" w:hAnsi="Arial" w:cs="Arial"/>
          <w:color w:val="000000" w:themeColor="text1"/>
          <w:sz w:val="28"/>
          <w:szCs w:val="28"/>
        </w:rPr>
        <w:t xml:space="preserve">How can your group help provide that encouragement? </w:t>
      </w:r>
    </w:p>
    <w:p w14:paraId="5E84477A" w14:textId="13B70D88" w:rsidR="00403FF7" w:rsidRDefault="00403FF7" w:rsidP="004D146A">
      <w:pPr>
        <w:pStyle w:val="NoSpacing"/>
        <w:rPr>
          <w:rFonts w:ascii="Arial" w:hAnsi="Arial" w:cs="Arial"/>
          <w:color w:val="000000" w:themeColor="text1"/>
          <w:sz w:val="28"/>
          <w:szCs w:val="28"/>
        </w:rPr>
      </w:pPr>
    </w:p>
    <w:p w14:paraId="708ED7B2" w14:textId="59E3FC8D" w:rsidR="00403FF7" w:rsidRDefault="00403FF7" w:rsidP="004D146A">
      <w:pPr>
        <w:pStyle w:val="NoSpacing"/>
        <w:rPr>
          <w:rFonts w:ascii="Arial" w:hAnsi="Arial" w:cs="Arial"/>
          <w:color w:val="000000" w:themeColor="text1"/>
          <w:sz w:val="28"/>
          <w:szCs w:val="28"/>
        </w:rPr>
      </w:pPr>
      <w:r>
        <w:rPr>
          <w:rFonts w:ascii="Arial" w:hAnsi="Arial" w:cs="Arial"/>
          <w:color w:val="000000" w:themeColor="text1"/>
          <w:sz w:val="28"/>
          <w:szCs w:val="28"/>
        </w:rPr>
        <w:t>4. Read Hebrews 6:13-20.</w:t>
      </w:r>
    </w:p>
    <w:p w14:paraId="1A5C82CB" w14:textId="6A1269DB" w:rsidR="00403FF7" w:rsidRDefault="00403FF7" w:rsidP="004D146A">
      <w:pPr>
        <w:pStyle w:val="NoSpacing"/>
        <w:rPr>
          <w:rFonts w:ascii="Arial" w:hAnsi="Arial" w:cs="Arial"/>
          <w:color w:val="000000" w:themeColor="text1"/>
          <w:sz w:val="28"/>
          <w:szCs w:val="28"/>
        </w:rPr>
      </w:pPr>
    </w:p>
    <w:p w14:paraId="5F73D4AB" w14:textId="396F7F5A" w:rsidR="00403FF7" w:rsidRDefault="00403FF7" w:rsidP="00403FF7">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You have been given a seat at the table, keep eating (John 19:28-30)</w:t>
      </w:r>
    </w:p>
    <w:p w14:paraId="365AE6AA" w14:textId="584FD036" w:rsidR="00403FF7" w:rsidRDefault="00403FF7" w:rsidP="00403FF7">
      <w:pPr>
        <w:pStyle w:val="NoSpacing"/>
        <w:rPr>
          <w:rFonts w:ascii="Arial" w:hAnsi="Arial" w:cs="Arial"/>
          <w:color w:val="000000" w:themeColor="text1"/>
          <w:sz w:val="28"/>
          <w:szCs w:val="28"/>
        </w:rPr>
      </w:pPr>
    </w:p>
    <w:p w14:paraId="5A2CAAF5" w14:textId="46B40A87" w:rsidR="00403FF7" w:rsidRDefault="00403FF7" w:rsidP="00403FF7">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403FF7">
        <w:rPr>
          <w:rFonts w:ascii="Arial" w:hAnsi="Arial" w:cs="Arial"/>
          <w:color w:val="000000" w:themeColor="text1"/>
          <w:sz w:val="28"/>
          <w:szCs w:val="28"/>
        </w:rPr>
        <w:t>God came through for Abraham, even sealing His </w:t>
      </w:r>
      <w:r w:rsidRPr="00403FF7">
        <w:rPr>
          <w:rFonts w:ascii="Arial" w:hAnsi="Arial" w:cs="Arial"/>
          <w:b/>
          <w:bCs/>
          <w:color w:val="000000" w:themeColor="text1"/>
          <w:sz w:val="28"/>
          <w:szCs w:val="28"/>
        </w:rPr>
        <w:t>promise</w:t>
      </w:r>
      <w:r w:rsidRPr="00403FF7">
        <w:rPr>
          <w:rFonts w:ascii="Arial" w:hAnsi="Arial" w:cs="Arial"/>
          <w:color w:val="000000" w:themeColor="text1"/>
          <w:sz w:val="28"/>
          <w:szCs w:val="28"/>
        </w:rPr>
        <w:t> with an oath. In fact, </w:t>
      </w:r>
      <w:r w:rsidRPr="00403FF7">
        <w:rPr>
          <w:rFonts w:ascii="Arial" w:hAnsi="Arial" w:cs="Arial"/>
          <w:b/>
          <w:bCs/>
          <w:color w:val="000000" w:themeColor="text1"/>
          <w:sz w:val="28"/>
          <w:szCs w:val="28"/>
        </w:rPr>
        <w:t>because He could swear by no one greater, He swore by Himself</w:t>
      </w:r>
      <w:r w:rsidRPr="00403FF7">
        <w:rPr>
          <w:rFonts w:ascii="Arial" w:hAnsi="Arial" w:cs="Arial"/>
          <w:color w:val="000000" w:themeColor="text1"/>
          <w:sz w:val="28"/>
          <w:szCs w:val="28"/>
        </w:rPr>
        <w:t>. This oath showed that God’s promises (like His character) are unchanging. Abraham’s trust in this was the gateway to the fulfillment of the promise.</w:t>
      </w:r>
      <w:r>
        <w:rPr>
          <w:rFonts w:ascii="Arial" w:hAnsi="Arial" w:cs="Arial"/>
          <w:color w:val="000000" w:themeColor="text1"/>
          <w:sz w:val="28"/>
          <w:szCs w:val="28"/>
        </w:rPr>
        <w:t xml:space="preserve"> Therefore, when Jesus declared, “It is finished” it was the way that God continued to fulfill the promise</w:t>
      </w:r>
      <w:r w:rsidR="00F82336">
        <w:rPr>
          <w:rFonts w:ascii="Arial" w:hAnsi="Arial" w:cs="Arial"/>
          <w:color w:val="000000" w:themeColor="text1"/>
          <w:sz w:val="28"/>
          <w:szCs w:val="28"/>
        </w:rPr>
        <w:t xml:space="preserve"> and security of our salvation!</w:t>
      </w:r>
    </w:p>
    <w:p w14:paraId="0404B84F" w14:textId="441F6B51" w:rsidR="00F82336" w:rsidRDefault="00F82336" w:rsidP="00403FF7">
      <w:pPr>
        <w:pStyle w:val="NoSpacing"/>
        <w:rPr>
          <w:rFonts w:ascii="Arial" w:hAnsi="Arial" w:cs="Arial"/>
          <w:color w:val="000000" w:themeColor="text1"/>
          <w:sz w:val="28"/>
          <w:szCs w:val="28"/>
        </w:rPr>
      </w:pPr>
    </w:p>
    <w:p w14:paraId="0464DA3F" w14:textId="57ECC17C" w:rsidR="00F82336" w:rsidRDefault="00F82336" w:rsidP="00403FF7">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30C786B8" w14:textId="709286FB" w:rsidR="00F82336" w:rsidRDefault="00F82336" w:rsidP="00403FF7">
      <w:pPr>
        <w:pStyle w:val="NoSpacing"/>
        <w:rPr>
          <w:rFonts w:ascii="Arial" w:hAnsi="Arial" w:cs="Arial"/>
          <w:color w:val="000000" w:themeColor="text1"/>
          <w:sz w:val="28"/>
          <w:szCs w:val="28"/>
        </w:rPr>
      </w:pPr>
      <w:r>
        <w:rPr>
          <w:rFonts w:ascii="Arial" w:hAnsi="Arial" w:cs="Arial"/>
          <w:color w:val="000000" w:themeColor="text1"/>
          <w:sz w:val="28"/>
          <w:szCs w:val="28"/>
        </w:rPr>
        <w:t>What does it mean to you to know that your salvation is secure in Jesus Christ and not in yourself?</w:t>
      </w:r>
    </w:p>
    <w:p w14:paraId="4051434B" w14:textId="088F74AF" w:rsidR="00F82336" w:rsidRDefault="00F82336" w:rsidP="00403FF7">
      <w:pPr>
        <w:pStyle w:val="NoSpacing"/>
        <w:rPr>
          <w:rFonts w:ascii="Arial" w:hAnsi="Arial" w:cs="Arial"/>
          <w:color w:val="000000" w:themeColor="text1"/>
          <w:sz w:val="28"/>
          <w:szCs w:val="28"/>
        </w:rPr>
      </w:pPr>
    </w:p>
    <w:p w14:paraId="027C084A" w14:textId="2B9FE8F1" w:rsidR="00F82336" w:rsidRPr="00403FF7" w:rsidRDefault="00F82336" w:rsidP="00403FF7">
      <w:pPr>
        <w:pStyle w:val="NoSpacing"/>
        <w:rPr>
          <w:rFonts w:ascii="Arial" w:hAnsi="Arial" w:cs="Arial"/>
          <w:color w:val="000000" w:themeColor="text1"/>
          <w:sz w:val="28"/>
          <w:szCs w:val="28"/>
        </w:rPr>
      </w:pPr>
      <w:r>
        <w:rPr>
          <w:rFonts w:ascii="Arial" w:hAnsi="Arial" w:cs="Arial"/>
          <w:color w:val="000000" w:themeColor="text1"/>
          <w:sz w:val="28"/>
          <w:szCs w:val="28"/>
        </w:rPr>
        <w:t>What is an area of doubt in your life currently? How do the promises of God help you to understand security in Jesus?</w:t>
      </w:r>
    </w:p>
    <w:p w14:paraId="08F39A43" w14:textId="0A719628" w:rsidR="00403FF7" w:rsidRDefault="00403FF7" w:rsidP="00403FF7">
      <w:pPr>
        <w:pStyle w:val="NoSpacing"/>
        <w:rPr>
          <w:rFonts w:ascii="Arial" w:hAnsi="Arial" w:cs="Arial"/>
          <w:color w:val="000000" w:themeColor="text1"/>
          <w:sz w:val="28"/>
          <w:szCs w:val="28"/>
        </w:rPr>
      </w:pPr>
    </w:p>
    <w:p w14:paraId="429A2D76" w14:textId="77777777" w:rsidR="00403FF7" w:rsidRPr="00155E84" w:rsidRDefault="00403FF7" w:rsidP="00403FF7">
      <w:pPr>
        <w:pStyle w:val="NoSpacing"/>
        <w:rPr>
          <w:rFonts w:ascii="Arial" w:hAnsi="Arial" w:cs="Arial"/>
          <w:color w:val="000000" w:themeColor="text1"/>
          <w:sz w:val="28"/>
          <w:szCs w:val="28"/>
        </w:rPr>
      </w:pPr>
    </w:p>
    <w:sectPr w:rsidR="00403FF7" w:rsidRPr="00155E84" w:rsidSect="003077A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46486" w14:textId="77777777" w:rsidR="005C1E4E" w:rsidRDefault="005C1E4E" w:rsidP="00A77F41">
      <w:r>
        <w:separator/>
      </w:r>
    </w:p>
  </w:endnote>
  <w:endnote w:type="continuationSeparator" w:id="0">
    <w:p w14:paraId="00D69188" w14:textId="77777777" w:rsidR="005C1E4E" w:rsidRDefault="005C1E4E"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755C" w14:textId="77777777" w:rsidR="005C1E4E" w:rsidRDefault="005C1E4E" w:rsidP="00A77F41">
      <w:r>
        <w:separator/>
      </w:r>
    </w:p>
  </w:footnote>
  <w:footnote w:type="continuationSeparator" w:id="0">
    <w:p w14:paraId="2EF609FE" w14:textId="77777777" w:rsidR="005C1E4E" w:rsidRDefault="005C1E4E"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4"/>
  </w:num>
  <w:num w:numId="8">
    <w:abstractNumId w:val="1"/>
  </w:num>
  <w:num w:numId="9">
    <w:abstractNumId w:val="14"/>
  </w:num>
  <w:num w:numId="10">
    <w:abstractNumId w:val="5"/>
  </w:num>
  <w:num w:numId="11">
    <w:abstractNumId w:val="8"/>
  </w:num>
  <w:num w:numId="12">
    <w:abstractNumId w:val="13"/>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122296"/>
    <w:rsid w:val="00155E84"/>
    <w:rsid w:val="002F7C42"/>
    <w:rsid w:val="003077AD"/>
    <w:rsid w:val="003246C0"/>
    <w:rsid w:val="003D6A36"/>
    <w:rsid w:val="00403FF7"/>
    <w:rsid w:val="00490125"/>
    <w:rsid w:val="004D146A"/>
    <w:rsid w:val="004D261B"/>
    <w:rsid w:val="0053547D"/>
    <w:rsid w:val="00592BBA"/>
    <w:rsid w:val="005C1E4E"/>
    <w:rsid w:val="005D7654"/>
    <w:rsid w:val="006032B9"/>
    <w:rsid w:val="006438FB"/>
    <w:rsid w:val="00681B4B"/>
    <w:rsid w:val="00867EB3"/>
    <w:rsid w:val="0087210C"/>
    <w:rsid w:val="008C1A2F"/>
    <w:rsid w:val="008D1C43"/>
    <w:rsid w:val="0092196F"/>
    <w:rsid w:val="00A7482A"/>
    <w:rsid w:val="00A77F41"/>
    <w:rsid w:val="00BA0C5D"/>
    <w:rsid w:val="00BC2BED"/>
    <w:rsid w:val="00BE46FC"/>
    <w:rsid w:val="00C04D31"/>
    <w:rsid w:val="00CD42E8"/>
    <w:rsid w:val="00D4583A"/>
    <w:rsid w:val="00D64814"/>
    <w:rsid w:val="00D87A76"/>
    <w:rsid w:val="00DE503E"/>
    <w:rsid w:val="00E50D72"/>
    <w:rsid w:val="00EA1A8B"/>
    <w:rsid w:val="00EF2BC9"/>
    <w:rsid w:val="00F82336"/>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 w:type="character" w:styleId="UnresolvedMention">
    <w:name w:val="Unresolved Mention"/>
    <w:basedOn w:val="DefaultParagraphFont"/>
    <w:uiPriority w:val="99"/>
    <w:semiHidden/>
    <w:unhideWhenUsed/>
    <w:rsid w:val="004D1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266502090">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0959882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436558593">
      <w:bodyDiv w:val="1"/>
      <w:marLeft w:val="0"/>
      <w:marRight w:val="0"/>
      <w:marTop w:val="0"/>
      <w:marBottom w:val="0"/>
      <w:divBdr>
        <w:top w:val="none" w:sz="0" w:space="0" w:color="auto"/>
        <w:left w:val="none" w:sz="0" w:space="0" w:color="auto"/>
        <w:bottom w:val="none" w:sz="0" w:space="0" w:color="auto"/>
        <w:right w:val="none" w:sz="0" w:space="0" w:color="auto"/>
      </w:divBdr>
    </w:div>
    <w:div w:id="870149362">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262563732">
      <w:bodyDiv w:val="1"/>
      <w:marLeft w:val="0"/>
      <w:marRight w:val="0"/>
      <w:marTop w:val="0"/>
      <w:marBottom w:val="0"/>
      <w:divBdr>
        <w:top w:val="none" w:sz="0" w:space="0" w:color="auto"/>
        <w:left w:val="none" w:sz="0" w:space="0" w:color="auto"/>
        <w:bottom w:val="none" w:sz="0" w:space="0" w:color="auto"/>
        <w:right w:val="none" w:sz="0" w:space="0" w:color="auto"/>
      </w:divBdr>
    </w:div>
    <w:div w:id="1263957066">
      <w:bodyDiv w:val="1"/>
      <w:marLeft w:val="0"/>
      <w:marRight w:val="0"/>
      <w:marTop w:val="0"/>
      <w:marBottom w:val="0"/>
      <w:divBdr>
        <w:top w:val="none" w:sz="0" w:space="0" w:color="auto"/>
        <w:left w:val="none" w:sz="0" w:space="0" w:color="auto"/>
        <w:bottom w:val="none" w:sz="0" w:space="0" w:color="auto"/>
        <w:right w:val="none" w:sz="0" w:space="0" w:color="auto"/>
      </w:divBdr>
    </w:div>
    <w:div w:id="1297761874">
      <w:bodyDiv w:val="1"/>
      <w:marLeft w:val="0"/>
      <w:marRight w:val="0"/>
      <w:marTop w:val="0"/>
      <w:marBottom w:val="0"/>
      <w:divBdr>
        <w:top w:val="none" w:sz="0" w:space="0" w:color="auto"/>
        <w:left w:val="none" w:sz="0" w:space="0" w:color="auto"/>
        <w:bottom w:val="none" w:sz="0" w:space="0" w:color="auto"/>
        <w:right w:val="none" w:sz="0" w:space="0" w:color="auto"/>
      </w:divBdr>
    </w:div>
    <w:div w:id="1316573029">
      <w:bodyDiv w:val="1"/>
      <w:marLeft w:val="0"/>
      <w:marRight w:val="0"/>
      <w:marTop w:val="0"/>
      <w:marBottom w:val="0"/>
      <w:divBdr>
        <w:top w:val="none" w:sz="0" w:space="0" w:color="auto"/>
        <w:left w:val="none" w:sz="0" w:space="0" w:color="auto"/>
        <w:bottom w:val="none" w:sz="0" w:space="0" w:color="auto"/>
        <w:right w:val="none" w:sz="0" w:space="0" w:color="auto"/>
      </w:divBdr>
    </w:div>
    <w:div w:id="1341271276">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34753052">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727298583">
      <w:bodyDiv w:val="1"/>
      <w:marLeft w:val="0"/>
      <w:marRight w:val="0"/>
      <w:marTop w:val="0"/>
      <w:marBottom w:val="0"/>
      <w:divBdr>
        <w:top w:val="none" w:sz="0" w:space="0" w:color="auto"/>
        <w:left w:val="none" w:sz="0" w:space="0" w:color="auto"/>
        <w:bottom w:val="none" w:sz="0" w:space="0" w:color="auto"/>
        <w:right w:val="none" w:sz="0" w:space="0" w:color="auto"/>
      </w:divBdr>
    </w:div>
    <w:div w:id="1821843512">
      <w:bodyDiv w:val="1"/>
      <w:marLeft w:val="0"/>
      <w:marRight w:val="0"/>
      <w:marTop w:val="0"/>
      <w:marBottom w:val="0"/>
      <w:divBdr>
        <w:top w:val="none" w:sz="0" w:space="0" w:color="auto"/>
        <w:left w:val="none" w:sz="0" w:space="0" w:color="auto"/>
        <w:bottom w:val="none" w:sz="0" w:space="0" w:color="auto"/>
        <w:right w:val="none" w:sz="0" w:space="0" w:color="auto"/>
      </w:divBdr>
    </w:div>
    <w:div w:id="1894807611">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 w:id="19882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ueletterbible.org/kjv/hebrews/6/4-8/s_1139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2</cp:revision>
  <cp:lastPrinted>2019-09-12T16:51:00Z</cp:lastPrinted>
  <dcterms:created xsi:type="dcterms:W3CDTF">2021-05-20T18:59:00Z</dcterms:created>
  <dcterms:modified xsi:type="dcterms:W3CDTF">2021-05-20T18:59:00Z</dcterms:modified>
</cp:coreProperties>
</file>